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54" w:rsidRDefault="00C00254" w:rsidP="00C00254">
      <w:pPr>
        <w:rPr>
          <w:rFonts w:asciiTheme="majorBidi" w:hAnsiTheme="majorBidi" w:cstheme="majorBidi"/>
          <w:b/>
          <w:bCs/>
          <w:color w:val="000000"/>
          <w:sz w:val="28"/>
          <w:szCs w:val="28"/>
          <w:shd w:val="clear" w:color="auto" w:fill="FFFFFF"/>
        </w:rPr>
      </w:pPr>
    </w:p>
    <w:p w:rsidR="0074307D" w:rsidRDefault="0074307D" w:rsidP="0074307D">
      <w:pPr>
        <w:rPr>
          <w:rFonts w:asciiTheme="majorBidi" w:hAnsiTheme="majorBidi" w:cstheme="majorBidi"/>
          <w:b/>
          <w:bCs/>
          <w:color w:val="000000"/>
          <w:sz w:val="28"/>
          <w:szCs w:val="28"/>
          <w:shd w:val="clear" w:color="auto" w:fill="FFFFFF"/>
        </w:rPr>
      </w:pPr>
    </w:p>
    <w:p w:rsidR="00EA1BD4" w:rsidRDefault="00EA1BD4" w:rsidP="00EA1BD4">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Pr="00B2552D">
        <w:rPr>
          <w:rFonts w:ascii="Times New Roman" w:hAnsi="Times New Roman" w:cs="Times New Roman"/>
          <w:b/>
          <w:bCs/>
          <w:sz w:val="28"/>
          <w:szCs w:val="28"/>
        </w:rPr>
        <w:t>Prévalence des kystes hydatiques fertiles dans les abats des bovins et ovins au niveau de l’abattoir d’El Harrach</w:t>
      </w:r>
    </w:p>
    <w:p w:rsidR="00EA1BD4" w:rsidRDefault="00EA1BD4" w:rsidP="00EA1BD4">
      <w:pPr>
        <w:jc w:val="both"/>
        <w:rPr>
          <w:rFonts w:asciiTheme="majorBidi" w:hAnsiTheme="majorBidi" w:cstheme="majorBidi"/>
          <w:b/>
          <w:bCs/>
          <w:sz w:val="28"/>
          <w:szCs w:val="28"/>
        </w:rPr>
      </w:pPr>
    </w:p>
    <w:p w:rsidR="00EA1BD4" w:rsidRDefault="00EA1BD4" w:rsidP="00EA1BD4">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xml:space="preserve"> :</w:t>
      </w:r>
    </w:p>
    <w:p w:rsidR="00EA1BD4" w:rsidRPr="00B2552D" w:rsidRDefault="00EA1BD4" w:rsidP="00EA1BD4">
      <w:pPr>
        <w:jc w:val="both"/>
        <w:rPr>
          <w:rFonts w:asciiTheme="majorBidi" w:hAnsiTheme="majorBidi" w:cstheme="majorBidi"/>
          <w:sz w:val="24"/>
          <w:szCs w:val="24"/>
        </w:rPr>
      </w:pPr>
      <w:r w:rsidRPr="00B2552D">
        <w:rPr>
          <w:rFonts w:asciiTheme="majorBidi" w:hAnsiTheme="majorBidi" w:cstheme="majorBidi"/>
          <w:sz w:val="24"/>
          <w:szCs w:val="24"/>
        </w:rPr>
        <w:t>L'</w:t>
      </w:r>
      <w:proofErr w:type="spellStart"/>
      <w:r w:rsidRPr="00B2552D">
        <w:rPr>
          <w:rFonts w:asciiTheme="majorBidi" w:hAnsiTheme="majorBidi" w:cstheme="majorBidi"/>
          <w:sz w:val="24"/>
          <w:szCs w:val="24"/>
        </w:rPr>
        <w:t>hydatidose</w:t>
      </w:r>
      <w:proofErr w:type="spellEnd"/>
      <w:r w:rsidRPr="00B2552D">
        <w:rPr>
          <w:rFonts w:asciiTheme="majorBidi" w:hAnsiTheme="majorBidi" w:cstheme="majorBidi"/>
          <w:sz w:val="24"/>
          <w:szCs w:val="24"/>
        </w:rPr>
        <w:t xml:space="preserve"> est une </w:t>
      </w:r>
      <w:proofErr w:type="spellStart"/>
      <w:r w:rsidRPr="00B2552D">
        <w:rPr>
          <w:rFonts w:asciiTheme="majorBidi" w:hAnsiTheme="majorBidi" w:cstheme="majorBidi"/>
          <w:sz w:val="24"/>
          <w:szCs w:val="24"/>
        </w:rPr>
        <w:t>helminthose</w:t>
      </w:r>
      <w:proofErr w:type="spellEnd"/>
      <w:r w:rsidRPr="00B2552D">
        <w:rPr>
          <w:rFonts w:asciiTheme="majorBidi" w:hAnsiTheme="majorBidi" w:cstheme="majorBidi"/>
          <w:sz w:val="24"/>
          <w:szCs w:val="24"/>
        </w:rPr>
        <w:t xml:space="preserve"> provoqué par la forme larvaire d'un cestode </w:t>
      </w:r>
      <w:proofErr w:type="spellStart"/>
      <w:r w:rsidRPr="00B2552D">
        <w:rPr>
          <w:rFonts w:asciiTheme="majorBidi" w:hAnsiTheme="majorBidi" w:cstheme="majorBidi"/>
          <w:sz w:val="24"/>
          <w:szCs w:val="24"/>
        </w:rPr>
        <w:t>tæniidé</w:t>
      </w:r>
      <w:proofErr w:type="spellEnd"/>
      <w:r w:rsidRPr="00B2552D">
        <w:rPr>
          <w:rFonts w:asciiTheme="majorBidi" w:hAnsiTheme="majorBidi" w:cstheme="majorBidi"/>
          <w:sz w:val="24"/>
          <w:szCs w:val="24"/>
        </w:rPr>
        <w:t xml:space="preserve"> échinocoque (</w:t>
      </w:r>
      <w:proofErr w:type="spellStart"/>
      <w:r w:rsidRPr="00B2552D">
        <w:rPr>
          <w:rFonts w:asciiTheme="majorBidi" w:hAnsiTheme="majorBidi" w:cstheme="majorBidi"/>
          <w:sz w:val="24"/>
          <w:szCs w:val="24"/>
        </w:rPr>
        <w:t>Echinococcos</w:t>
      </w:r>
      <w:proofErr w:type="spellEnd"/>
      <w:r w:rsidRPr="00B2552D">
        <w:rPr>
          <w:rFonts w:asciiTheme="majorBidi" w:hAnsiTheme="majorBidi" w:cstheme="majorBidi"/>
          <w:sz w:val="24"/>
          <w:szCs w:val="24"/>
        </w:rPr>
        <w:t xml:space="preserve"> </w:t>
      </w:r>
      <w:proofErr w:type="spellStart"/>
      <w:r w:rsidRPr="00B2552D">
        <w:rPr>
          <w:rFonts w:asciiTheme="majorBidi" w:hAnsiTheme="majorBidi" w:cstheme="majorBidi"/>
          <w:sz w:val="24"/>
          <w:szCs w:val="24"/>
        </w:rPr>
        <w:t>granulosus</w:t>
      </w:r>
      <w:proofErr w:type="spellEnd"/>
      <w:r w:rsidRPr="00B2552D">
        <w:rPr>
          <w:rFonts w:asciiTheme="majorBidi" w:hAnsiTheme="majorBidi" w:cstheme="majorBidi"/>
          <w:sz w:val="24"/>
          <w:szCs w:val="24"/>
        </w:rPr>
        <w:t>) d'où l'adulte est retrouvé dans l'intestin des canidés. L'homme et les herbivores s'infeste par l'ingestion d'</w:t>
      </w:r>
      <w:proofErr w:type="spellStart"/>
      <w:r w:rsidRPr="00B2552D">
        <w:rPr>
          <w:rFonts w:asciiTheme="majorBidi" w:hAnsiTheme="majorBidi" w:cstheme="majorBidi"/>
          <w:sz w:val="24"/>
          <w:szCs w:val="24"/>
        </w:rPr>
        <w:t>oeufs</w:t>
      </w:r>
      <w:proofErr w:type="spellEnd"/>
      <w:r w:rsidRPr="00B2552D">
        <w:rPr>
          <w:rFonts w:asciiTheme="majorBidi" w:hAnsiTheme="majorBidi" w:cstheme="majorBidi"/>
          <w:sz w:val="24"/>
          <w:szCs w:val="24"/>
        </w:rPr>
        <w:t xml:space="preserve"> émis par ce parasite et développent des lésions tissulaire appeler kyste hydatique retrouver dans différent organe (poumons, foies, cerveaux, os...</w:t>
      </w:r>
      <w:proofErr w:type="spellStart"/>
      <w:r w:rsidRPr="00B2552D">
        <w:rPr>
          <w:rFonts w:asciiTheme="majorBidi" w:hAnsiTheme="majorBidi" w:cstheme="majorBidi"/>
          <w:sz w:val="24"/>
          <w:szCs w:val="24"/>
        </w:rPr>
        <w:t>etc</w:t>
      </w:r>
      <w:proofErr w:type="spellEnd"/>
      <w:r w:rsidRPr="00B2552D">
        <w:rPr>
          <w:rFonts w:asciiTheme="majorBidi" w:hAnsiTheme="majorBidi" w:cstheme="majorBidi"/>
          <w:sz w:val="24"/>
          <w:szCs w:val="24"/>
        </w:rPr>
        <w:t xml:space="preserve">). Cette zoonose a une répartition cosmopolite, causant un important impacte économique sans oublier son incidence sur la santé publique et humaine. Une analyse des kystes au laboratoire a été effectuée durant cette année afin de mètre en évidence la présence des </w:t>
      </w:r>
      <w:proofErr w:type="spellStart"/>
      <w:r w:rsidRPr="00B2552D">
        <w:rPr>
          <w:rFonts w:asciiTheme="majorBidi" w:hAnsiTheme="majorBidi" w:cstheme="majorBidi"/>
          <w:sz w:val="24"/>
          <w:szCs w:val="24"/>
        </w:rPr>
        <w:t>protoscolexe</w:t>
      </w:r>
      <w:proofErr w:type="spellEnd"/>
      <w:r w:rsidRPr="00B2552D">
        <w:rPr>
          <w:rFonts w:asciiTheme="majorBidi" w:hAnsiTheme="majorBidi" w:cstheme="majorBidi"/>
          <w:sz w:val="24"/>
          <w:szCs w:val="24"/>
        </w:rPr>
        <w:t xml:space="preserve"> (embryons du parasite), et d'évaluer la fertilité chez les espèces bovine et ovine.</w:t>
      </w:r>
    </w:p>
    <w:p w:rsidR="00606AB6" w:rsidRPr="005A035E" w:rsidRDefault="00606AB6" w:rsidP="00606AB6">
      <w:pPr>
        <w:jc w:val="both"/>
        <w:rPr>
          <w:rFonts w:asciiTheme="majorBidi" w:hAnsiTheme="majorBidi" w:cstheme="majorBidi"/>
          <w:sz w:val="24"/>
          <w:szCs w:val="24"/>
        </w:rPr>
      </w:pPr>
    </w:p>
    <w:p w:rsidR="00606AB6" w:rsidRPr="00606AB6" w:rsidRDefault="00606AB6" w:rsidP="00606AB6">
      <w:pPr>
        <w:jc w:val="both"/>
        <w:rPr>
          <w:rFonts w:asciiTheme="majorBidi" w:hAnsiTheme="majorBidi" w:cstheme="majorBidi"/>
          <w:b/>
          <w:bCs/>
          <w:sz w:val="24"/>
          <w:szCs w:val="24"/>
          <w:lang w:val="en-US"/>
        </w:rPr>
      </w:pPr>
      <w:r w:rsidRPr="00606AB6">
        <w:rPr>
          <w:rFonts w:asciiTheme="majorBidi" w:hAnsiTheme="majorBidi" w:cstheme="majorBidi"/>
          <w:b/>
          <w:bCs/>
          <w:sz w:val="24"/>
          <w:szCs w:val="24"/>
          <w:lang w:val="en-US"/>
        </w:rPr>
        <w:t>Abstract :</w:t>
      </w:r>
    </w:p>
    <w:p w:rsidR="00EA1BD4" w:rsidRPr="00EA1BD4" w:rsidRDefault="00EA1BD4" w:rsidP="00606AB6">
      <w:pPr>
        <w:jc w:val="both"/>
        <w:rPr>
          <w:rFonts w:ascii="Times New Roman" w:eastAsia="Times New Roman" w:hAnsi="Times New Roman" w:cs="Times New Roman"/>
          <w:color w:val="000000"/>
          <w:sz w:val="24"/>
          <w:szCs w:val="24"/>
          <w:lang w:val="en-US"/>
        </w:rPr>
      </w:pPr>
      <w:proofErr w:type="spellStart"/>
      <w:r w:rsidRPr="00EA1BD4">
        <w:rPr>
          <w:rFonts w:ascii="Times New Roman" w:hAnsi="Times New Roman" w:cs="Times New Roman"/>
          <w:sz w:val="24"/>
          <w:szCs w:val="24"/>
          <w:lang w:val="en-US"/>
        </w:rPr>
        <w:t>Hydatid</w:t>
      </w:r>
      <w:proofErr w:type="spellEnd"/>
      <w:r w:rsidRPr="00EA1BD4">
        <w:rPr>
          <w:rFonts w:ascii="Times New Roman" w:hAnsi="Times New Roman" w:cs="Times New Roman"/>
          <w:sz w:val="24"/>
          <w:szCs w:val="24"/>
          <w:lang w:val="en-US"/>
        </w:rPr>
        <w:t xml:space="preserve"> disease is a </w:t>
      </w:r>
      <w:proofErr w:type="spellStart"/>
      <w:r w:rsidRPr="00EA1BD4">
        <w:rPr>
          <w:rFonts w:ascii="Times New Roman" w:hAnsi="Times New Roman" w:cs="Times New Roman"/>
          <w:sz w:val="24"/>
          <w:szCs w:val="24"/>
          <w:lang w:val="en-US"/>
        </w:rPr>
        <w:t>helminthiasis</w:t>
      </w:r>
      <w:proofErr w:type="spellEnd"/>
      <w:r w:rsidRPr="00EA1BD4">
        <w:rPr>
          <w:rFonts w:ascii="Times New Roman" w:hAnsi="Times New Roman" w:cs="Times New Roman"/>
          <w:sz w:val="24"/>
          <w:szCs w:val="24"/>
          <w:lang w:val="en-US"/>
        </w:rPr>
        <w:t xml:space="preserve"> caused by the larval form of a tapeworm </w:t>
      </w:r>
      <w:proofErr w:type="spellStart"/>
      <w:r w:rsidRPr="00EA1BD4">
        <w:rPr>
          <w:rFonts w:ascii="Times New Roman" w:hAnsi="Times New Roman" w:cs="Times New Roman"/>
          <w:sz w:val="24"/>
          <w:szCs w:val="24"/>
          <w:lang w:val="en-US"/>
        </w:rPr>
        <w:t>echinococcus</w:t>
      </w:r>
      <w:proofErr w:type="spellEnd"/>
      <w:r w:rsidRPr="00EA1BD4">
        <w:rPr>
          <w:rFonts w:ascii="Times New Roman" w:hAnsi="Times New Roman" w:cs="Times New Roman"/>
          <w:sz w:val="24"/>
          <w:szCs w:val="24"/>
          <w:lang w:val="en-US"/>
        </w:rPr>
        <w:t xml:space="preserve"> </w:t>
      </w:r>
      <w:proofErr w:type="spellStart"/>
      <w:r w:rsidRPr="00EA1BD4">
        <w:rPr>
          <w:rFonts w:ascii="Times New Roman" w:hAnsi="Times New Roman" w:cs="Times New Roman"/>
          <w:sz w:val="24"/>
          <w:szCs w:val="24"/>
          <w:lang w:val="en-US"/>
        </w:rPr>
        <w:t>tæniidé</w:t>
      </w:r>
      <w:proofErr w:type="spellEnd"/>
      <w:r w:rsidRPr="00EA1BD4">
        <w:rPr>
          <w:rFonts w:ascii="Times New Roman" w:hAnsi="Times New Roman" w:cs="Times New Roman"/>
          <w:sz w:val="24"/>
          <w:szCs w:val="24"/>
          <w:lang w:val="en-US"/>
        </w:rPr>
        <w:t xml:space="preserve"> (</w:t>
      </w:r>
      <w:proofErr w:type="spellStart"/>
      <w:r w:rsidRPr="00EA1BD4">
        <w:rPr>
          <w:rFonts w:ascii="Times New Roman" w:hAnsi="Times New Roman" w:cs="Times New Roman"/>
          <w:sz w:val="24"/>
          <w:szCs w:val="24"/>
          <w:lang w:val="en-US"/>
        </w:rPr>
        <w:t>Echinococcos</w:t>
      </w:r>
      <w:proofErr w:type="spellEnd"/>
      <w:r w:rsidRPr="00EA1BD4">
        <w:rPr>
          <w:rFonts w:ascii="Times New Roman" w:hAnsi="Times New Roman" w:cs="Times New Roman"/>
          <w:sz w:val="24"/>
          <w:szCs w:val="24"/>
          <w:lang w:val="en-US"/>
        </w:rPr>
        <w:t xml:space="preserve"> </w:t>
      </w:r>
      <w:proofErr w:type="spellStart"/>
      <w:r w:rsidRPr="00EA1BD4">
        <w:rPr>
          <w:rFonts w:ascii="Times New Roman" w:hAnsi="Times New Roman" w:cs="Times New Roman"/>
          <w:sz w:val="24"/>
          <w:szCs w:val="24"/>
          <w:lang w:val="en-US"/>
        </w:rPr>
        <w:t>granulosus</w:t>
      </w:r>
      <w:proofErr w:type="spellEnd"/>
      <w:r w:rsidRPr="00EA1BD4">
        <w:rPr>
          <w:rFonts w:ascii="Times New Roman" w:hAnsi="Times New Roman" w:cs="Times New Roman"/>
          <w:sz w:val="24"/>
          <w:szCs w:val="24"/>
          <w:lang w:val="en-US"/>
        </w:rPr>
        <w:t xml:space="preserve">) where the adult is found in the intestines of canines. Man and herbivores infested by ingesting eggs emitted by this parasite and develop tissue lesions called </w:t>
      </w:r>
      <w:proofErr w:type="spellStart"/>
      <w:r w:rsidRPr="00EA1BD4">
        <w:rPr>
          <w:rFonts w:ascii="Times New Roman" w:hAnsi="Times New Roman" w:cs="Times New Roman"/>
          <w:sz w:val="24"/>
          <w:szCs w:val="24"/>
          <w:lang w:val="en-US"/>
        </w:rPr>
        <w:t>hydatid</w:t>
      </w:r>
      <w:proofErr w:type="spellEnd"/>
      <w:r w:rsidRPr="00EA1BD4">
        <w:rPr>
          <w:rFonts w:ascii="Times New Roman" w:hAnsi="Times New Roman" w:cs="Times New Roman"/>
          <w:sz w:val="24"/>
          <w:szCs w:val="24"/>
          <w:lang w:val="en-US"/>
        </w:rPr>
        <w:t xml:space="preserve"> cyst found in different body (lungs, liver, brain, bones ... etc.) This </w:t>
      </w:r>
      <w:proofErr w:type="spellStart"/>
      <w:r w:rsidRPr="00EA1BD4">
        <w:rPr>
          <w:rFonts w:ascii="Times New Roman" w:hAnsi="Times New Roman" w:cs="Times New Roman"/>
          <w:sz w:val="24"/>
          <w:szCs w:val="24"/>
          <w:lang w:val="en-US"/>
        </w:rPr>
        <w:t>zoonosis</w:t>
      </w:r>
      <w:proofErr w:type="spellEnd"/>
      <w:r w:rsidRPr="00EA1BD4">
        <w:rPr>
          <w:rFonts w:ascii="Times New Roman" w:hAnsi="Times New Roman" w:cs="Times New Roman"/>
          <w:sz w:val="24"/>
          <w:szCs w:val="24"/>
          <w:lang w:val="en-US"/>
        </w:rPr>
        <w:t xml:space="preserve"> has a cosmopolitan distribution, causing a significant economic impact not to mention its impact on public and human health. An analysis of cysts in the laboratory was carried out during the year to meter showed the presence of </w:t>
      </w:r>
      <w:proofErr w:type="spellStart"/>
      <w:r w:rsidRPr="00EA1BD4">
        <w:rPr>
          <w:rFonts w:ascii="Times New Roman" w:hAnsi="Times New Roman" w:cs="Times New Roman"/>
          <w:sz w:val="24"/>
          <w:szCs w:val="24"/>
          <w:lang w:val="en-US"/>
        </w:rPr>
        <w:t>protoscolexe</w:t>
      </w:r>
      <w:proofErr w:type="spellEnd"/>
      <w:r w:rsidRPr="00EA1BD4">
        <w:rPr>
          <w:rFonts w:ascii="Times New Roman" w:hAnsi="Times New Roman" w:cs="Times New Roman"/>
          <w:sz w:val="24"/>
          <w:szCs w:val="24"/>
          <w:lang w:val="en-US"/>
        </w:rPr>
        <w:t xml:space="preserve"> (embryos of the parasite), and to evaluate fertility in cattle and sheep</w:t>
      </w:r>
    </w:p>
    <w:sectPr w:rsidR="00EA1BD4" w:rsidRPr="00EA1BD4"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079A8"/>
    <w:rsid w:val="000163F0"/>
    <w:rsid w:val="000168CB"/>
    <w:rsid w:val="000219F7"/>
    <w:rsid w:val="0003350D"/>
    <w:rsid w:val="00051E62"/>
    <w:rsid w:val="00057C68"/>
    <w:rsid w:val="0009251D"/>
    <w:rsid w:val="00097F22"/>
    <w:rsid w:val="000A05EB"/>
    <w:rsid w:val="000B27A0"/>
    <w:rsid w:val="000C5E9F"/>
    <w:rsid w:val="000D02C8"/>
    <w:rsid w:val="000D70DB"/>
    <w:rsid w:val="000E2E68"/>
    <w:rsid w:val="000E3CF2"/>
    <w:rsid w:val="000E4218"/>
    <w:rsid w:val="000E6E93"/>
    <w:rsid w:val="000F0D91"/>
    <w:rsid w:val="000F308C"/>
    <w:rsid w:val="000F387E"/>
    <w:rsid w:val="000F5013"/>
    <w:rsid w:val="000F6AA7"/>
    <w:rsid w:val="00103CF1"/>
    <w:rsid w:val="00136A30"/>
    <w:rsid w:val="00141616"/>
    <w:rsid w:val="00170EBE"/>
    <w:rsid w:val="00174A79"/>
    <w:rsid w:val="00187610"/>
    <w:rsid w:val="00190EA4"/>
    <w:rsid w:val="00191F70"/>
    <w:rsid w:val="0019540C"/>
    <w:rsid w:val="001A10A7"/>
    <w:rsid w:val="001A748B"/>
    <w:rsid w:val="001B626B"/>
    <w:rsid w:val="001C7B65"/>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4FFF"/>
    <w:rsid w:val="002957C1"/>
    <w:rsid w:val="00295D60"/>
    <w:rsid w:val="00297A73"/>
    <w:rsid w:val="002B0517"/>
    <w:rsid w:val="002B103B"/>
    <w:rsid w:val="002B1B3B"/>
    <w:rsid w:val="002F5080"/>
    <w:rsid w:val="00302175"/>
    <w:rsid w:val="0030709D"/>
    <w:rsid w:val="00317299"/>
    <w:rsid w:val="003235F1"/>
    <w:rsid w:val="003262EF"/>
    <w:rsid w:val="00326CE2"/>
    <w:rsid w:val="00335469"/>
    <w:rsid w:val="00335D22"/>
    <w:rsid w:val="00340441"/>
    <w:rsid w:val="00344B6B"/>
    <w:rsid w:val="0035389F"/>
    <w:rsid w:val="00396A50"/>
    <w:rsid w:val="003A6B10"/>
    <w:rsid w:val="003B097E"/>
    <w:rsid w:val="003C5A21"/>
    <w:rsid w:val="003C7BB0"/>
    <w:rsid w:val="003D50B9"/>
    <w:rsid w:val="00414245"/>
    <w:rsid w:val="0042414B"/>
    <w:rsid w:val="00441707"/>
    <w:rsid w:val="0044209E"/>
    <w:rsid w:val="00444A63"/>
    <w:rsid w:val="004472DE"/>
    <w:rsid w:val="004505A4"/>
    <w:rsid w:val="004818E7"/>
    <w:rsid w:val="004913C7"/>
    <w:rsid w:val="004B1676"/>
    <w:rsid w:val="004B4686"/>
    <w:rsid w:val="004C14C1"/>
    <w:rsid w:val="004C24A5"/>
    <w:rsid w:val="004E2DED"/>
    <w:rsid w:val="004E41DD"/>
    <w:rsid w:val="004F0372"/>
    <w:rsid w:val="00516296"/>
    <w:rsid w:val="005166A5"/>
    <w:rsid w:val="005365CE"/>
    <w:rsid w:val="005513AE"/>
    <w:rsid w:val="00553254"/>
    <w:rsid w:val="0056686A"/>
    <w:rsid w:val="00580887"/>
    <w:rsid w:val="005A4904"/>
    <w:rsid w:val="005B08B1"/>
    <w:rsid w:val="005B6283"/>
    <w:rsid w:val="005C02F0"/>
    <w:rsid w:val="005E2539"/>
    <w:rsid w:val="005E7387"/>
    <w:rsid w:val="00606AB6"/>
    <w:rsid w:val="006314F6"/>
    <w:rsid w:val="00633B64"/>
    <w:rsid w:val="00643494"/>
    <w:rsid w:val="00643612"/>
    <w:rsid w:val="0064465E"/>
    <w:rsid w:val="0068197D"/>
    <w:rsid w:val="0069090F"/>
    <w:rsid w:val="00694D90"/>
    <w:rsid w:val="006A57ED"/>
    <w:rsid w:val="006B138E"/>
    <w:rsid w:val="006B2BE2"/>
    <w:rsid w:val="006C40AC"/>
    <w:rsid w:val="006D09AF"/>
    <w:rsid w:val="006D7D14"/>
    <w:rsid w:val="006E791D"/>
    <w:rsid w:val="00712B0C"/>
    <w:rsid w:val="00716141"/>
    <w:rsid w:val="007207BD"/>
    <w:rsid w:val="00726493"/>
    <w:rsid w:val="007319FE"/>
    <w:rsid w:val="0074307D"/>
    <w:rsid w:val="00744FC5"/>
    <w:rsid w:val="00755431"/>
    <w:rsid w:val="0076066B"/>
    <w:rsid w:val="00761C5D"/>
    <w:rsid w:val="00771EF7"/>
    <w:rsid w:val="00777525"/>
    <w:rsid w:val="007A045E"/>
    <w:rsid w:val="007A0F97"/>
    <w:rsid w:val="007B1134"/>
    <w:rsid w:val="007B66F6"/>
    <w:rsid w:val="007B73BC"/>
    <w:rsid w:val="007C0722"/>
    <w:rsid w:val="007C4AD8"/>
    <w:rsid w:val="007C5DBC"/>
    <w:rsid w:val="008001B1"/>
    <w:rsid w:val="008109C2"/>
    <w:rsid w:val="00817610"/>
    <w:rsid w:val="00817C6E"/>
    <w:rsid w:val="00823B06"/>
    <w:rsid w:val="0083246C"/>
    <w:rsid w:val="00833626"/>
    <w:rsid w:val="00850275"/>
    <w:rsid w:val="00857DF3"/>
    <w:rsid w:val="00860067"/>
    <w:rsid w:val="00872AF8"/>
    <w:rsid w:val="00881D88"/>
    <w:rsid w:val="00885CB3"/>
    <w:rsid w:val="008A02EA"/>
    <w:rsid w:val="008C64E1"/>
    <w:rsid w:val="008D0D70"/>
    <w:rsid w:val="008D2F36"/>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0B85"/>
    <w:rsid w:val="00A05585"/>
    <w:rsid w:val="00A07D77"/>
    <w:rsid w:val="00A07EEF"/>
    <w:rsid w:val="00A238C4"/>
    <w:rsid w:val="00A33D75"/>
    <w:rsid w:val="00A40463"/>
    <w:rsid w:val="00A41303"/>
    <w:rsid w:val="00A426A7"/>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B87"/>
    <w:rsid w:val="00BD515C"/>
    <w:rsid w:val="00BF4488"/>
    <w:rsid w:val="00C00254"/>
    <w:rsid w:val="00C137DA"/>
    <w:rsid w:val="00C15D8E"/>
    <w:rsid w:val="00C3235E"/>
    <w:rsid w:val="00C33C8B"/>
    <w:rsid w:val="00C55ED5"/>
    <w:rsid w:val="00C67CCD"/>
    <w:rsid w:val="00C74700"/>
    <w:rsid w:val="00C772FD"/>
    <w:rsid w:val="00C857CD"/>
    <w:rsid w:val="00C94689"/>
    <w:rsid w:val="00C97C37"/>
    <w:rsid w:val="00CA7E18"/>
    <w:rsid w:val="00CD388E"/>
    <w:rsid w:val="00CD6053"/>
    <w:rsid w:val="00CF56F1"/>
    <w:rsid w:val="00D103B2"/>
    <w:rsid w:val="00D10B08"/>
    <w:rsid w:val="00D11763"/>
    <w:rsid w:val="00D15A55"/>
    <w:rsid w:val="00D27F67"/>
    <w:rsid w:val="00D305C5"/>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A0963"/>
    <w:rsid w:val="00EA1BD4"/>
    <w:rsid w:val="00EA3BB0"/>
    <w:rsid w:val="00EB6C7D"/>
    <w:rsid w:val="00ED4B1D"/>
    <w:rsid w:val="00EE3763"/>
    <w:rsid w:val="00EE6D33"/>
    <w:rsid w:val="00EF7D65"/>
    <w:rsid w:val="00F03B7E"/>
    <w:rsid w:val="00F12031"/>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246</Words>
  <Characters>1356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133</cp:revision>
  <dcterms:created xsi:type="dcterms:W3CDTF">2021-02-10T08:14:00Z</dcterms:created>
  <dcterms:modified xsi:type="dcterms:W3CDTF">2021-03-01T13:39:00Z</dcterms:modified>
</cp:coreProperties>
</file>