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96046E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6A34D1" w:rsidRDefault="0038268C" w:rsidP="0096046E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sous titre </w:t>
      </w:r>
      <w:r w:rsidR="00C604EF" w:rsidRPr="00C604EF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Contribution à l'étude </w:t>
      </w:r>
      <w:proofErr w:type="spellStart"/>
      <w:r w:rsidR="00C604EF" w:rsidRPr="00C604EF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histopathologique</w:t>
      </w:r>
      <w:proofErr w:type="spellEnd"/>
      <w:r w:rsidR="00C604EF" w:rsidRPr="00C604EF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l'oviducte chez la vache</w:t>
      </w:r>
    </w:p>
    <w:p w:rsidR="00C604EF" w:rsidRDefault="00C604EF" w:rsidP="0096046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96046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6A34D1" w:rsidRPr="006A34D1" w:rsidRDefault="00E65507" w:rsidP="0096046E">
      <w:pPr>
        <w:jc w:val="both"/>
        <w:rPr>
          <w:rFonts w:asciiTheme="majorBidi" w:hAnsiTheme="majorBidi" w:cstheme="majorBidi"/>
          <w:sz w:val="24"/>
          <w:szCs w:val="24"/>
        </w:rPr>
      </w:pPr>
      <w:r w:rsidRPr="00E65507">
        <w:rPr>
          <w:rFonts w:asciiTheme="majorBidi" w:hAnsiTheme="majorBidi" w:cstheme="majorBidi"/>
          <w:sz w:val="24"/>
          <w:szCs w:val="24"/>
        </w:rPr>
        <w:t>L’objectif de cette étude est de recenser les différentes pathologies de l’appareil génital de la vache rencontrées à l’abattoir d’El-Harrach, tout en prêtant attention à celles de l’oviducte et de réaliser une étude histologique sur ce dernier. Les résultats obtenus sur 216 tractus génitaux examinés montrent que 18.5% étaient pleins (gestation), sur les tractus génitaux vides : 18.2% portent des anomalies. L’étude macroscopique révèle une fréquence élevée des salpingites associées à l’infection utérine, suivie par les kystes ovariens, ce qui montre que les conditions de contamination dans nos étables ainsi que l’utilisation anarchique des traitements et la sous-alimentation seraient probablement les causes de ces infections. Notre étude microscopique constitue un nouvel aperçu décrivant l’oviducte et ses pathologies</w:t>
      </w:r>
    </w:p>
    <w:p w:rsidR="006A34D1" w:rsidRPr="006A34D1" w:rsidRDefault="006A34D1" w:rsidP="0096046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A34D1" w:rsidRPr="00E65507" w:rsidRDefault="006A34D1" w:rsidP="0096046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6550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DF3BB5" w:rsidRPr="006A34D1" w:rsidRDefault="00E65507" w:rsidP="0096046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65507">
        <w:rPr>
          <w:rFonts w:asciiTheme="majorBidi" w:hAnsiTheme="majorBidi" w:cstheme="majorBidi"/>
          <w:sz w:val="24"/>
          <w:szCs w:val="24"/>
          <w:lang w:val="en-US"/>
        </w:rPr>
        <w:t xml:space="preserve">The objective of this study is to count the various genital tract abnormalities of the cow found at the slaughterhouse of El </w:t>
      </w:r>
      <w:proofErr w:type="spellStart"/>
      <w:r w:rsidRPr="00E65507">
        <w:rPr>
          <w:rFonts w:asciiTheme="majorBidi" w:hAnsiTheme="majorBidi" w:cstheme="majorBidi"/>
          <w:sz w:val="24"/>
          <w:szCs w:val="24"/>
          <w:lang w:val="en-US"/>
        </w:rPr>
        <w:t>Harrach</w:t>
      </w:r>
      <w:proofErr w:type="spellEnd"/>
      <w:r w:rsidRPr="00E65507">
        <w:rPr>
          <w:rFonts w:asciiTheme="majorBidi" w:hAnsiTheme="majorBidi" w:cstheme="majorBidi"/>
          <w:sz w:val="24"/>
          <w:szCs w:val="24"/>
          <w:lang w:val="en-US"/>
        </w:rPr>
        <w:t xml:space="preserve">, while paying attention to those of the oviduct and to realize a histological study on it. The results obtained from 216 examined genital tracts showed that 18.5% of cows were gravid. On the rest, 18.2% had different pathologies. The macroscopic study revealed a high frequency of </w:t>
      </w:r>
      <w:proofErr w:type="spellStart"/>
      <w:r w:rsidRPr="00E65507">
        <w:rPr>
          <w:rFonts w:asciiTheme="majorBidi" w:hAnsiTheme="majorBidi" w:cstheme="majorBidi"/>
          <w:sz w:val="24"/>
          <w:szCs w:val="24"/>
          <w:lang w:val="en-US"/>
        </w:rPr>
        <w:t>salpingitis</w:t>
      </w:r>
      <w:proofErr w:type="spellEnd"/>
      <w:r w:rsidRPr="00E65507">
        <w:rPr>
          <w:rFonts w:asciiTheme="majorBidi" w:hAnsiTheme="majorBidi" w:cstheme="majorBidi"/>
          <w:sz w:val="24"/>
          <w:szCs w:val="24"/>
          <w:lang w:val="en-US"/>
        </w:rPr>
        <w:t xml:space="preserve"> associated with the uterine infection, followed by the ovarian cysts, which demonstrated that the conditions of contamination, anarchic treatments and under-nutrition would be probably the causes of these infections. Our microscopic study constitutes a new insight describing oviduct and </w:t>
      </w:r>
      <w:proofErr w:type="spellStart"/>
      <w:r w:rsidRPr="00E65507">
        <w:rPr>
          <w:rFonts w:asciiTheme="majorBidi" w:hAnsiTheme="majorBidi" w:cstheme="majorBidi"/>
          <w:sz w:val="24"/>
          <w:szCs w:val="24"/>
          <w:lang w:val="en-US"/>
        </w:rPr>
        <w:t>oviductal</w:t>
      </w:r>
      <w:proofErr w:type="spellEnd"/>
      <w:r w:rsidRPr="00E65507">
        <w:rPr>
          <w:rFonts w:asciiTheme="majorBidi" w:hAnsiTheme="majorBidi" w:cstheme="majorBidi"/>
          <w:sz w:val="24"/>
          <w:szCs w:val="24"/>
          <w:lang w:val="en-US"/>
        </w:rPr>
        <w:t xml:space="preserve"> pathologies.</w:t>
      </w:r>
    </w:p>
    <w:sectPr w:rsidR="00DF3BB5" w:rsidRPr="006A34D1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67FA"/>
    <w:rsid w:val="000B26C5"/>
    <w:rsid w:val="000B4C0F"/>
    <w:rsid w:val="000F56F8"/>
    <w:rsid w:val="0010020E"/>
    <w:rsid w:val="00101A5E"/>
    <w:rsid w:val="001144E2"/>
    <w:rsid w:val="0012295A"/>
    <w:rsid w:val="0015167C"/>
    <w:rsid w:val="00166A53"/>
    <w:rsid w:val="001762D8"/>
    <w:rsid w:val="001830A3"/>
    <w:rsid w:val="00190DF8"/>
    <w:rsid w:val="00191ED1"/>
    <w:rsid w:val="0019301D"/>
    <w:rsid w:val="001C1D32"/>
    <w:rsid w:val="001D7C08"/>
    <w:rsid w:val="001E1753"/>
    <w:rsid w:val="001F093C"/>
    <w:rsid w:val="001F22C4"/>
    <w:rsid w:val="00200AB2"/>
    <w:rsid w:val="00203B8E"/>
    <w:rsid w:val="002045D4"/>
    <w:rsid w:val="0024341A"/>
    <w:rsid w:val="00243ABB"/>
    <w:rsid w:val="002455D1"/>
    <w:rsid w:val="00251842"/>
    <w:rsid w:val="00263291"/>
    <w:rsid w:val="00263781"/>
    <w:rsid w:val="00276EA5"/>
    <w:rsid w:val="0028171A"/>
    <w:rsid w:val="00285369"/>
    <w:rsid w:val="002B1894"/>
    <w:rsid w:val="002C14CC"/>
    <w:rsid w:val="002D048C"/>
    <w:rsid w:val="002F4A01"/>
    <w:rsid w:val="00334F11"/>
    <w:rsid w:val="00347B05"/>
    <w:rsid w:val="00354AEF"/>
    <w:rsid w:val="00357013"/>
    <w:rsid w:val="003623DC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6426"/>
    <w:rsid w:val="003C7EB6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D2EAC"/>
    <w:rsid w:val="00605045"/>
    <w:rsid w:val="006057C0"/>
    <w:rsid w:val="00612A26"/>
    <w:rsid w:val="006203F2"/>
    <w:rsid w:val="00631A4E"/>
    <w:rsid w:val="00631FA6"/>
    <w:rsid w:val="00652DFD"/>
    <w:rsid w:val="006622A2"/>
    <w:rsid w:val="006635C6"/>
    <w:rsid w:val="00676C5C"/>
    <w:rsid w:val="00683FC9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7C7C"/>
    <w:rsid w:val="007C37C4"/>
    <w:rsid w:val="007D7F40"/>
    <w:rsid w:val="007E2180"/>
    <w:rsid w:val="007F2CB7"/>
    <w:rsid w:val="00800C97"/>
    <w:rsid w:val="00831982"/>
    <w:rsid w:val="00837DEE"/>
    <w:rsid w:val="00842895"/>
    <w:rsid w:val="00854594"/>
    <w:rsid w:val="00874F4D"/>
    <w:rsid w:val="008960C3"/>
    <w:rsid w:val="008A4DCB"/>
    <w:rsid w:val="008B1528"/>
    <w:rsid w:val="008C06F3"/>
    <w:rsid w:val="008C337A"/>
    <w:rsid w:val="008D5534"/>
    <w:rsid w:val="008D7A61"/>
    <w:rsid w:val="008E3767"/>
    <w:rsid w:val="008F63E3"/>
    <w:rsid w:val="00910F96"/>
    <w:rsid w:val="00931309"/>
    <w:rsid w:val="0096046E"/>
    <w:rsid w:val="00962362"/>
    <w:rsid w:val="00974C46"/>
    <w:rsid w:val="009B1A67"/>
    <w:rsid w:val="009B4C9A"/>
    <w:rsid w:val="009B53F0"/>
    <w:rsid w:val="009B6315"/>
    <w:rsid w:val="009C5471"/>
    <w:rsid w:val="009E228B"/>
    <w:rsid w:val="009E4C9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58E7"/>
    <w:rsid w:val="00AD72F3"/>
    <w:rsid w:val="00AF5A75"/>
    <w:rsid w:val="00AF5E3E"/>
    <w:rsid w:val="00AF6421"/>
    <w:rsid w:val="00B004A5"/>
    <w:rsid w:val="00B03EB6"/>
    <w:rsid w:val="00B15684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15369"/>
    <w:rsid w:val="00C25DE1"/>
    <w:rsid w:val="00C50556"/>
    <w:rsid w:val="00C604EF"/>
    <w:rsid w:val="00C6473F"/>
    <w:rsid w:val="00C871BA"/>
    <w:rsid w:val="00C91325"/>
    <w:rsid w:val="00CE55C8"/>
    <w:rsid w:val="00CE71A1"/>
    <w:rsid w:val="00D05D58"/>
    <w:rsid w:val="00D42FC9"/>
    <w:rsid w:val="00D639D8"/>
    <w:rsid w:val="00D67D29"/>
    <w:rsid w:val="00D72FA1"/>
    <w:rsid w:val="00D846BE"/>
    <w:rsid w:val="00DA4BF5"/>
    <w:rsid w:val="00DB0C69"/>
    <w:rsid w:val="00DC6CAF"/>
    <w:rsid w:val="00DD55FE"/>
    <w:rsid w:val="00DE021A"/>
    <w:rsid w:val="00DE6B49"/>
    <w:rsid w:val="00DF3BB5"/>
    <w:rsid w:val="00E01DC2"/>
    <w:rsid w:val="00E2363D"/>
    <w:rsid w:val="00E32D1A"/>
    <w:rsid w:val="00E36261"/>
    <w:rsid w:val="00E4683E"/>
    <w:rsid w:val="00E563E7"/>
    <w:rsid w:val="00E65507"/>
    <w:rsid w:val="00E66176"/>
    <w:rsid w:val="00E8348F"/>
    <w:rsid w:val="00E85515"/>
    <w:rsid w:val="00E9497B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a.madi</cp:lastModifiedBy>
  <cp:revision>94</cp:revision>
  <dcterms:created xsi:type="dcterms:W3CDTF">2020-01-20T08:03:00Z</dcterms:created>
  <dcterms:modified xsi:type="dcterms:W3CDTF">2021-03-23T07:42:00Z</dcterms:modified>
</cp:coreProperties>
</file>