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FB9" w:rsidRDefault="00AA4FB9" w:rsidP="00AA4FB9">
      <w:pPr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9107EF" w:rsidRDefault="009107EF" w:rsidP="009107EF">
      <w:pPr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4E7ED8" w:rsidRDefault="004E7ED8" w:rsidP="004E7ED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: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sous titre : </w:t>
      </w:r>
      <w:r w:rsidRPr="00087047">
        <w:rPr>
          <w:rFonts w:asciiTheme="majorBidi" w:hAnsiTheme="majorBidi" w:cstheme="majorBidi"/>
          <w:b/>
          <w:bCs/>
          <w:sz w:val="28"/>
          <w:szCs w:val="28"/>
        </w:rPr>
        <w:t>Dépistage de l'</w:t>
      </w:r>
      <w:proofErr w:type="spellStart"/>
      <w:r w:rsidRPr="00087047">
        <w:rPr>
          <w:rFonts w:asciiTheme="majorBidi" w:hAnsiTheme="majorBidi" w:cstheme="majorBidi"/>
          <w:b/>
          <w:bCs/>
          <w:sz w:val="28"/>
          <w:szCs w:val="28"/>
        </w:rPr>
        <w:t>ehrlichiose</w:t>
      </w:r>
      <w:proofErr w:type="spellEnd"/>
      <w:r w:rsidRPr="0008704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087047">
        <w:rPr>
          <w:rFonts w:asciiTheme="majorBidi" w:hAnsiTheme="majorBidi" w:cstheme="majorBidi"/>
          <w:b/>
          <w:bCs/>
          <w:sz w:val="28"/>
          <w:szCs w:val="28"/>
        </w:rPr>
        <w:t>monocytaire</w:t>
      </w:r>
      <w:proofErr w:type="spellEnd"/>
      <w:r w:rsidRPr="00087047">
        <w:rPr>
          <w:rFonts w:asciiTheme="majorBidi" w:hAnsiTheme="majorBidi" w:cstheme="majorBidi"/>
          <w:b/>
          <w:bCs/>
          <w:sz w:val="28"/>
          <w:szCs w:val="28"/>
        </w:rPr>
        <w:t xml:space="preserve"> canine à l'école nationale</w:t>
      </w:r>
      <w:r w:rsidR="00C716F9">
        <w:rPr>
          <w:rFonts w:asciiTheme="majorBidi" w:hAnsiTheme="majorBidi" w:cstheme="majorBidi"/>
          <w:b/>
          <w:bCs/>
          <w:sz w:val="28"/>
          <w:szCs w:val="28"/>
        </w:rPr>
        <w:t xml:space="preserve"> supérieure vétérinaire -Alger</w:t>
      </w:r>
    </w:p>
    <w:p w:rsidR="004E7ED8" w:rsidRDefault="004E7ED8" w:rsidP="004E7ED8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4E7ED8" w:rsidRPr="003F77FB" w:rsidRDefault="004E7ED8" w:rsidP="004E7ED8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F77FB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4E7ED8" w:rsidRPr="00087047" w:rsidRDefault="004E7ED8" w:rsidP="004E7ED8">
      <w:pPr>
        <w:jc w:val="both"/>
        <w:rPr>
          <w:rFonts w:asciiTheme="majorBidi" w:hAnsiTheme="majorBidi" w:cstheme="majorBidi"/>
          <w:sz w:val="24"/>
          <w:szCs w:val="24"/>
        </w:rPr>
      </w:pPr>
      <w:r w:rsidRPr="00087047">
        <w:rPr>
          <w:rFonts w:asciiTheme="majorBidi" w:hAnsiTheme="majorBidi" w:cstheme="majorBidi"/>
          <w:sz w:val="24"/>
          <w:szCs w:val="24"/>
        </w:rPr>
        <w:t>L’</w:t>
      </w:r>
      <w:proofErr w:type="spellStart"/>
      <w:r w:rsidRPr="00087047">
        <w:rPr>
          <w:rFonts w:asciiTheme="majorBidi" w:hAnsiTheme="majorBidi" w:cstheme="majorBidi"/>
          <w:sz w:val="24"/>
          <w:szCs w:val="24"/>
        </w:rPr>
        <w:t>ehrlichiose</w:t>
      </w:r>
      <w:proofErr w:type="spellEnd"/>
      <w:r w:rsidRPr="000870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87047">
        <w:rPr>
          <w:rFonts w:asciiTheme="majorBidi" w:hAnsiTheme="majorBidi" w:cstheme="majorBidi"/>
          <w:sz w:val="24"/>
          <w:szCs w:val="24"/>
        </w:rPr>
        <w:t>monocytaire</w:t>
      </w:r>
      <w:proofErr w:type="spellEnd"/>
      <w:r w:rsidRPr="00087047">
        <w:rPr>
          <w:rFonts w:asciiTheme="majorBidi" w:hAnsiTheme="majorBidi" w:cstheme="majorBidi"/>
          <w:sz w:val="24"/>
          <w:szCs w:val="24"/>
        </w:rPr>
        <w:t xml:space="preserve"> canine est une maladie infectieuse ubiquiste due à de petites bactéries </w:t>
      </w:r>
      <w:proofErr w:type="spellStart"/>
      <w:r w:rsidRPr="00087047">
        <w:rPr>
          <w:rFonts w:asciiTheme="majorBidi" w:hAnsiTheme="majorBidi" w:cstheme="majorBidi"/>
          <w:sz w:val="24"/>
          <w:szCs w:val="24"/>
        </w:rPr>
        <w:t>intramonocytaires</w:t>
      </w:r>
      <w:proofErr w:type="spellEnd"/>
      <w:r w:rsidRPr="00087047">
        <w:rPr>
          <w:rFonts w:asciiTheme="majorBidi" w:hAnsiTheme="majorBidi" w:cstheme="majorBidi"/>
          <w:sz w:val="24"/>
          <w:szCs w:val="24"/>
        </w:rPr>
        <w:t xml:space="preserve"> obligatoires (</w:t>
      </w:r>
      <w:proofErr w:type="spellStart"/>
      <w:r w:rsidRPr="00087047">
        <w:rPr>
          <w:rFonts w:asciiTheme="majorBidi" w:hAnsiTheme="majorBidi" w:cstheme="majorBidi"/>
          <w:sz w:val="24"/>
          <w:szCs w:val="24"/>
        </w:rPr>
        <w:t>Ehrlichia</w:t>
      </w:r>
      <w:proofErr w:type="spellEnd"/>
      <w:r w:rsidRPr="000870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87047">
        <w:rPr>
          <w:rFonts w:asciiTheme="majorBidi" w:hAnsiTheme="majorBidi" w:cstheme="majorBidi"/>
          <w:sz w:val="24"/>
          <w:szCs w:val="24"/>
        </w:rPr>
        <w:t>canis</w:t>
      </w:r>
      <w:proofErr w:type="spellEnd"/>
      <w:r w:rsidRPr="00087047">
        <w:rPr>
          <w:rFonts w:asciiTheme="majorBidi" w:hAnsiTheme="majorBidi" w:cstheme="majorBidi"/>
          <w:sz w:val="24"/>
          <w:szCs w:val="24"/>
        </w:rPr>
        <w:t xml:space="preserve">), transmises principalement par la tique brune </w:t>
      </w:r>
      <w:proofErr w:type="spellStart"/>
      <w:r w:rsidRPr="00087047">
        <w:rPr>
          <w:rFonts w:asciiTheme="majorBidi" w:hAnsiTheme="majorBidi" w:cstheme="majorBidi"/>
          <w:sz w:val="24"/>
          <w:szCs w:val="24"/>
        </w:rPr>
        <w:t>Rhipicephalus</w:t>
      </w:r>
      <w:proofErr w:type="spellEnd"/>
      <w:r w:rsidRPr="000870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87047">
        <w:rPr>
          <w:rFonts w:asciiTheme="majorBidi" w:hAnsiTheme="majorBidi" w:cstheme="majorBidi"/>
          <w:sz w:val="24"/>
          <w:szCs w:val="24"/>
        </w:rPr>
        <w:t>sanguineus</w:t>
      </w:r>
      <w:proofErr w:type="spellEnd"/>
      <w:r w:rsidRPr="00087047">
        <w:rPr>
          <w:rFonts w:asciiTheme="majorBidi" w:hAnsiTheme="majorBidi" w:cstheme="majorBidi"/>
          <w:sz w:val="24"/>
          <w:szCs w:val="24"/>
        </w:rPr>
        <w:t xml:space="preserve">. L’infection se manifeste par des signes cliniques non spécifiques, accompagnés de troubles hématologiques, qui ne peuvent orienter le vétérinaire que vers un diagnostic de présomption. Cette étude consiste à établir un dépistage de la maladie au niveau de l’Ecole National Supérieure Vétérinaire d’Alger, au moyen d’un diagnostic rapide basé sur la technique </w:t>
      </w:r>
      <w:proofErr w:type="gramStart"/>
      <w:r w:rsidRPr="00087047">
        <w:rPr>
          <w:rFonts w:asciiTheme="majorBidi" w:hAnsiTheme="majorBidi" w:cstheme="majorBidi"/>
          <w:sz w:val="24"/>
          <w:szCs w:val="24"/>
        </w:rPr>
        <w:t>d’</w:t>
      </w:r>
      <w:proofErr w:type="spellStart"/>
      <w:r w:rsidRPr="00087047">
        <w:rPr>
          <w:rFonts w:asciiTheme="majorBidi" w:hAnsiTheme="majorBidi" w:cstheme="majorBidi"/>
          <w:sz w:val="24"/>
          <w:szCs w:val="24"/>
        </w:rPr>
        <w:t>immunochromatographie</w:t>
      </w:r>
      <w:proofErr w:type="spellEnd"/>
      <w:r w:rsidRPr="00087047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087047">
        <w:rPr>
          <w:rFonts w:asciiTheme="majorBidi" w:hAnsiTheme="majorBidi" w:cstheme="majorBidi"/>
          <w:sz w:val="24"/>
          <w:szCs w:val="24"/>
        </w:rPr>
        <w:t xml:space="preserve"> ainsi que la mise en évidence direct d’</w:t>
      </w:r>
      <w:proofErr w:type="spellStart"/>
      <w:r w:rsidRPr="00087047">
        <w:rPr>
          <w:rFonts w:asciiTheme="majorBidi" w:hAnsiTheme="majorBidi" w:cstheme="majorBidi"/>
          <w:sz w:val="24"/>
          <w:szCs w:val="24"/>
        </w:rPr>
        <w:t>E.canis</w:t>
      </w:r>
      <w:proofErr w:type="spellEnd"/>
      <w:r w:rsidRPr="00087047">
        <w:rPr>
          <w:rFonts w:asciiTheme="majorBidi" w:hAnsiTheme="majorBidi" w:cstheme="majorBidi"/>
          <w:sz w:val="24"/>
          <w:szCs w:val="24"/>
        </w:rPr>
        <w:t xml:space="preserve"> par un frottis sanguin.</w:t>
      </w:r>
    </w:p>
    <w:p w:rsidR="004E7ED8" w:rsidRPr="00087047" w:rsidRDefault="004E7ED8" w:rsidP="004E7ED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4E7ED8" w:rsidRPr="00087047" w:rsidRDefault="004E7ED8" w:rsidP="004E7ED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4E7ED8" w:rsidRPr="004E7ED8" w:rsidRDefault="004E7ED8" w:rsidP="004E7ED8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E7ED8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</w:p>
    <w:p w:rsidR="004E7ED8" w:rsidRPr="00087047" w:rsidRDefault="004E7ED8" w:rsidP="004E7ED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87047">
        <w:rPr>
          <w:rFonts w:asciiTheme="majorBidi" w:hAnsiTheme="majorBidi" w:cstheme="majorBidi"/>
          <w:sz w:val="24"/>
          <w:szCs w:val="24"/>
          <w:lang w:val="en-US"/>
        </w:rPr>
        <w:t xml:space="preserve">Canine </w:t>
      </w:r>
      <w:proofErr w:type="spellStart"/>
      <w:r w:rsidRPr="00087047">
        <w:rPr>
          <w:rFonts w:asciiTheme="majorBidi" w:hAnsiTheme="majorBidi" w:cstheme="majorBidi"/>
          <w:sz w:val="24"/>
          <w:szCs w:val="24"/>
          <w:lang w:val="en-US"/>
        </w:rPr>
        <w:t>monocytic</w:t>
      </w:r>
      <w:proofErr w:type="spellEnd"/>
      <w:r w:rsidRPr="0008704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87047">
        <w:rPr>
          <w:rFonts w:asciiTheme="majorBidi" w:hAnsiTheme="majorBidi" w:cstheme="majorBidi"/>
          <w:sz w:val="24"/>
          <w:szCs w:val="24"/>
          <w:lang w:val="en-US"/>
        </w:rPr>
        <w:t>ehrlichiosis</w:t>
      </w:r>
      <w:proofErr w:type="spellEnd"/>
      <w:r w:rsidRPr="00087047">
        <w:rPr>
          <w:rFonts w:asciiTheme="majorBidi" w:hAnsiTheme="majorBidi" w:cstheme="majorBidi"/>
          <w:sz w:val="24"/>
          <w:szCs w:val="24"/>
          <w:lang w:val="en-US"/>
        </w:rPr>
        <w:t xml:space="preserve"> is an infectious worldwide disease caused by small obligatory </w:t>
      </w:r>
      <w:proofErr w:type="spellStart"/>
      <w:r w:rsidRPr="00087047">
        <w:rPr>
          <w:rFonts w:asciiTheme="majorBidi" w:hAnsiTheme="majorBidi" w:cstheme="majorBidi"/>
          <w:sz w:val="24"/>
          <w:szCs w:val="24"/>
          <w:lang w:val="en-US"/>
        </w:rPr>
        <w:t>intramonocytic</w:t>
      </w:r>
      <w:proofErr w:type="spellEnd"/>
      <w:r w:rsidRPr="00087047">
        <w:rPr>
          <w:rFonts w:asciiTheme="majorBidi" w:hAnsiTheme="majorBidi" w:cstheme="majorBidi"/>
          <w:sz w:val="24"/>
          <w:szCs w:val="24"/>
          <w:lang w:val="en-US"/>
        </w:rPr>
        <w:t xml:space="preserve"> bacterium (</w:t>
      </w:r>
      <w:proofErr w:type="spellStart"/>
      <w:r w:rsidRPr="00087047">
        <w:rPr>
          <w:rFonts w:asciiTheme="majorBidi" w:hAnsiTheme="majorBidi" w:cstheme="majorBidi"/>
          <w:sz w:val="24"/>
          <w:szCs w:val="24"/>
          <w:lang w:val="en-US"/>
        </w:rPr>
        <w:t>Ehrlichia</w:t>
      </w:r>
      <w:proofErr w:type="spellEnd"/>
      <w:r w:rsidRPr="0008704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87047">
        <w:rPr>
          <w:rFonts w:asciiTheme="majorBidi" w:hAnsiTheme="majorBidi" w:cstheme="majorBidi"/>
          <w:sz w:val="24"/>
          <w:szCs w:val="24"/>
          <w:lang w:val="en-US"/>
        </w:rPr>
        <w:t>canis</w:t>
      </w:r>
      <w:proofErr w:type="spellEnd"/>
      <w:r w:rsidRPr="00087047">
        <w:rPr>
          <w:rFonts w:asciiTheme="majorBidi" w:hAnsiTheme="majorBidi" w:cstheme="majorBidi"/>
          <w:sz w:val="24"/>
          <w:szCs w:val="24"/>
          <w:lang w:val="en-US"/>
        </w:rPr>
        <w:t xml:space="preserve">), principally transmitted by the brown tick </w:t>
      </w:r>
      <w:proofErr w:type="spellStart"/>
      <w:r w:rsidRPr="00087047">
        <w:rPr>
          <w:rFonts w:asciiTheme="majorBidi" w:hAnsiTheme="majorBidi" w:cstheme="majorBidi"/>
          <w:sz w:val="24"/>
          <w:szCs w:val="24"/>
          <w:lang w:val="en-US"/>
        </w:rPr>
        <w:t>Rhipicephalus</w:t>
      </w:r>
      <w:proofErr w:type="spellEnd"/>
      <w:r w:rsidRPr="0008704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87047">
        <w:rPr>
          <w:rFonts w:asciiTheme="majorBidi" w:hAnsiTheme="majorBidi" w:cstheme="majorBidi"/>
          <w:sz w:val="24"/>
          <w:szCs w:val="24"/>
          <w:lang w:val="en-US"/>
        </w:rPr>
        <w:t>sanguineus</w:t>
      </w:r>
      <w:proofErr w:type="spellEnd"/>
      <w:r w:rsidRPr="00087047">
        <w:rPr>
          <w:rFonts w:asciiTheme="majorBidi" w:hAnsiTheme="majorBidi" w:cstheme="majorBidi"/>
          <w:sz w:val="24"/>
          <w:szCs w:val="24"/>
          <w:lang w:val="en-US"/>
        </w:rPr>
        <w:t xml:space="preserve">. The infection is characterized non specific clinical signs with hematological disorders, which can only orient the veterinary </w:t>
      </w:r>
      <w:proofErr w:type="spellStart"/>
      <w:r w:rsidRPr="00087047">
        <w:rPr>
          <w:rFonts w:asciiTheme="majorBidi" w:hAnsiTheme="majorBidi" w:cstheme="majorBidi"/>
          <w:sz w:val="24"/>
          <w:szCs w:val="24"/>
          <w:lang w:val="en-US"/>
        </w:rPr>
        <w:t>pratician</w:t>
      </w:r>
      <w:proofErr w:type="spellEnd"/>
      <w:r w:rsidRPr="00087047">
        <w:rPr>
          <w:rFonts w:asciiTheme="majorBidi" w:hAnsiTheme="majorBidi" w:cstheme="majorBidi"/>
          <w:sz w:val="24"/>
          <w:szCs w:val="24"/>
          <w:lang w:val="en-US"/>
        </w:rPr>
        <w:t xml:space="preserve"> towards a presumptive diagnosis. This study is to develop a screening for the disease at the Higher National Veterinary School of Algiers, by the quick diagnosis using </w:t>
      </w:r>
      <w:proofErr w:type="spellStart"/>
      <w:r w:rsidRPr="00087047">
        <w:rPr>
          <w:rFonts w:asciiTheme="majorBidi" w:hAnsiTheme="majorBidi" w:cstheme="majorBidi"/>
          <w:sz w:val="24"/>
          <w:szCs w:val="24"/>
          <w:lang w:val="en-US"/>
        </w:rPr>
        <w:t>immunochromatography</w:t>
      </w:r>
      <w:proofErr w:type="spellEnd"/>
      <w:r w:rsidRPr="00087047">
        <w:rPr>
          <w:rFonts w:asciiTheme="majorBidi" w:hAnsiTheme="majorBidi" w:cstheme="majorBidi"/>
          <w:sz w:val="24"/>
          <w:szCs w:val="24"/>
          <w:lang w:val="en-US"/>
        </w:rPr>
        <w:t xml:space="preserve"> technique, thus the direct highlighting of </w:t>
      </w:r>
      <w:proofErr w:type="spellStart"/>
      <w:r w:rsidRPr="00087047">
        <w:rPr>
          <w:rFonts w:asciiTheme="majorBidi" w:hAnsiTheme="majorBidi" w:cstheme="majorBidi"/>
          <w:sz w:val="24"/>
          <w:szCs w:val="24"/>
          <w:lang w:val="en-US"/>
        </w:rPr>
        <w:t>E.canis</w:t>
      </w:r>
      <w:proofErr w:type="spellEnd"/>
      <w:r w:rsidRPr="00087047">
        <w:rPr>
          <w:rFonts w:asciiTheme="majorBidi" w:hAnsiTheme="majorBidi" w:cstheme="majorBidi"/>
          <w:sz w:val="24"/>
          <w:szCs w:val="24"/>
          <w:lang w:val="en-US"/>
        </w:rPr>
        <w:t xml:space="preserve"> in a blood smear.</w:t>
      </w:r>
    </w:p>
    <w:p w:rsidR="00184C1C" w:rsidRPr="008F4599" w:rsidRDefault="00184C1C" w:rsidP="004E7ED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84C1C" w:rsidRPr="008F4599" w:rsidSect="000A67F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18B"/>
    <w:multiLevelType w:val="hybridMultilevel"/>
    <w:tmpl w:val="39FCD49A"/>
    <w:lvl w:ilvl="0" w:tplc="DA4086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B2B"/>
    <w:rsid w:val="000007E2"/>
    <w:rsid w:val="00000CF8"/>
    <w:rsid w:val="00003951"/>
    <w:rsid w:val="00006E2A"/>
    <w:rsid w:val="000079A8"/>
    <w:rsid w:val="000163F0"/>
    <w:rsid w:val="000168CB"/>
    <w:rsid w:val="000219F7"/>
    <w:rsid w:val="00032193"/>
    <w:rsid w:val="0003350D"/>
    <w:rsid w:val="00036D18"/>
    <w:rsid w:val="00050034"/>
    <w:rsid w:val="00051E62"/>
    <w:rsid w:val="00057C68"/>
    <w:rsid w:val="00065023"/>
    <w:rsid w:val="0009251D"/>
    <w:rsid w:val="00096F6C"/>
    <w:rsid w:val="00097F22"/>
    <w:rsid w:val="000A05EB"/>
    <w:rsid w:val="000B27A0"/>
    <w:rsid w:val="000C591F"/>
    <w:rsid w:val="000C5E9F"/>
    <w:rsid w:val="000C64E2"/>
    <w:rsid w:val="000D02C8"/>
    <w:rsid w:val="000D4ABA"/>
    <w:rsid w:val="000D70DB"/>
    <w:rsid w:val="000E28B5"/>
    <w:rsid w:val="000E2E68"/>
    <w:rsid w:val="000E3CF2"/>
    <w:rsid w:val="000E4218"/>
    <w:rsid w:val="000E55B0"/>
    <w:rsid w:val="000E6E93"/>
    <w:rsid w:val="000F0D91"/>
    <w:rsid w:val="000F2FBF"/>
    <w:rsid w:val="000F308C"/>
    <w:rsid w:val="000F387E"/>
    <w:rsid w:val="000F5013"/>
    <w:rsid w:val="000F6AA7"/>
    <w:rsid w:val="00101B7A"/>
    <w:rsid w:val="00103CF1"/>
    <w:rsid w:val="001168BD"/>
    <w:rsid w:val="00123CC4"/>
    <w:rsid w:val="00136A30"/>
    <w:rsid w:val="00141616"/>
    <w:rsid w:val="00141EFA"/>
    <w:rsid w:val="00152610"/>
    <w:rsid w:val="00170EBE"/>
    <w:rsid w:val="00174A79"/>
    <w:rsid w:val="00184C1C"/>
    <w:rsid w:val="00187610"/>
    <w:rsid w:val="00190EA4"/>
    <w:rsid w:val="00191F70"/>
    <w:rsid w:val="0019540C"/>
    <w:rsid w:val="00195C37"/>
    <w:rsid w:val="001A10A7"/>
    <w:rsid w:val="001A3267"/>
    <w:rsid w:val="001A748B"/>
    <w:rsid w:val="001A7A54"/>
    <w:rsid w:val="001B626B"/>
    <w:rsid w:val="001C7B65"/>
    <w:rsid w:val="001C7EAD"/>
    <w:rsid w:val="001E318B"/>
    <w:rsid w:val="001F0D3E"/>
    <w:rsid w:val="001F23EA"/>
    <w:rsid w:val="001F6FB9"/>
    <w:rsid w:val="001F7F97"/>
    <w:rsid w:val="00203CDB"/>
    <w:rsid w:val="00207E16"/>
    <w:rsid w:val="002162F7"/>
    <w:rsid w:val="0021787C"/>
    <w:rsid w:val="002240A6"/>
    <w:rsid w:val="0023137F"/>
    <w:rsid w:val="002338FD"/>
    <w:rsid w:val="00243840"/>
    <w:rsid w:val="00261653"/>
    <w:rsid w:val="00261A4E"/>
    <w:rsid w:val="002629DA"/>
    <w:rsid w:val="00264802"/>
    <w:rsid w:val="0027035C"/>
    <w:rsid w:val="00271933"/>
    <w:rsid w:val="00282164"/>
    <w:rsid w:val="00291325"/>
    <w:rsid w:val="002914B0"/>
    <w:rsid w:val="00294FFF"/>
    <w:rsid w:val="002957C1"/>
    <w:rsid w:val="00295D60"/>
    <w:rsid w:val="002965DB"/>
    <w:rsid w:val="00297A73"/>
    <w:rsid w:val="002B0517"/>
    <w:rsid w:val="002B103B"/>
    <w:rsid w:val="002B1B3B"/>
    <w:rsid w:val="002C651C"/>
    <w:rsid w:val="002D33C0"/>
    <w:rsid w:val="002E28D6"/>
    <w:rsid w:val="002F5080"/>
    <w:rsid w:val="00302175"/>
    <w:rsid w:val="00303149"/>
    <w:rsid w:val="0030709D"/>
    <w:rsid w:val="00317299"/>
    <w:rsid w:val="003235F1"/>
    <w:rsid w:val="003254F7"/>
    <w:rsid w:val="003262EF"/>
    <w:rsid w:val="00326CE2"/>
    <w:rsid w:val="00335469"/>
    <w:rsid w:val="00335D22"/>
    <w:rsid w:val="00340441"/>
    <w:rsid w:val="00344B6B"/>
    <w:rsid w:val="0035389F"/>
    <w:rsid w:val="003740B9"/>
    <w:rsid w:val="00396A50"/>
    <w:rsid w:val="003A0010"/>
    <w:rsid w:val="003A6B10"/>
    <w:rsid w:val="003A78FA"/>
    <w:rsid w:val="003B097E"/>
    <w:rsid w:val="003C5A21"/>
    <w:rsid w:val="003C7BB0"/>
    <w:rsid w:val="003D486B"/>
    <w:rsid w:val="003D50B9"/>
    <w:rsid w:val="003E130A"/>
    <w:rsid w:val="003F554D"/>
    <w:rsid w:val="004079D2"/>
    <w:rsid w:val="00407D62"/>
    <w:rsid w:val="00412CA1"/>
    <w:rsid w:val="00414245"/>
    <w:rsid w:val="0042414B"/>
    <w:rsid w:val="00436EA1"/>
    <w:rsid w:val="00441707"/>
    <w:rsid w:val="0044209E"/>
    <w:rsid w:val="00444A63"/>
    <w:rsid w:val="00445678"/>
    <w:rsid w:val="004472DE"/>
    <w:rsid w:val="004505A4"/>
    <w:rsid w:val="00454E74"/>
    <w:rsid w:val="00463845"/>
    <w:rsid w:val="004765F7"/>
    <w:rsid w:val="004818E7"/>
    <w:rsid w:val="00483064"/>
    <w:rsid w:val="00483FD2"/>
    <w:rsid w:val="004913C7"/>
    <w:rsid w:val="004B1676"/>
    <w:rsid w:val="004B4686"/>
    <w:rsid w:val="004C14C1"/>
    <w:rsid w:val="004C24A5"/>
    <w:rsid w:val="004C38BB"/>
    <w:rsid w:val="004E2DED"/>
    <w:rsid w:val="004E41DD"/>
    <w:rsid w:val="004E7ED8"/>
    <w:rsid w:val="004F0372"/>
    <w:rsid w:val="004F39CA"/>
    <w:rsid w:val="00507993"/>
    <w:rsid w:val="00516296"/>
    <w:rsid w:val="005166A5"/>
    <w:rsid w:val="005365CE"/>
    <w:rsid w:val="00540E61"/>
    <w:rsid w:val="00543D0C"/>
    <w:rsid w:val="005513AE"/>
    <w:rsid w:val="00553254"/>
    <w:rsid w:val="005605BC"/>
    <w:rsid w:val="0056686A"/>
    <w:rsid w:val="00580887"/>
    <w:rsid w:val="005A2FB4"/>
    <w:rsid w:val="005A3A68"/>
    <w:rsid w:val="005A4904"/>
    <w:rsid w:val="005B08B1"/>
    <w:rsid w:val="005B6283"/>
    <w:rsid w:val="005C02F0"/>
    <w:rsid w:val="005C4F23"/>
    <w:rsid w:val="005E2539"/>
    <w:rsid w:val="005E7387"/>
    <w:rsid w:val="005F32E6"/>
    <w:rsid w:val="00606AB6"/>
    <w:rsid w:val="00625830"/>
    <w:rsid w:val="00625A3A"/>
    <w:rsid w:val="006314F6"/>
    <w:rsid w:val="00633B64"/>
    <w:rsid w:val="00643494"/>
    <w:rsid w:val="00643612"/>
    <w:rsid w:val="0064465E"/>
    <w:rsid w:val="00656146"/>
    <w:rsid w:val="00674C20"/>
    <w:rsid w:val="0068197D"/>
    <w:rsid w:val="0069010C"/>
    <w:rsid w:val="0069090F"/>
    <w:rsid w:val="00694D90"/>
    <w:rsid w:val="006A57ED"/>
    <w:rsid w:val="006B138E"/>
    <w:rsid w:val="006B2BE2"/>
    <w:rsid w:val="006C271A"/>
    <w:rsid w:val="006C40AC"/>
    <w:rsid w:val="006D09AF"/>
    <w:rsid w:val="006D7D14"/>
    <w:rsid w:val="006E6458"/>
    <w:rsid w:val="006E791D"/>
    <w:rsid w:val="006F0438"/>
    <w:rsid w:val="00712B0C"/>
    <w:rsid w:val="00716141"/>
    <w:rsid w:val="007207BD"/>
    <w:rsid w:val="00726493"/>
    <w:rsid w:val="00726E5E"/>
    <w:rsid w:val="007319FE"/>
    <w:rsid w:val="00736492"/>
    <w:rsid w:val="0074307D"/>
    <w:rsid w:val="00744FC5"/>
    <w:rsid w:val="007453DB"/>
    <w:rsid w:val="00755431"/>
    <w:rsid w:val="0076066B"/>
    <w:rsid w:val="00761C5D"/>
    <w:rsid w:val="0076272F"/>
    <w:rsid w:val="00770E9B"/>
    <w:rsid w:val="00771EF7"/>
    <w:rsid w:val="00774048"/>
    <w:rsid w:val="00777525"/>
    <w:rsid w:val="00785543"/>
    <w:rsid w:val="007A045E"/>
    <w:rsid w:val="007A0F97"/>
    <w:rsid w:val="007A759E"/>
    <w:rsid w:val="007A7BCF"/>
    <w:rsid w:val="007B1134"/>
    <w:rsid w:val="007B66F6"/>
    <w:rsid w:val="007B73BC"/>
    <w:rsid w:val="007C0722"/>
    <w:rsid w:val="007C1B61"/>
    <w:rsid w:val="007C4AD8"/>
    <w:rsid w:val="007C5DBC"/>
    <w:rsid w:val="008001B1"/>
    <w:rsid w:val="008109C2"/>
    <w:rsid w:val="00817610"/>
    <w:rsid w:val="00817C6E"/>
    <w:rsid w:val="00823B06"/>
    <w:rsid w:val="0083246C"/>
    <w:rsid w:val="00833626"/>
    <w:rsid w:val="00835459"/>
    <w:rsid w:val="00850275"/>
    <w:rsid w:val="00857DF3"/>
    <w:rsid w:val="00860067"/>
    <w:rsid w:val="00870073"/>
    <w:rsid w:val="00872AF8"/>
    <w:rsid w:val="00876722"/>
    <w:rsid w:val="0088141B"/>
    <w:rsid w:val="00881D88"/>
    <w:rsid w:val="00884C8E"/>
    <w:rsid w:val="00885CB3"/>
    <w:rsid w:val="008A02EA"/>
    <w:rsid w:val="008C4201"/>
    <w:rsid w:val="008C64E1"/>
    <w:rsid w:val="008D0D70"/>
    <w:rsid w:val="008D2F36"/>
    <w:rsid w:val="008D7232"/>
    <w:rsid w:val="008F215E"/>
    <w:rsid w:val="008F4599"/>
    <w:rsid w:val="008F5DD8"/>
    <w:rsid w:val="009072C2"/>
    <w:rsid w:val="00907C3D"/>
    <w:rsid w:val="00907F42"/>
    <w:rsid w:val="009107EF"/>
    <w:rsid w:val="00913013"/>
    <w:rsid w:val="0091681C"/>
    <w:rsid w:val="00932662"/>
    <w:rsid w:val="009369F9"/>
    <w:rsid w:val="00953A19"/>
    <w:rsid w:val="009555BD"/>
    <w:rsid w:val="009569D0"/>
    <w:rsid w:val="00961FAE"/>
    <w:rsid w:val="009638C2"/>
    <w:rsid w:val="00973CF4"/>
    <w:rsid w:val="00974A60"/>
    <w:rsid w:val="00980C7C"/>
    <w:rsid w:val="00982B00"/>
    <w:rsid w:val="009969D5"/>
    <w:rsid w:val="009A0BD5"/>
    <w:rsid w:val="009A6CBD"/>
    <w:rsid w:val="009B20A2"/>
    <w:rsid w:val="009D3A25"/>
    <w:rsid w:val="009E15B3"/>
    <w:rsid w:val="009E6F03"/>
    <w:rsid w:val="00A000CE"/>
    <w:rsid w:val="00A00B85"/>
    <w:rsid w:val="00A00C2B"/>
    <w:rsid w:val="00A01366"/>
    <w:rsid w:val="00A05585"/>
    <w:rsid w:val="00A07D77"/>
    <w:rsid w:val="00A07EEF"/>
    <w:rsid w:val="00A23012"/>
    <w:rsid w:val="00A238C4"/>
    <w:rsid w:val="00A33D75"/>
    <w:rsid w:val="00A40463"/>
    <w:rsid w:val="00A41303"/>
    <w:rsid w:val="00A413D3"/>
    <w:rsid w:val="00A426A7"/>
    <w:rsid w:val="00A43C96"/>
    <w:rsid w:val="00A675D2"/>
    <w:rsid w:val="00A70B69"/>
    <w:rsid w:val="00A74F07"/>
    <w:rsid w:val="00A80C7B"/>
    <w:rsid w:val="00A86B2B"/>
    <w:rsid w:val="00A93833"/>
    <w:rsid w:val="00AA4FB9"/>
    <w:rsid w:val="00AA7E9F"/>
    <w:rsid w:val="00AB0491"/>
    <w:rsid w:val="00AB33F7"/>
    <w:rsid w:val="00AC2454"/>
    <w:rsid w:val="00AC365B"/>
    <w:rsid w:val="00AC60E1"/>
    <w:rsid w:val="00AD4F5A"/>
    <w:rsid w:val="00AE3A2B"/>
    <w:rsid w:val="00AE5EFC"/>
    <w:rsid w:val="00AF0BA3"/>
    <w:rsid w:val="00AF620D"/>
    <w:rsid w:val="00B02C2A"/>
    <w:rsid w:val="00B25783"/>
    <w:rsid w:val="00B3538F"/>
    <w:rsid w:val="00B3540C"/>
    <w:rsid w:val="00B3597C"/>
    <w:rsid w:val="00B36FA0"/>
    <w:rsid w:val="00B46F6E"/>
    <w:rsid w:val="00B50A55"/>
    <w:rsid w:val="00B54352"/>
    <w:rsid w:val="00B62DA2"/>
    <w:rsid w:val="00B66361"/>
    <w:rsid w:val="00B666D0"/>
    <w:rsid w:val="00B7367B"/>
    <w:rsid w:val="00B846D8"/>
    <w:rsid w:val="00B8584F"/>
    <w:rsid w:val="00B8628F"/>
    <w:rsid w:val="00B94E6D"/>
    <w:rsid w:val="00B951B8"/>
    <w:rsid w:val="00BA119C"/>
    <w:rsid w:val="00BA6357"/>
    <w:rsid w:val="00BA7382"/>
    <w:rsid w:val="00BB13A2"/>
    <w:rsid w:val="00BB76B9"/>
    <w:rsid w:val="00BC772E"/>
    <w:rsid w:val="00BD090F"/>
    <w:rsid w:val="00BD1672"/>
    <w:rsid w:val="00BD1B87"/>
    <w:rsid w:val="00BD515C"/>
    <w:rsid w:val="00BD7685"/>
    <w:rsid w:val="00BE09F1"/>
    <w:rsid w:val="00BF4488"/>
    <w:rsid w:val="00C00254"/>
    <w:rsid w:val="00C02183"/>
    <w:rsid w:val="00C137DA"/>
    <w:rsid w:val="00C15D8E"/>
    <w:rsid w:val="00C3235E"/>
    <w:rsid w:val="00C33C8B"/>
    <w:rsid w:val="00C4620A"/>
    <w:rsid w:val="00C55ED5"/>
    <w:rsid w:val="00C62671"/>
    <w:rsid w:val="00C67CCD"/>
    <w:rsid w:val="00C711CB"/>
    <w:rsid w:val="00C716F9"/>
    <w:rsid w:val="00C74700"/>
    <w:rsid w:val="00C772FD"/>
    <w:rsid w:val="00C857CD"/>
    <w:rsid w:val="00C923BA"/>
    <w:rsid w:val="00C94689"/>
    <w:rsid w:val="00C97C37"/>
    <w:rsid w:val="00CA17B5"/>
    <w:rsid w:val="00CA7B1B"/>
    <w:rsid w:val="00CA7E18"/>
    <w:rsid w:val="00CB0E89"/>
    <w:rsid w:val="00CD388E"/>
    <w:rsid w:val="00CD6053"/>
    <w:rsid w:val="00CF56F1"/>
    <w:rsid w:val="00CF5A01"/>
    <w:rsid w:val="00D103B2"/>
    <w:rsid w:val="00D10B08"/>
    <w:rsid w:val="00D11763"/>
    <w:rsid w:val="00D15A55"/>
    <w:rsid w:val="00D224F8"/>
    <w:rsid w:val="00D2451A"/>
    <w:rsid w:val="00D27F67"/>
    <w:rsid w:val="00D305C5"/>
    <w:rsid w:val="00D30C89"/>
    <w:rsid w:val="00D32A28"/>
    <w:rsid w:val="00D35125"/>
    <w:rsid w:val="00D427E0"/>
    <w:rsid w:val="00D51D42"/>
    <w:rsid w:val="00D5550E"/>
    <w:rsid w:val="00D665E0"/>
    <w:rsid w:val="00D67881"/>
    <w:rsid w:val="00D76D9D"/>
    <w:rsid w:val="00D93DCF"/>
    <w:rsid w:val="00D94F64"/>
    <w:rsid w:val="00D965BD"/>
    <w:rsid w:val="00DA072B"/>
    <w:rsid w:val="00DA0F5D"/>
    <w:rsid w:val="00DA68D2"/>
    <w:rsid w:val="00DB0481"/>
    <w:rsid w:val="00DB6449"/>
    <w:rsid w:val="00DC289D"/>
    <w:rsid w:val="00DC3EF8"/>
    <w:rsid w:val="00DF1D26"/>
    <w:rsid w:val="00DF33E4"/>
    <w:rsid w:val="00DF7673"/>
    <w:rsid w:val="00E00E96"/>
    <w:rsid w:val="00E144CD"/>
    <w:rsid w:val="00E21D57"/>
    <w:rsid w:val="00E23789"/>
    <w:rsid w:val="00E34154"/>
    <w:rsid w:val="00E46CD1"/>
    <w:rsid w:val="00E507D1"/>
    <w:rsid w:val="00E51A28"/>
    <w:rsid w:val="00E55E27"/>
    <w:rsid w:val="00E6341B"/>
    <w:rsid w:val="00E728AA"/>
    <w:rsid w:val="00E8392D"/>
    <w:rsid w:val="00E8719A"/>
    <w:rsid w:val="00E96998"/>
    <w:rsid w:val="00EA0963"/>
    <w:rsid w:val="00EA1BD4"/>
    <w:rsid w:val="00EA3BB0"/>
    <w:rsid w:val="00EA4404"/>
    <w:rsid w:val="00EB6C7D"/>
    <w:rsid w:val="00ED4B1D"/>
    <w:rsid w:val="00EE3763"/>
    <w:rsid w:val="00EE6D33"/>
    <w:rsid w:val="00EF7D65"/>
    <w:rsid w:val="00F03B7E"/>
    <w:rsid w:val="00F101D6"/>
    <w:rsid w:val="00F12031"/>
    <w:rsid w:val="00F138C3"/>
    <w:rsid w:val="00F17420"/>
    <w:rsid w:val="00F17750"/>
    <w:rsid w:val="00F2099F"/>
    <w:rsid w:val="00F25BCA"/>
    <w:rsid w:val="00F353B3"/>
    <w:rsid w:val="00F4177D"/>
    <w:rsid w:val="00F41AA9"/>
    <w:rsid w:val="00F45FBD"/>
    <w:rsid w:val="00F55649"/>
    <w:rsid w:val="00F60CCC"/>
    <w:rsid w:val="00F7065B"/>
    <w:rsid w:val="00F72B29"/>
    <w:rsid w:val="00F7371C"/>
    <w:rsid w:val="00F7436B"/>
    <w:rsid w:val="00F7550B"/>
    <w:rsid w:val="00F761A6"/>
    <w:rsid w:val="00F76EF6"/>
    <w:rsid w:val="00F77D4D"/>
    <w:rsid w:val="00F80A7F"/>
    <w:rsid w:val="00F80BC3"/>
    <w:rsid w:val="00F83F75"/>
    <w:rsid w:val="00F966CE"/>
    <w:rsid w:val="00FA0ECC"/>
    <w:rsid w:val="00FA5B9B"/>
    <w:rsid w:val="00FB3267"/>
    <w:rsid w:val="00FB4353"/>
    <w:rsid w:val="00FC0A94"/>
    <w:rsid w:val="00FC45AB"/>
    <w:rsid w:val="00FC6925"/>
    <w:rsid w:val="00FD0C95"/>
    <w:rsid w:val="00FE1779"/>
    <w:rsid w:val="00FE3E57"/>
    <w:rsid w:val="00FE52DA"/>
    <w:rsid w:val="00FF0F0B"/>
    <w:rsid w:val="00FF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82791-6FEF-44E1-95E8-EC3A91D8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k.ali</dc:creator>
  <cp:lastModifiedBy>k.ali</cp:lastModifiedBy>
  <cp:revision>214</cp:revision>
  <dcterms:created xsi:type="dcterms:W3CDTF">2021-02-10T08:14:00Z</dcterms:created>
  <dcterms:modified xsi:type="dcterms:W3CDTF">2021-03-23T08:16:00Z</dcterms:modified>
</cp:coreProperties>
</file>