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65" w:rsidRDefault="001B3597" w:rsidP="006813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681349" w:rsidRPr="00681349">
        <w:rPr>
          <w:rFonts w:asciiTheme="majorBidi" w:hAnsiTheme="majorBidi" w:cstheme="majorBidi"/>
          <w:b/>
          <w:bCs/>
          <w:sz w:val="28"/>
          <w:szCs w:val="28"/>
        </w:rPr>
        <w:t xml:space="preserve">Contribution à la mise en place </w:t>
      </w:r>
      <w:r w:rsidR="00E07663" w:rsidRPr="00681349">
        <w:rPr>
          <w:rFonts w:asciiTheme="majorBidi" w:hAnsiTheme="majorBidi" w:cstheme="majorBidi"/>
          <w:b/>
          <w:bCs/>
          <w:sz w:val="28"/>
          <w:szCs w:val="28"/>
        </w:rPr>
        <w:t>des bonnes pratiques</w:t>
      </w:r>
      <w:r w:rsidR="00681349" w:rsidRPr="00681349">
        <w:rPr>
          <w:rFonts w:asciiTheme="majorBidi" w:hAnsiTheme="majorBidi" w:cstheme="majorBidi"/>
          <w:b/>
          <w:bCs/>
          <w:sz w:val="28"/>
          <w:szCs w:val="28"/>
        </w:rPr>
        <w:t xml:space="preserve"> d’hygiène et des bonnes pratiques de fabrication dans une unité agro-alimentaire de la wilaya d’Alger</w:t>
      </w:r>
    </w:p>
    <w:p w:rsidR="00896865" w:rsidRDefault="00896865" w:rsidP="0089686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9686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681349" w:rsidRPr="00681349" w:rsidRDefault="00681349" w:rsidP="00681349">
      <w:pPr>
        <w:jc w:val="both"/>
        <w:rPr>
          <w:rFonts w:asciiTheme="majorBidi" w:hAnsiTheme="majorBidi" w:cstheme="majorBidi"/>
          <w:sz w:val="24"/>
          <w:szCs w:val="24"/>
        </w:rPr>
      </w:pPr>
      <w:r w:rsidRPr="00681349">
        <w:rPr>
          <w:rFonts w:asciiTheme="majorBidi" w:hAnsiTheme="majorBidi" w:cstheme="majorBidi"/>
          <w:sz w:val="24"/>
          <w:szCs w:val="24"/>
        </w:rPr>
        <w:t>Ce travail effectué dans une unité agro-alimentaire de production fromagère est une contribution à la mise en place des BPH et BPF à travers un audit d’hygiène qui regroupe au total 83 critères. Un taux global de conformité de l’ordre de 69.88% et un taux global de non-conformité de 30.12% ont été enregistrés. Les résultats obtenus montrent qu’il suffit d’apporter quelques corrections mineures pour atteindre les 100% de conformité et assurer au consommateur une meilleure qualité, salubrité et sécurité du produit.</w:t>
      </w:r>
    </w:p>
    <w:p w:rsidR="00681349" w:rsidRPr="00681349" w:rsidRDefault="00681349" w:rsidP="0068134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81349" w:rsidRPr="0035140D" w:rsidRDefault="00681349" w:rsidP="00681349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5140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5140D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</w:p>
    <w:p w:rsidR="00014BDB" w:rsidRPr="00681349" w:rsidRDefault="00681349" w:rsidP="0068134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81349">
        <w:rPr>
          <w:rFonts w:asciiTheme="majorBidi" w:hAnsiTheme="majorBidi" w:cstheme="majorBidi"/>
          <w:sz w:val="24"/>
          <w:szCs w:val="24"/>
          <w:lang w:val="en-US"/>
        </w:rPr>
        <w:t>This work w</w:t>
      </w:r>
      <w:r w:rsidR="0035140D">
        <w:rPr>
          <w:rFonts w:asciiTheme="majorBidi" w:hAnsiTheme="majorBidi" w:cstheme="majorBidi"/>
          <w:sz w:val="24"/>
          <w:szCs w:val="24"/>
          <w:lang w:val="en-US"/>
        </w:rPr>
        <w:t>as executed in a cheese factory</w:t>
      </w:r>
      <w:r w:rsidRPr="0068134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681349">
        <w:rPr>
          <w:rFonts w:asciiTheme="majorBidi" w:hAnsiTheme="majorBidi" w:cstheme="majorBidi"/>
          <w:sz w:val="24"/>
          <w:szCs w:val="24"/>
          <w:lang w:val="en-US"/>
        </w:rPr>
        <w:t>it's</w:t>
      </w:r>
      <w:proofErr w:type="gramEnd"/>
      <w:r w:rsidRPr="00681349">
        <w:rPr>
          <w:rFonts w:asciiTheme="majorBidi" w:hAnsiTheme="majorBidi" w:cstheme="majorBidi"/>
          <w:sz w:val="24"/>
          <w:szCs w:val="24"/>
          <w:lang w:val="en-US"/>
        </w:rPr>
        <w:t xml:space="preserve"> a contribution of the implantation of GMP and GHP , through a hygiene audit which regroups 83 requirements. The total rate of compliance is 69.88%, and the total rate of non compliance is about 30.21%. The results show that it's important to bring some marginal corrections to reach 100% of compliance and guarantee to the consumers a better quality and security of the product.</w:t>
      </w:r>
    </w:p>
    <w:sectPr w:rsidR="00014BDB" w:rsidRPr="00681349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1209A"/>
    <w:rsid w:val="00036215"/>
    <w:rsid w:val="00036674"/>
    <w:rsid w:val="00085C47"/>
    <w:rsid w:val="000A3E72"/>
    <w:rsid w:val="000C3784"/>
    <w:rsid w:val="000D03F4"/>
    <w:rsid w:val="000D778C"/>
    <w:rsid w:val="000E31F6"/>
    <w:rsid w:val="0010076C"/>
    <w:rsid w:val="00103B1B"/>
    <w:rsid w:val="00110312"/>
    <w:rsid w:val="00121EDA"/>
    <w:rsid w:val="00165B07"/>
    <w:rsid w:val="00167702"/>
    <w:rsid w:val="0017227E"/>
    <w:rsid w:val="001A3BF2"/>
    <w:rsid w:val="001B3597"/>
    <w:rsid w:val="001B5F10"/>
    <w:rsid w:val="001B760B"/>
    <w:rsid w:val="00206A26"/>
    <w:rsid w:val="002259D3"/>
    <w:rsid w:val="00237A83"/>
    <w:rsid w:val="00260855"/>
    <w:rsid w:val="00271B15"/>
    <w:rsid w:val="00286046"/>
    <w:rsid w:val="002B044C"/>
    <w:rsid w:val="002C2E07"/>
    <w:rsid w:val="002E6149"/>
    <w:rsid w:val="00302140"/>
    <w:rsid w:val="00307910"/>
    <w:rsid w:val="00350454"/>
    <w:rsid w:val="0035140D"/>
    <w:rsid w:val="00352056"/>
    <w:rsid w:val="00362FD9"/>
    <w:rsid w:val="00381355"/>
    <w:rsid w:val="00392867"/>
    <w:rsid w:val="003A4A2E"/>
    <w:rsid w:val="003B4224"/>
    <w:rsid w:val="003D4DA6"/>
    <w:rsid w:val="003E68E0"/>
    <w:rsid w:val="003F47DA"/>
    <w:rsid w:val="003F5A5A"/>
    <w:rsid w:val="004026EE"/>
    <w:rsid w:val="00423F84"/>
    <w:rsid w:val="00427213"/>
    <w:rsid w:val="00430294"/>
    <w:rsid w:val="00442A06"/>
    <w:rsid w:val="0045598D"/>
    <w:rsid w:val="004A3753"/>
    <w:rsid w:val="004D6EED"/>
    <w:rsid w:val="005021C0"/>
    <w:rsid w:val="00504DF3"/>
    <w:rsid w:val="005061D6"/>
    <w:rsid w:val="00510ED2"/>
    <w:rsid w:val="0053351F"/>
    <w:rsid w:val="00580FD4"/>
    <w:rsid w:val="005931D3"/>
    <w:rsid w:val="005A4D26"/>
    <w:rsid w:val="005C1E40"/>
    <w:rsid w:val="005D3BFE"/>
    <w:rsid w:val="005D4095"/>
    <w:rsid w:val="005F21A8"/>
    <w:rsid w:val="00601EB1"/>
    <w:rsid w:val="00626318"/>
    <w:rsid w:val="00643EE0"/>
    <w:rsid w:val="006532C0"/>
    <w:rsid w:val="00667834"/>
    <w:rsid w:val="006738E8"/>
    <w:rsid w:val="0067570F"/>
    <w:rsid w:val="00681349"/>
    <w:rsid w:val="00695EC9"/>
    <w:rsid w:val="006B1CE7"/>
    <w:rsid w:val="006B398E"/>
    <w:rsid w:val="006C4BCD"/>
    <w:rsid w:val="006C6559"/>
    <w:rsid w:val="006E0B0A"/>
    <w:rsid w:val="006E6FF7"/>
    <w:rsid w:val="007139BC"/>
    <w:rsid w:val="007364C3"/>
    <w:rsid w:val="00736AB3"/>
    <w:rsid w:val="00767A41"/>
    <w:rsid w:val="0077504F"/>
    <w:rsid w:val="00780C91"/>
    <w:rsid w:val="007A5547"/>
    <w:rsid w:val="007C27C7"/>
    <w:rsid w:val="007F1D3E"/>
    <w:rsid w:val="00826B47"/>
    <w:rsid w:val="008356D3"/>
    <w:rsid w:val="00841845"/>
    <w:rsid w:val="0084721F"/>
    <w:rsid w:val="00887AF8"/>
    <w:rsid w:val="00896865"/>
    <w:rsid w:val="008A404C"/>
    <w:rsid w:val="008D2D59"/>
    <w:rsid w:val="008F0813"/>
    <w:rsid w:val="008F0E04"/>
    <w:rsid w:val="0090358A"/>
    <w:rsid w:val="00932FB0"/>
    <w:rsid w:val="00956A23"/>
    <w:rsid w:val="0098530A"/>
    <w:rsid w:val="009B0A27"/>
    <w:rsid w:val="009B4EA7"/>
    <w:rsid w:val="009D7C09"/>
    <w:rsid w:val="009E0E9D"/>
    <w:rsid w:val="009F4626"/>
    <w:rsid w:val="00A01FAB"/>
    <w:rsid w:val="00A26B37"/>
    <w:rsid w:val="00A42AFB"/>
    <w:rsid w:val="00A4691D"/>
    <w:rsid w:val="00A52E93"/>
    <w:rsid w:val="00A64690"/>
    <w:rsid w:val="00AB22D2"/>
    <w:rsid w:val="00AB6A2A"/>
    <w:rsid w:val="00AC3907"/>
    <w:rsid w:val="00AE46E9"/>
    <w:rsid w:val="00B25228"/>
    <w:rsid w:val="00B25553"/>
    <w:rsid w:val="00B42C4D"/>
    <w:rsid w:val="00B70541"/>
    <w:rsid w:val="00B72765"/>
    <w:rsid w:val="00B74DF7"/>
    <w:rsid w:val="00B75892"/>
    <w:rsid w:val="00B814AD"/>
    <w:rsid w:val="00B81B1C"/>
    <w:rsid w:val="00BA232D"/>
    <w:rsid w:val="00BB769E"/>
    <w:rsid w:val="00BC249C"/>
    <w:rsid w:val="00BD6B7F"/>
    <w:rsid w:val="00C34444"/>
    <w:rsid w:val="00C67D36"/>
    <w:rsid w:val="00C82BBE"/>
    <w:rsid w:val="00C91157"/>
    <w:rsid w:val="00CB632E"/>
    <w:rsid w:val="00CC6A19"/>
    <w:rsid w:val="00CD6945"/>
    <w:rsid w:val="00D06E52"/>
    <w:rsid w:val="00D541C4"/>
    <w:rsid w:val="00D74570"/>
    <w:rsid w:val="00D91258"/>
    <w:rsid w:val="00D941AD"/>
    <w:rsid w:val="00DC79DF"/>
    <w:rsid w:val="00DE484A"/>
    <w:rsid w:val="00DF6982"/>
    <w:rsid w:val="00E07663"/>
    <w:rsid w:val="00E13163"/>
    <w:rsid w:val="00E36CD4"/>
    <w:rsid w:val="00E50CC7"/>
    <w:rsid w:val="00EA1340"/>
    <w:rsid w:val="00EA5655"/>
    <w:rsid w:val="00EC118A"/>
    <w:rsid w:val="00ED4FE6"/>
    <w:rsid w:val="00EE413A"/>
    <w:rsid w:val="00EE4527"/>
    <w:rsid w:val="00F0165E"/>
    <w:rsid w:val="00F31AE3"/>
    <w:rsid w:val="00F5088E"/>
    <w:rsid w:val="00F8781E"/>
    <w:rsid w:val="00F9150C"/>
    <w:rsid w:val="00FA050C"/>
    <w:rsid w:val="00FB054B"/>
    <w:rsid w:val="00FD56C9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172</cp:revision>
  <dcterms:created xsi:type="dcterms:W3CDTF">2019-12-10T12:38:00Z</dcterms:created>
  <dcterms:modified xsi:type="dcterms:W3CDTF">2019-12-18T09:22:00Z</dcterms:modified>
</cp:coreProperties>
</file>