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0A7CEC" w:rsidRDefault="00F53E88" w:rsidP="000A7CEC">
      <w:pPr>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 xml:space="preserve">: </w:t>
      </w:r>
      <w:r w:rsidR="000A7CEC" w:rsidRPr="000804BB">
        <w:rPr>
          <w:rFonts w:ascii="Times New Roman" w:hAnsi="Times New Roman" w:cs="Times New Roman"/>
          <w:b/>
          <w:color w:val="000000"/>
          <w:sz w:val="28"/>
          <w:szCs w:val="28"/>
          <w:shd w:val="clear" w:color="auto" w:fill="FFFFFF"/>
        </w:rPr>
        <w:t xml:space="preserve">Contribution à l'évaluation de l'activité </w:t>
      </w:r>
      <w:proofErr w:type="spellStart"/>
      <w:r w:rsidR="000A7CEC" w:rsidRPr="000804BB">
        <w:rPr>
          <w:rFonts w:ascii="Times New Roman" w:hAnsi="Times New Roman" w:cs="Times New Roman"/>
          <w:b/>
          <w:color w:val="000000"/>
          <w:sz w:val="28"/>
          <w:szCs w:val="28"/>
          <w:shd w:val="clear" w:color="auto" w:fill="FFFFFF"/>
        </w:rPr>
        <w:t>antioxydante</w:t>
      </w:r>
      <w:proofErr w:type="spellEnd"/>
      <w:r w:rsidR="000A7CEC" w:rsidRPr="000804BB">
        <w:rPr>
          <w:rFonts w:ascii="Times New Roman" w:hAnsi="Times New Roman" w:cs="Times New Roman"/>
          <w:b/>
          <w:color w:val="000000"/>
          <w:sz w:val="28"/>
          <w:szCs w:val="28"/>
          <w:shd w:val="clear" w:color="auto" w:fill="FFFFFF"/>
        </w:rPr>
        <w:t xml:space="preserve"> et antibactérienne de l'huile essentielle et du décocté d'</w:t>
      </w:r>
      <w:proofErr w:type="spellStart"/>
      <w:r w:rsidR="000A7CEC" w:rsidRPr="000804BB">
        <w:rPr>
          <w:rFonts w:ascii="Times New Roman" w:hAnsi="Times New Roman" w:cs="Times New Roman"/>
          <w:b/>
          <w:color w:val="000000"/>
          <w:sz w:val="28"/>
          <w:szCs w:val="28"/>
          <w:shd w:val="clear" w:color="auto" w:fill="FFFFFF"/>
        </w:rPr>
        <w:t>Artemisia</w:t>
      </w:r>
      <w:proofErr w:type="spellEnd"/>
      <w:r w:rsidR="000A7CEC" w:rsidRPr="000804BB">
        <w:rPr>
          <w:rFonts w:ascii="Times New Roman" w:hAnsi="Times New Roman" w:cs="Times New Roman"/>
          <w:b/>
          <w:color w:val="000000"/>
          <w:sz w:val="28"/>
          <w:szCs w:val="28"/>
          <w:shd w:val="clear" w:color="auto" w:fill="FFFFFF"/>
        </w:rPr>
        <w:t xml:space="preserve"> herba alba</w:t>
      </w:r>
    </w:p>
    <w:p w:rsidR="000A7CEC" w:rsidRDefault="000A7CEC" w:rsidP="000A7CEC">
      <w:pPr>
        <w:jc w:val="both"/>
        <w:rPr>
          <w:rFonts w:ascii="Times New Roman" w:hAnsi="Times New Roman" w:cs="Times New Roman"/>
          <w:b/>
          <w:color w:val="000000"/>
          <w:sz w:val="10"/>
          <w:szCs w:val="28"/>
          <w:shd w:val="clear" w:color="auto" w:fill="FFFFFF"/>
        </w:rPr>
      </w:pPr>
    </w:p>
    <w:p w:rsidR="000A7CEC" w:rsidRPr="00977CDA" w:rsidRDefault="000A7CEC" w:rsidP="000A7CEC">
      <w:pPr>
        <w:jc w:val="both"/>
        <w:rPr>
          <w:rFonts w:ascii="Times New Roman" w:hAnsi="Times New Roman" w:cs="Times New Roman"/>
          <w:b/>
          <w:color w:val="000000"/>
          <w:sz w:val="10"/>
          <w:szCs w:val="28"/>
          <w:shd w:val="clear" w:color="auto" w:fill="FFFFFF"/>
        </w:rPr>
      </w:pPr>
    </w:p>
    <w:p w:rsidR="000A7CEC" w:rsidRDefault="000A7CEC" w:rsidP="000A7CEC">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0A7CEC" w:rsidRDefault="000A7CEC" w:rsidP="000A7CEC">
      <w:pPr>
        <w:jc w:val="both"/>
        <w:rPr>
          <w:rFonts w:ascii="Times New Roman" w:hAnsi="Times New Roman" w:cs="Times New Roman"/>
          <w:color w:val="000000"/>
          <w:sz w:val="24"/>
          <w:szCs w:val="24"/>
          <w:shd w:val="clear" w:color="auto" w:fill="FFFFFF"/>
        </w:rPr>
      </w:pPr>
      <w:r w:rsidRPr="000804BB">
        <w:rPr>
          <w:rFonts w:ascii="Times New Roman" w:hAnsi="Times New Roman" w:cs="Times New Roman"/>
          <w:color w:val="000000"/>
          <w:sz w:val="24"/>
          <w:szCs w:val="24"/>
          <w:shd w:val="clear" w:color="auto" w:fill="FFFFFF"/>
        </w:rPr>
        <w:t xml:space="preserve">L'armoise blanche " </w:t>
      </w:r>
      <w:proofErr w:type="spellStart"/>
      <w:r w:rsidRPr="000804BB">
        <w:rPr>
          <w:rFonts w:ascii="Times New Roman" w:hAnsi="Times New Roman" w:cs="Times New Roman"/>
          <w:color w:val="000000"/>
          <w:sz w:val="24"/>
          <w:szCs w:val="24"/>
          <w:shd w:val="clear" w:color="auto" w:fill="FFFFFF"/>
        </w:rPr>
        <w:t>Artemisia</w:t>
      </w:r>
      <w:proofErr w:type="spellEnd"/>
      <w:r w:rsidRPr="000804BB">
        <w:rPr>
          <w:rFonts w:ascii="Times New Roman" w:hAnsi="Times New Roman" w:cs="Times New Roman"/>
          <w:color w:val="000000"/>
          <w:sz w:val="24"/>
          <w:szCs w:val="24"/>
          <w:shd w:val="clear" w:color="auto" w:fill="FFFFFF"/>
        </w:rPr>
        <w:t xml:space="preserve"> herba alba" est une plante médicinale est aromatique utilisée depuis longtemps dans la médecine traditionnelle algérienne. C'est l'armoise la plus connue en Algérie, elle est très abondante sur les Hauts Plateaux. L'objectif de notre travail est de valoriser les substances naturelles d'origine végétale de la flore Algérienne dans le but de rechercher de nouvelles molécules alternatives en médecine vétérinaire. Les activités antibactérienne et </w:t>
      </w:r>
      <w:proofErr w:type="spellStart"/>
      <w:r w:rsidRPr="000804BB">
        <w:rPr>
          <w:rFonts w:ascii="Times New Roman" w:hAnsi="Times New Roman" w:cs="Times New Roman"/>
          <w:color w:val="000000"/>
          <w:sz w:val="24"/>
          <w:szCs w:val="24"/>
          <w:shd w:val="clear" w:color="auto" w:fill="FFFFFF"/>
        </w:rPr>
        <w:t>antioxydante</w:t>
      </w:r>
      <w:proofErr w:type="spellEnd"/>
      <w:r w:rsidRPr="000804BB">
        <w:rPr>
          <w:rFonts w:ascii="Times New Roman" w:hAnsi="Times New Roman" w:cs="Times New Roman"/>
          <w:color w:val="000000"/>
          <w:sz w:val="24"/>
          <w:szCs w:val="24"/>
          <w:shd w:val="clear" w:color="auto" w:fill="FFFFFF"/>
        </w:rPr>
        <w:t xml:space="preserve"> l'huile essentielle ainsi que du décocté obtenu à partir de l'armoise blanche (</w:t>
      </w:r>
      <w:proofErr w:type="spellStart"/>
      <w:r w:rsidRPr="000804BB">
        <w:rPr>
          <w:rFonts w:ascii="Times New Roman" w:hAnsi="Times New Roman" w:cs="Times New Roman"/>
          <w:color w:val="000000"/>
          <w:sz w:val="24"/>
          <w:szCs w:val="24"/>
          <w:shd w:val="clear" w:color="auto" w:fill="FFFFFF"/>
        </w:rPr>
        <w:t>Artemisia</w:t>
      </w:r>
      <w:proofErr w:type="spellEnd"/>
      <w:r w:rsidRPr="000804BB">
        <w:rPr>
          <w:rFonts w:ascii="Times New Roman" w:hAnsi="Times New Roman" w:cs="Times New Roman"/>
          <w:color w:val="000000"/>
          <w:sz w:val="24"/>
          <w:szCs w:val="24"/>
          <w:shd w:val="clear" w:color="auto" w:fill="FFFFFF"/>
        </w:rPr>
        <w:t xml:space="preserve"> herba alba) ont été étudiés. Les résultats obtenus ont montré une activité </w:t>
      </w:r>
      <w:proofErr w:type="spellStart"/>
      <w:r w:rsidRPr="000804BB">
        <w:rPr>
          <w:rFonts w:ascii="Times New Roman" w:hAnsi="Times New Roman" w:cs="Times New Roman"/>
          <w:color w:val="000000"/>
          <w:sz w:val="24"/>
          <w:szCs w:val="24"/>
          <w:shd w:val="clear" w:color="auto" w:fill="FFFFFF"/>
        </w:rPr>
        <w:t>antioxydante</w:t>
      </w:r>
      <w:proofErr w:type="spellEnd"/>
      <w:r w:rsidRPr="000804BB">
        <w:rPr>
          <w:rFonts w:ascii="Times New Roman" w:hAnsi="Times New Roman" w:cs="Times New Roman"/>
          <w:color w:val="000000"/>
          <w:sz w:val="24"/>
          <w:szCs w:val="24"/>
          <w:shd w:val="clear" w:color="auto" w:fill="FFFFFF"/>
        </w:rPr>
        <w:t xml:space="preserve"> médiocre de l'huile essentielle étudiée, le décocté a cependant montré un effet notable avec une IC 50 de0.24 mg/ml.  En ce qui concerne l'activité antibactérienne, l'huile essentielle s'est révélée très active notamment contre </w:t>
      </w:r>
      <w:proofErr w:type="spellStart"/>
      <w:r w:rsidRPr="000804BB">
        <w:rPr>
          <w:rFonts w:ascii="Times New Roman" w:hAnsi="Times New Roman" w:cs="Times New Roman"/>
          <w:color w:val="000000"/>
          <w:sz w:val="24"/>
          <w:szCs w:val="24"/>
          <w:shd w:val="clear" w:color="auto" w:fill="FFFFFF"/>
        </w:rPr>
        <w:t>Staphylococcus</w:t>
      </w:r>
      <w:proofErr w:type="spellEnd"/>
      <w:r w:rsidRPr="000804BB">
        <w:rPr>
          <w:rFonts w:ascii="Times New Roman" w:hAnsi="Times New Roman" w:cs="Times New Roman"/>
          <w:color w:val="000000"/>
          <w:sz w:val="24"/>
          <w:szCs w:val="24"/>
          <w:shd w:val="clear" w:color="auto" w:fill="FFFFFF"/>
        </w:rPr>
        <w:t xml:space="preserve"> aureus et Escherichia .coli, mais </w:t>
      </w:r>
      <w:proofErr w:type="gramStart"/>
      <w:r w:rsidRPr="000804BB">
        <w:rPr>
          <w:rFonts w:ascii="Times New Roman" w:hAnsi="Times New Roman" w:cs="Times New Roman"/>
          <w:color w:val="000000"/>
          <w:sz w:val="24"/>
          <w:szCs w:val="24"/>
          <w:shd w:val="clear" w:color="auto" w:fill="FFFFFF"/>
        </w:rPr>
        <w:t>nulle contre</w:t>
      </w:r>
      <w:proofErr w:type="gramEnd"/>
      <w:r w:rsidRPr="000804BB">
        <w:rPr>
          <w:rFonts w:ascii="Times New Roman" w:hAnsi="Times New Roman" w:cs="Times New Roman"/>
          <w:color w:val="000000"/>
          <w:sz w:val="24"/>
          <w:szCs w:val="24"/>
          <w:shd w:val="clear" w:color="auto" w:fill="FFFFFF"/>
        </w:rPr>
        <w:t xml:space="preserve"> </w:t>
      </w:r>
      <w:proofErr w:type="spellStart"/>
      <w:r w:rsidRPr="000804BB">
        <w:rPr>
          <w:rFonts w:ascii="Times New Roman" w:hAnsi="Times New Roman" w:cs="Times New Roman"/>
          <w:color w:val="000000"/>
          <w:sz w:val="24"/>
          <w:szCs w:val="24"/>
          <w:shd w:val="clear" w:color="auto" w:fill="FFFFFF"/>
        </w:rPr>
        <w:t>Pseudomonas</w:t>
      </w:r>
      <w:proofErr w:type="spellEnd"/>
      <w:r w:rsidRPr="000804BB">
        <w:rPr>
          <w:rFonts w:ascii="Times New Roman" w:hAnsi="Times New Roman" w:cs="Times New Roman"/>
          <w:color w:val="000000"/>
          <w:sz w:val="24"/>
          <w:szCs w:val="24"/>
          <w:shd w:val="clear" w:color="auto" w:fill="FFFFFF"/>
        </w:rPr>
        <w:t xml:space="preserve"> </w:t>
      </w:r>
      <w:proofErr w:type="spellStart"/>
      <w:r w:rsidRPr="000804BB">
        <w:rPr>
          <w:rFonts w:ascii="Times New Roman" w:hAnsi="Times New Roman" w:cs="Times New Roman"/>
          <w:color w:val="000000"/>
          <w:sz w:val="24"/>
          <w:szCs w:val="24"/>
          <w:shd w:val="clear" w:color="auto" w:fill="FFFFFF"/>
        </w:rPr>
        <w:t>aerugenosa</w:t>
      </w:r>
      <w:proofErr w:type="spellEnd"/>
      <w:r w:rsidRPr="000804BB">
        <w:rPr>
          <w:rFonts w:ascii="Times New Roman" w:hAnsi="Times New Roman" w:cs="Times New Roman"/>
          <w:color w:val="000000"/>
          <w:sz w:val="24"/>
          <w:szCs w:val="24"/>
          <w:shd w:val="clear" w:color="auto" w:fill="FFFFFF"/>
        </w:rPr>
        <w:t xml:space="preserve">. Le décocté n'a eu d'effet que sur </w:t>
      </w:r>
      <w:proofErr w:type="spellStart"/>
      <w:r w:rsidRPr="000804BB">
        <w:rPr>
          <w:rFonts w:ascii="Times New Roman" w:hAnsi="Times New Roman" w:cs="Times New Roman"/>
          <w:color w:val="000000"/>
          <w:sz w:val="24"/>
          <w:szCs w:val="24"/>
          <w:shd w:val="clear" w:color="auto" w:fill="FFFFFF"/>
        </w:rPr>
        <w:t>Staphylococcus</w:t>
      </w:r>
      <w:proofErr w:type="spellEnd"/>
      <w:r w:rsidRPr="000804BB">
        <w:rPr>
          <w:rFonts w:ascii="Times New Roman" w:hAnsi="Times New Roman" w:cs="Times New Roman"/>
          <w:color w:val="000000"/>
          <w:sz w:val="24"/>
          <w:szCs w:val="24"/>
          <w:shd w:val="clear" w:color="auto" w:fill="FFFFFF"/>
        </w:rPr>
        <w:t xml:space="preserve"> aureus</w:t>
      </w:r>
    </w:p>
    <w:p w:rsidR="000A7CEC" w:rsidRDefault="000A7CEC" w:rsidP="000A7CEC">
      <w:pPr>
        <w:jc w:val="both"/>
        <w:rPr>
          <w:rFonts w:ascii="Times New Roman" w:hAnsi="Times New Roman" w:cs="Times New Roman"/>
          <w:sz w:val="24"/>
          <w:szCs w:val="24"/>
        </w:rPr>
      </w:pPr>
    </w:p>
    <w:p w:rsidR="000A7CEC" w:rsidRPr="004175ED" w:rsidRDefault="000A7CEC" w:rsidP="000A7CEC">
      <w:pPr>
        <w:jc w:val="both"/>
        <w:rPr>
          <w:rFonts w:ascii="Times New Roman" w:hAnsi="Times New Roman" w:cs="Times New Roman"/>
          <w:sz w:val="24"/>
          <w:szCs w:val="24"/>
        </w:rPr>
      </w:pPr>
    </w:p>
    <w:p w:rsidR="000A7CEC" w:rsidRPr="000A7CEC" w:rsidRDefault="000A7CEC" w:rsidP="000A7CEC">
      <w:pPr>
        <w:rPr>
          <w:rFonts w:ascii="Times New Roman" w:hAnsi="Times New Roman" w:cs="Times New Roman"/>
          <w:b/>
          <w:sz w:val="24"/>
          <w:szCs w:val="24"/>
          <w:lang w:val="en-US"/>
        </w:rPr>
      </w:pPr>
      <w:r w:rsidRPr="000A7CEC">
        <w:rPr>
          <w:rFonts w:ascii="Times New Roman" w:hAnsi="Times New Roman" w:cs="Times New Roman"/>
          <w:b/>
          <w:sz w:val="24"/>
          <w:szCs w:val="24"/>
          <w:lang w:val="en-US"/>
        </w:rPr>
        <w:t>Abstract:</w:t>
      </w:r>
    </w:p>
    <w:p w:rsidR="000A7CEC" w:rsidRPr="004175ED" w:rsidRDefault="000A7CEC" w:rsidP="000A7CEC">
      <w:pPr>
        <w:jc w:val="both"/>
        <w:rPr>
          <w:rFonts w:ascii="Times New Roman" w:hAnsi="Times New Roman" w:cs="Times New Roman"/>
          <w:sz w:val="24"/>
          <w:szCs w:val="24"/>
          <w:lang w:val="en-US"/>
        </w:rPr>
      </w:pPr>
      <w:r w:rsidRPr="000804BB">
        <w:rPr>
          <w:rFonts w:ascii="Times New Roman" w:hAnsi="Times New Roman" w:cs="Times New Roman"/>
          <w:color w:val="000000"/>
          <w:sz w:val="24"/>
          <w:szCs w:val="24"/>
          <w:shd w:val="clear" w:color="auto" w:fill="FFFFFF"/>
          <w:lang w:val="en-US"/>
        </w:rPr>
        <w:t xml:space="preserve">The white wormwood " Artemisia </w:t>
      </w:r>
      <w:proofErr w:type="spellStart"/>
      <w:r w:rsidRPr="000804BB">
        <w:rPr>
          <w:rFonts w:ascii="Times New Roman" w:hAnsi="Times New Roman" w:cs="Times New Roman"/>
          <w:color w:val="000000"/>
          <w:sz w:val="24"/>
          <w:szCs w:val="24"/>
          <w:shd w:val="clear" w:color="auto" w:fill="FFFFFF"/>
          <w:lang w:val="en-US"/>
        </w:rPr>
        <w:t>herba</w:t>
      </w:r>
      <w:proofErr w:type="spellEnd"/>
      <w:r w:rsidRPr="000804BB">
        <w:rPr>
          <w:rFonts w:ascii="Times New Roman" w:hAnsi="Times New Roman" w:cs="Times New Roman"/>
          <w:color w:val="000000"/>
          <w:sz w:val="24"/>
          <w:szCs w:val="24"/>
          <w:shd w:val="clear" w:color="auto" w:fill="FFFFFF"/>
          <w:lang w:val="en-US"/>
        </w:rPr>
        <w:t xml:space="preserve"> </w:t>
      </w:r>
      <w:proofErr w:type="gramStart"/>
      <w:r w:rsidRPr="000804BB">
        <w:rPr>
          <w:rFonts w:ascii="Times New Roman" w:hAnsi="Times New Roman" w:cs="Times New Roman"/>
          <w:color w:val="000000"/>
          <w:sz w:val="24"/>
          <w:szCs w:val="24"/>
          <w:shd w:val="clear" w:color="auto" w:fill="FFFFFF"/>
          <w:lang w:val="en-US"/>
        </w:rPr>
        <w:t>alba</w:t>
      </w:r>
      <w:proofErr w:type="gramEnd"/>
      <w:r w:rsidRPr="000804BB">
        <w:rPr>
          <w:rFonts w:ascii="Times New Roman" w:hAnsi="Times New Roman" w:cs="Times New Roman"/>
          <w:color w:val="000000"/>
          <w:sz w:val="24"/>
          <w:szCs w:val="24"/>
          <w:shd w:val="clear" w:color="auto" w:fill="FFFFFF"/>
          <w:lang w:val="en-US"/>
        </w:rPr>
        <w:t xml:space="preserve"> " is an aromatic medicinal plant used for a long time in folk Algerian medicine. It is the most known wormwood in Algeria, very abundant on the highlands.   The objective of our study is to valorize the natural substances of vegetal origin of the Algerian flora in order to search a new molecule as an alternative in the veterinary field. The antibacterial and antioxidant activities of the essential oil as well as the decoction were evaluated. The obtained results showed a weak antioxidant activity of the studied essential </w:t>
      </w:r>
      <w:proofErr w:type="gramStart"/>
      <w:r w:rsidRPr="000804BB">
        <w:rPr>
          <w:rFonts w:ascii="Times New Roman" w:hAnsi="Times New Roman" w:cs="Times New Roman"/>
          <w:color w:val="000000"/>
          <w:sz w:val="24"/>
          <w:szCs w:val="24"/>
          <w:shd w:val="clear" w:color="auto" w:fill="FFFFFF"/>
          <w:lang w:val="en-US"/>
        </w:rPr>
        <w:t>oil,</w:t>
      </w:r>
      <w:proofErr w:type="gramEnd"/>
      <w:r w:rsidRPr="000804BB">
        <w:rPr>
          <w:rFonts w:ascii="Times New Roman" w:hAnsi="Times New Roman" w:cs="Times New Roman"/>
          <w:color w:val="000000"/>
          <w:sz w:val="24"/>
          <w:szCs w:val="24"/>
          <w:shd w:val="clear" w:color="auto" w:fill="FFFFFF"/>
          <w:lang w:val="en-US"/>
        </w:rPr>
        <w:t xml:space="preserve"> however the decoction showed a notable effect with an IC50 of 0.24 mg/ml. Besides that, it has been reported that the essential oil was active against Staphylococcus </w:t>
      </w:r>
      <w:proofErr w:type="spellStart"/>
      <w:r w:rsidRPr="000804BB">
        <w:rPr>
          <w:rFonts w:ascii="Times New Roman" w:hAnsi="Times New Roman" w:cs="Times New Roman"/>
          <w:color w:val="000000"/>
          <w:sz w:val="24"/>
          <w:szCs w:val="24"/>
          <w:shd w:val="clear" w:color="auto" w:fill="FFFFFF"/>
          <w:lang w:val="en-US"/>
        </w:rPr>
        <w:t>aureus</w:t>
      </w:r>
      <w:proofErr w:type="spellEnd"/>
      <w:r w:rsidRPr="000804BB">
        <w:rPr>
          <w:rFonts w:ascii="Times New Roman" w:hAnsi="Times New Roman" w:cs="Times New Roman"/>
          <w:color w:val="000000"/>
          <w:sz w:val="24"/>
          <w:szCs w:val="24"/>
          <w:shd w:val="clear" w:color="auto" w:fill="FFFFFF"/>
          <w:lang w:val="en-US"/>
        </w:rPr>
        <w:t xml:space="preserve"> and </w:t>
      </w:r>
      <w:proofErr w:type="spellStart"/>
      <w:r w:rsidRPr="000804BB">
        <w:rPr>
          <w:rFonts w:ascii="Times New Roman" w:hAnsi="Times New Roman" w:cs="Times New Roman"/>
          <w:color w:val="000000"/>
          <w:sz w:val="24"/>
          <w:szCs w:val="24"/>
          <w:shd w:val="clear" w:color="auto" w:fill="FFFFFF"/>
          <w:lang w:val="en-US"/>
        </w:rPr>
        <w:t>Echerichia</w:t>
      </w:r>
      <w:proofErr w:type="spellEnd"/>
      <w:r w:rsidRPr="000804BB">
        <w:rPr>
          <w:rFonts w:ascii="Times New Roman" w:hAnsi="Times New Roman" w:cs="Times New Roman"/>
          <w:color w:val="000000"/>
          <w:sz w:val="24"/>
          <w:szCs w:val="24"/>
          <w:shd w:val="clear" w:color="auto" w:fill="FFFFFF"/>
          <w:lang w:val="en-US"/>
        </w:rPr>
        <w:t xml:space="preserve"> coli, but none against Pseudomonas </w:t>
      </w:r>
      <w:proofErr w:type="spellStart"/>
      <w:r w:rsidRPr="000804BB">
        <w:rPr>
          <w:rFonts w:ascii="Times New Roman" w:hAnsi="Times New Roman" w:cs="Times New Roman"/>
          <w:color w:val="000000"/>
          <w:sz w:val="24"/>
          <w:szCs w:val="24"/>
          <w:shd w:val="clear" w:color="auto" w:fill="FFFFFF"/>
          <w:lang w:val="en-US"/>
        </w:rPr>
        <w:t>aerugenosa</w:t>
      </w:r>
      <w:proofErr w:type="spellEnd"/>
      <w:r w:rsidRPr="000804BB">
        <w:rPr>
          <w:rFonts w:ascii="Times New Roman" w:hAnsi="Times New Roman" w:cs="Times New Roman"/>
          <w:color w:val="000000"/>
          <w:sz w:val="24"/>
          <w:szCs w:val="24"/>
          <w:shd w:val="clear" w:color="auto" w:fill="FFFFFF"/>
          <w:lang w:val="en-US"/>
        </w:rPr>
        <w:t xml:space="preserve">. The decoction had an effect only on Staphylococcus </w:t>
      </w:r>
      <w:proofErr w:type="spellStart"/>
      <w:r w:rsidRPr="000804BB">
        <w:rPr>
          <w:rFonts w:ascii="Times New Roman" w:hAnsi="Times New Roman" w:cs="Times New Roman"/>
          <w:color w:val="000000"/>
          <w:sz w:val="24"/>
          <w:szCs w:val="24"/>
          <w:shd w:val="clear" w:color="auto" w:fill="FFFFFF"/>
          <w:lang w:val="en-US"/>
        </w:rPr>
        <w:t>aureus</w:t>
      </w:r>
      <w:proofErr w:type="spellEnd"/>
    </w:p>
    <w:p w:rsidR="00F53E88" w:rsidRPr="00977544" w:rsidRDefault="00F53E88" w:rsidP="000A7CEC">
      <w:pPr>
        <w:jc w:val="both"/>
        <w:rPr>
          <w:rFonts w:ascii="Times New Roman" w:hAnsi="Times New Roman" w:cs="Times New Roman"/>
          <w:sz w:val="24"/>
          <w:szCs w:val="24"/>
          <w:lang w:val="en-US"/>
        </w:rPr>
      </w:pPr>
    </w:p>
    <w:sectPr w:rsidR="00F53E88" w:rsidRPr="00977544"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650B2"/>
    <w:rsid w:val="000758A0"/>
    <w:rsid w:val="000775BF"/>
    <w:rsid w:val="0009251D"/>
    <w:rsid w:val="00096F6C"/>
    <w:rsid w:val="00097F22"/>
    <w:rsid w:val="000A05EB"/>
    <w:rsid w:val="000A7CEC"/>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0124"/>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1E15"/>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D3A25"/>
    <w:rsid w:val="009D3E93"/>
    <w:rsid w:val="009E15B3"/>
    <w:rsid w:val="009E31B9"/>
    <w:rsid w:val="009E6F03"/>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7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321</Words>
  <Characters>1770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66</cp:revision>
  <dcterms:created xsi:type="dcterms:W3CDTF">2021-04-01T08:59:00Z</dcterms:created>
  <dcterms:modified xsi:type="dcterms:W3CDTF">2021-04-11T12:39:00Z</dcterms:modified>
</cp:coreProperties>
</file>