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0C6200">
      <w:pPr>
        <w:rPr>
          <w:rFonts w:asciiTheme="majorBidi" w:eastAsia="Times New Roman" w:hAnsiTheme="majorBidi" w:cstheme="majorBidi"/>
          <w:b/>
          <w:bCs/>
          <w:sz w:val="28"/>
          <w:szCs w:val="28"/>
        </w:rPr>
      </w:pPr>
    </w:p>
    <w:p w:rsidR="00C01692" w:rsidRDefault="00F53E88" w:rsidP="00C01692">
      <w:pPr>
        <w:jc w:val="both"/>
        <w:rPr>
          <w:rFonts w:ascii="Times New Roman" w:hAnsi="Times New Roman" w:cs="Times New Roman"/>
          <w:b/>
          <w:color w:val="333333"/>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C133FF" w:rsidRPr="00C133FF">
        <w:rPr>
          <w:rFonts w:ascii="Times New Roman" w:hAnsi="Times New Roman" w:cs="Times New Roman"/>
          <w:b/>
          <w:color w:val="333333"/>
          <w:sz w:val="28"/>
          <w:szCs w:val="28"/>
          <w:shd w:val="clear" w:color="auto" w:fill="FFFFFF"/>
        </w:rPr>
        <w:t>L'entérite nécrotique chez le poulet de chair : Etude bibliographique</w:t>
      </w:r>
    </w:p>
    <w:p w:rsidR="00C133FF" w:rsidRPr="00C133FF" w:rsidRDefault="00C133FF" w:rsidP="00C01692">
      <w:pPr>
        <w:jc w:val="both"/>
        <w:rPr>
          <w:rFonts w:ascii="Times New Roman" w:hAnsi="Times New Roman" w:cs="Times New Roman"/>
          <w:b/>
          <w:bCs/>
          <w:sz w:val="28"/>
          <w:szCs w:val="28"/>
        </w:rPr>
      </w:pPr>
    </w:p>
    <w:p w:rsidR="00C01692" w:rsidRPr="00C133FF" w:rsidRDefault="00C01692" w:rsidP="00C01692">
      <w:pPr>
        <w:jc w:val="both"/>
        <w:rPr>
          <w:rFonts w:ascii="Times New Roman" w:hAnsi="Times New Roman" w:cs="Times New Roman"/>
          <w:b/>
          <w:bCs/>
          <w:sz w:val="24"/>
          <w:szCs w:val="24"/>
        </w:rPr>
      </w:pPr>
      <w:r w:rsidRPr="00C133FF">
        <w:rPr>
          <w:rFonts w:ascii="Times New Roman" w:hAnsi="Times New Roman" w:cs="Times New Roman"/>
          <w:b/>
          <w:bCs/>
          <w:sz w:val="24"/>
          <w:szCs w:val="24"/>
        </w:rPr>
        <w:t>Résumé:</w:t>
      </w:r>
    </w:p>
    <w:p w:rsidR="00C01692" w:rsidRDefault="00C133FF" w:rsidP="00C01692">
      <w:pPr>
        <w:jc w:val="both"/>
        <w:rPr>
          <w:rFonts w:ascii="Times New Roman" w:hAnsi="Times New Roman" w:cs="Times New Roman"/>
          <w:sz w:val="24"/>
          <w:szCs w:val="24"/>
        </w:rPr>
      </w:pPr>
      <w:r w:rsidRPr="00C133FF">
        <w:rPr>
          <w:rFonts w:ascii="Times New Roman" w:hAnsi="Times New Roman" w:cs="Times New Roman"/>
          <w:sz w:val="24"/>
          <w:szCs w:val="24"/>
        </w:rPr>
        <w:t xml:space="preserve">L’entérite nécrotique est une affection du tube digestif des volailles due à </w:t>
      </w:r>
      <w:proofErr w:type="spellStart"/>
      <w:r w:rsidRPr="00C133FF">
        <w:rPr>
          <w:rFonts w:ascii="Times New Roman" w:hAnsi="Times New Roman" w:cs="Times New Roman"/>
          <w:sz w:val="24"/>
          <w:szCs w:val="24"/>
        </w:rPr>
        <w:t>Closridium</w:t>
      </w:r>
      <w:proofErr w:type="spellEnd"/>
      <w:r w:rsidRPr="00C133FF">
        <w:rPr>
          <w:rFonts w:ascii="Times New Roman" w:hAnsi="Times New Roman" w:cs="Times New Roman"/>
          <w:sz w:val="24"/>
          <w:szCs w:val="24"/>
        </w:rPr>
        <w:t xml:space="preserve"> perfringens. La majorité des épisodes sont attribuables aux souches de type A, puis dans une moins grande proportion, à celles de type C. L’entérite nécrotique peut évoluer seule ou en synergie avec des coccidies intestinales. L’incidence de cette maladie reste inconnue en Algérie ; mais en Europe, sa recrudescence semble être en corrélation avec l’interdiction des additifs antibiotiques régulateurs de la flore et promoteurs de croissance. Néanmoins, l’arrêt de ces régulateurs n’explique pas à lui seul l’importance actuelle de l’entérite nécrotique. Plusieurs facteurs provoquant des </w:t>
      </w:r>
      <w:proofErr w:type="spellStart"/>
      <w:r w:rsidRPr="00C133FF">
        <w:rPr>
          <w:rFonts w:ascii="Times New Roman" w:hAnsi="Times New Roman" w:cs="Times New Roman"/>
          <w:sz w:val="24"/>
          <w:szCs w:val="24"/>
        </w:rPr>
        <w:t>dysbactérioses</w:t>
      </w:r>
      <w:proofErr w:type="spellEnd"/>
      <w:r w:rsidRPr="00C133FF">
        <w:rPr>
          <w:rFonts w:ascii="Times New Roman" w:hAnsi="Times New Roman" w:cs="Times New Roman"/>
          <w:sz w:val="24"/>
          <w:szCs w:val="24"/>
        </w:rPr>
        <w:t xml:space="preserve"> intestinales tel que la coccidiose, un régime alimentaire riche en protéines ainsi que les maladies immunodépressives prédisposent à cette maladie. L’entérite nécrotique peut se présenter sous forme clinique où la mortalité peut atteindre 50%, touchant les poulets âgés entre 2 à 6 semaines et caractérisée par des lésions nécrotiques sévères au niveau intestinal. C’est une maladie soudaine où la mort survient sans prodromes généralement dans sa forme aigue mais peut aussi se présenter sous forme </w:t>
      </w:r>
      <w:proofErr w:type="spellStart"/>
      <w:r w:rsidRPr="00C133FF">
        <w:rPr>
          <w:rFonts w:ascii="Times New Roman" w:hAnsi="Times New Roman" w:cs="Times New Roman"/>
          <w:sz w:val="24"/>
          <w:szCs w:val="24"/>
        </w:rPr>
        <w:t>subclinique</w:t>
      </w:r>
      <w:proofErr w:type="spellEnd"/>
      <w:r w:rsidRPr="00C133FF">
        <w:rPr>
          <w:rFonts w:ascii="Times New Roman" w:hAnsi="Times New Roman" w:cs="Times New Roman"/>
          <w:sz w:val="24"/>
          <w:szCs w:val="24"/>
        </w:rPr>
        <w:t xml:space="preserve"> qui est considérée comme étant plus grave car plus insidieuse et plus redoutable sur le plan économique induisant une diminution de performances zootechniques considérables. Les nouvelles approches prophylactiques se tournent vers l’utilisation des acides organiques, des huiles essentielles, les anticoccidiens </w:t>
      </w:r>
      <w:proofErr w:type="spellStart"/>
      <w:r w:rsidRPr="00C133FF">
        <w:rPr>
          <w:rFonts w:ascii="Times New Roman" w:hAnsi="Times New Roman" w:cs="Times New Roman"/>
          <w:sz w:val="24"/>
          <w:szCs w:val="24"/>
        </w:rPr>
        <w:t>ionophores</w:t>
      </w:r>
      <w:proofErr w:type="spellEnd"/>
      <w:r w:rsidRPr="00C133FF">
        <w:rPr>
          <w:rFonts w:ascii="Times New Roman" w:hAnsi="Times New Roman" w:cs="Times New Roman"/>
          <w:sz w:val="24"/>
          <w:szCs w:val="24"/>
        </w:rPr>
        <w:t xml:space="preserve"> ainsi que les </w:t>
      </w:r>
      <w:proofErr w:type="spellStart"/>
      <w:r w:rsidRPr="00C133FF">
        <w:rPr>
          <w:rFonts w:ascii="Times New Roman" w:hAnsi="Times New Roman" w:cs="Times New Roman"/>
          <w:sz w:val="24"/>
          <w:szCs w:val="24"/>
        </w:rPr>
        <w:t>prébiotiques</w:t>
      </w:r>
      <w:proofErr w:type="spellEnd"/>
      <w:r w:rsidRPr="00C133FF">
        <w:rPr>
          <w:rFonts w:ascii="Times New Roman" w:hAnsi="Times New Roman" w:cs="Times New Roman"/>
          <w:sz w:val="24"/>
          <w:szCs w:val="24"/>
        </w:rPr>
        <w:t xml:space="preserve"> et </w:t>
      </w:r>
      <w:proofErr w:type="spellStart"/>
      <w:r w:rsidRPr="00C133FF">
        <w:rPr>
          <w:rFonts w:ascii="Times New Roman" w:hAnsi="Times New Roman" w:cs="Times New Roman"/>
          <w:sz w:val="24"/>
          <w:szCs w:val="24"/>
        </w:rPr>
        <w:t>probiotiques</w:t>
      </w:r>
      <w:proofErr w:type="spellEnd"/>
      <w:r w:rsidRPr="00C133FF">
        <w:rPr>
          <w:rFonts w:ascii="Times New Roman" w:hAnsi="Times New Roman" w:cs="Times New Roman"/>
          <w:sz w:val="24"/>
          <w:szCs w:val="24"/>
        </w:rPr>
        <w:t xml:space="preserve"> comme moyens alternatifs aux antibiotiques facteurs de croissance.</w:t>
      </w:r>
    </w:p>
    <w:p w:rsidR="00C133FF" w:rsidRDefault="00C133FF" w:rsidP="00C01692">
      <w:pPr>
        <w:jc w:val="both"/>
        <w:rPr>
          <w:rFonts w:ascii="Times New Roman" w:hAnsi="Times New Roman" w:cs="Times New Roman"/>
          <w:sz w:val="24"/>
          <w:szCs w:val="24"/>
        </w:rPr>
      </w:pPr>
    </w:p>
    <w:p w:rsidR="00C133FF" w:rsidRPr="00C133FF" w:rsidRDefault="00C133FF" w:rsidP="00C01692">
      <w:pPr>
        <w:jc w:val="both"/>
        <w:rPr>
          <w:rFonts w:ascii="Times New Roman" w:hAnsi="Times New Roman" w:cs="Times New Roman"/>
          <w:sz w:val="24"/>
          <w:szCs w:val="24"/>
        </w:rPr>
      </w:pPr>
    </w:p>
    <w:p w:rsidR="00C01692" w:rsidRPr="00C133FF" w:rsidRDefault="00C133FF" w:rsidP="00C01692">
      <w:pPr>
        <w:jc w:val="both"/>
        <w:rPr>
          <w:rFonts w:ascii="Times New Roman" w:hAnsi="Times New Roman" w:cs="Times New Roman"/>
          <w:b/>
          <w:bCs/>
          <w:sz w:val="24"/>
          <w:szCs w:val="24"/>
          <w:lang w:val="en-US"/>
        </w:rPr>
      </w:pPr>
      <w:r w:rsidRPr="00C133FF">
        <w:rPr>
          <w:rFonts w:ascii="Times New Roman" w:hAnsi="Times New Roman" w:cs="Times New Roman"/>
          <w:b/>
          <w:bCs/>
          <w:sz w:val="24"/>
          <w:szCs w:val="24"/>
          <w:lang w:val="en-US"/>
        </w:rPr>
        <w:t>Abstract:</w:t>
      </w:r>
    </w:p>
    <w:p w:rsidR="00C15DDC" w:rsidRPr="00C133FF" w:rsidRDefault="00C133FF" w:rsidP="00C133FF">
      <w:pPr>
        <w:jc w:val="both"/>
        <w:rPr>
          <w:rFonts w:ascii="Times New Roman" w:hAnsi="Times New Roman" w:cs="Times New Roman"/>
          <w:sz w:val="24"/>
          <w:szCs w:val="24"/>
          <w:lang w:val="en-US"/>
        </w:rPr>
      </w:pPr>
      <w:r w:rsidRPr="00C133FF">
        <w:rPr>
          <w:rFonts w:ascii="Times New Roman" w:hAnsi="Times New Roman" w:cs="Times New Roman"/>
          <w:sz w:val="24"/>
          <w:szCs w:val="24"/>
          <w:lang w:val="en-US"/>
        </w:rPr>
        <w:t xml:space="preserve">Necrotic enteritis is a disease of the digestive tract of poultry caused by </w:t>
      </w:r>
      <w:proofErr w:type="spellStart"/>
      <w:r w:rsidRPr="00C133FF">
        <w:rPr>
          <w:rFonts w:ascii="Times New Roman" w:hAnsi="Times New Roman" w:cs="Times New Roman"/>
          <w:sz w:val="24"/>
          <w:szCs w:val="24"/>
          <w:lang w:val="en-US"/>
        </w:rPr>
        <w:t>Closridium</w:t>
      </w:r>
      <w:proofErr w:type="spellEnd"/>
      <w:r w:rsidRPr="00C133FF">
        <w:rPr>
          <w:rFonts w:ascii="Times New Roman" w:hAnsi="Times New Roman" w:cs="Times New Roman"/>
          <w:sz w:val="24"/>
          <w:szCs w:val="24"/>
          <w:lang w:val="en-US"/>
        </w:rPr>
        <w:t xml:space="preserve"> </w:t>
      </w:r>
      <w:proofErr w:type="spellStart"/>
      <w:r w:rsidRPr="00C133FF">
        <w:rPr>
          <w:rFonts w:ascii="Times New Roman" w:hAnsi="Times New Roman" w:cs="Times New Roman"/>
          <w:sz w:val="24"/>
          <w:szCs w:val="24"/>
          <w:lang w:val="en-US"/>
        </w:rPr>
        <w:t>perfringens</w:t>
      </w:r>
      <w:proofErr w:type="spellEnd"/>
      <w:r w:rsidRPr="00C133FF">
        <w:rPr>
          <w:rFonts w:ascii="Times New Roman" w:hAnsi="Times New Roman" w:cs="Times New Roman"/>
          <w:sz w:val="24"/>
          <w:szCs w:val="24"/>
          <w:lang w:val="en-US"/>
        </w:rPr>
        <w:t xml:space="preserve">, </w:t>
      </w:r>
      <w:proofErr w:type="gramStart"/>
      <w:r w:rsidRPr="00C133FF">
        <w:rPr>
          <w:rFonts w:ascii="Times New Roman" w:hAnsi="Times New Roman" w:cs="Times New Roman"/>
          <w:sz w:val="24"/>
          <w:szCs w:val="24"/>
          <w:lang w:val="en-US"/>
        </w:rPr>
        <w:t>The</w:t>
      </w:r>
      <w:proofErr w:type="gramEnd"/>
      <w:r w:rsidRPr="00C133FF">
        <w:rPr>
          <w:rFonts w:ascii="Times New Roman" w:hAnsi="Times New Roman" w:cs="Times New Roman"/>
          <w:sz w:val="24"/>
          <w:szCs w:val="24"/>
          <w:lang w:val="en-US"/>
        </w:rPr>
        <w:t xml:space="preserve"> majority of episodes are due to the type A strains, and to a lesser extent to the type C strains. Necrotic enteritis can develop alone or in synergy with intestinal </w:t>
      </w:r>
      <w:proofErr w:type="spellStart"/>
      <w:r w:rsidRPr="00C133FF">
        <w:rPr>
          <w:rFonts w:ascii="Times New Roman" w:hAnsi="Times New Roman" w:cs="Times New Roman"/>
          <w:sz w:val="24"/>
          <w:szCs w:val="24"/>
          <w:lang w:val="en-US"/>
        </w:rPr>
        <w:t>coccidia</w:t>
      </w:r>
      <w:proofErr w:type="spellEnd"/>
      <w:r w:rsidRPr="00C133FF">
        <w:rPr>
          <w:rFonts w:ascii="Times New Roman" w:hAnsi="Times New Roman" w:cs="Times New Roman"/>
          <w:sz w:val="24"/>
          <w:szCs w:val="24"/>
          <w:lang w:val="en-US"/>
        </w:rPr>
        <w:t xml:space="preserve">. The </w:t>
      </w:r>
      <w:proofErr w:type="spellStart"/>
      <w:r w:rsidRPr="00C133FF">
        <w:rPr>
          <w:rFonts w:ascii="Times New Roman" w:hAnsi="Times New Roman" w:cs="Times New Roman"/>
          <w:sz w:val="24"/>
          <w:szCs w:val="24"/>
          <w:lang w:val="en-US"/>
        </w:rPr>
        <w:t>occurence</w:t>
      </w:r>
      <w:proofErr w:type="spellEnd"/>
      <w:r w:rsidRPr="00C133FF">
        <w:rPr>
          <w:rFonts w:ascii="Times New Roman" w:hAnsi="Times New Roman" w:cs="Times New Roman"/>
          <w:sz w:val="24"/>
          <w:szCs w:val="24"/>
          <w:lang w:val="en-US"/>
        </w:rPr>
        <w:t xml:space="preserve"> of this pathology is unknown in Algeria, but in Europe, its recrudescence seems to be correlated with the ban of antibiotic additives that regulate the flora and promote growth. Nevertheless, the cessation of these regulators alone does not explain the present importance of necrotic enteritis. Several factors causing intestinal </w:t>
      </w:r>
      <w:proofErr w:type="spellStart"/>
      <w:r w:rsidRPr="00C133FF">
        <w:rPr>
          <w:rFonts w:ascii="Times New Roman" w:hAnsi="Times New Roman" w:cs="Times New Roman"/>
          <w:sz w:val="24"/>
          <w:szCs w:val="24"/>
          <w:lang w:val="en-US"/>
        </w:rPr>
        <w:t>dysbacteriosis</w:t>
      </w:r>
      <w:proofErr w:type="spellEnd"/>
      <w:r w:rsidRPr="00C133FF">
        <w:rPr>
          <w:rFonts w:ascii="Times New Roman" w:hAnsi="Times New Roman" w:cs="Times New Roman"/>
          <w:sz w:val="24"/>
          <w:szCs w:val="24"/>
          <w:lang w:val="en-US"/>
        </w:rPr>
        <w:t xml:space="preserve"> such as </w:t>
      </w:r>
      <w:proofErr w:type="spellStart"/>
      <w:r w:rsidRPr="00C133FF">
        <w:rPr>
          <w:rFonts w:ascii="Times New Roman" w:hAnsi="Times New Roman" w:cs="Times New Roman"/>
          <w:sz w:val="24"/>
          <w:szCs w:val="24"/>
          <w:lang w:val="en-US"/>
        </w:rPr>
        <w:t>coccidiosis</w:t>
      </w:r>
      <w:proofErr w:type="spellEnd"/>
      <w:r w:rsidRPr="00C133FF">
        <w:rPr>
          <w:rFonts w:ascii="Times New Roman" w:hAnsi="Times New Roman" w:cs="Times New Roman"/>
          <w:sz w:val="24"/>
          <w:szCs w:val="24"/>
          <w:lang w:val="en-US"/>
        </w:rPr>
        <w:t xml:space="preserve">, a high protein diet and </w:t>
      </w:r>
      <w:proofErr w:type="spellStart"/>
      <w:r w:rsidRPr="00C133FF">
        <w:rPr>
          <w:rFonts w:ascii="Times New Roman" w:hAnsi="Times New Roman" w:cs="Times New Roman"/>
          <w:sz w:val="24"/>
          <w:szCs w:val="24"/>
          <w:lang w:val="en-US"/>
        </w:rPr>
        <w:t>immunodepressive</w:t>
      </w:r>
      <w:proofErr w:type="spellEnd"/>
      <w:r w:rsidRPr="00C133FF">
        <w:rPr>
          <w:rFonts w:ascii="Times New Roman" w:hAnsi="Times New Roman" w:cs="Times New Roman"/>
          <w:sz w:val="24"/>
          <w:szCs w:val="24"/>
          <w:lang w:val="en-US"/>
        </w:rPr>
        <w:t xml:space="preserve"> diseases predispose to this disease. Necrotic enteritis can occur in clinical form where mortality can reach 50%, affecting chickens aged between 2 and 6 weeks and characterized by severe necrotic lesions at the intestinal level. It is a sudden disease where death occurs without </w:t>
      </w:r>
      <w:proofErr w:type="spellStart"/>
      <w:r w:rsidRPr="00C133FF">
        <w:rPr>
          <w:rFonts w:ascii="Times New Roman" w:hAnsi="Times New Roman" w:cs="Times New Roman"/>
          <w:sz w:val="24"/>
          <w:szCs w:val="24"/>
          <w:lang w:val="en-US"/>
        </w:rPr>
        <w:t>prodromes</w:t>
      </w:r>
      <w:proofErr w:type="spellEnd"/>
      <w:r w:rsidRPr="00C133FF">
        <w:rPr>
          <w:rFonts w:ascii="Times New Roman" w:hAnsi="Times New Roman" w:cs="Times New Roman"/>
          <w:sz w:val="24"/>
          <w:szCs w:val="24"/>
          <w:lang w:val="en-US"/>
        </w:rPr>
        <w:t xml:space="preserve"> usually in its acute form but can also be presented in a subclinical form which is considered more serious because it is more insidious and more dangerous economically inducing a deep decrease in </w:t>
      </w:r>
      <w:proofErr w:type="spellStart"/>
      <w:r w:rsidRPr="00C133FF">
        <w:rPr>
          <w:rFonts w:ascii="Times New Roman" w:hAnsi="Times New Roman" w:cs="Times New Roman"/>
          <w:sz w:val="24"/>
          <w:szCs w:val="24"/>
          <w:lang w:val="en-US"/>
        </w:rPr>
        <w:t>zootechnical</w:t>
      </w:r>
      <w:proofErr w:type="spellEnd"/>
      <w:r w:rsidRPr="00C133FF">
        <w:rPr>
          <w:rFonts w:ascii="Times New Roman" w:hAnsi="Times New Roman" w:cs="Times New Roman"/>
          <w:sz w:val="24"/>
          <w:szCs w:val="24"/>
          <w:lang w:val="en-US"/>
        </w:rPr>
        <w:t xml:space="preserve"> performances. The new prophylactic approaches are turning to the use of organic acids, essential oils, </w:t>
      </w:r>
      <w:proofErr w:type="spellStart"/>
      <w:r w:rsidRPr="00C133FF">
        <w:rPr>
          <w:rFonts w:ascii="Times New Roman" w:hAnsi="Times New Roman" w:cs="Times New Roman"/>
          <w:sz w:val="24"/>
          <w:szCs w:val="24"/>
          <w:lang w:val="en-US"/>
        </w:rPr>
        <w:t>ionophoric</w:t>
      </w:r>
      <w:proofErr w:type="spellEnd"/>
      <w:r w:rsidRPr="00C133FF">
        <w:rPr>
          <w:rFonts w:ascii="Times New Roman" w:hAnsi="Times New Roman" w:cs="Times New Roman"/>
          <w:sz w:val="24"/>
          <w:szCs w:val="24"/>
          <w:lang w:val="en-US"/>
        </w:rPr>
        <w:t xml:space="preserve"> </w:t>
      </w:r>
      <w:proofErr w:type="spellStart"/>
      <w:r w:rsidRPr="00C133FF">
        <w:rPr>
          <w:rFonts w:ascii="Times New Roman" w:hAnsi="Times New Roman" w:cs="Times New Roman"/>
          <w:sz w:val="24"/>
          <w:szCs w:val="24"/>
          <w:lang w:val="en-US"/>
        </w:rPr>
        <w:t>anticoccidians</w:t>
      </w:r>
      <w:proofErr w:type="spellEnd"/>
      <w:r w:rsidRPr="00C133FF">
        <w:rPr>
          <w:rFonts w:ascii="Times New Roman" w:hAnsi="Times New Roman" w:cs="Times New Roman"/>
          <w:sz w:val="24"/>
          <w:szCs w:val="24"/>
          <w:lang w:val="en-US"/>
        </w:rPr>
        <w:t xml:space="preserve"> as well as </w:t>
      </w:r>
      <w:proofErr w:type="spellStart"/>
      <w:r w:rsidRPr="00C133FF">
        <w:rPr>
          <w:rFonts w:ascii="Times New Roman" w:hAnsi="Times New Roman" w:cs="Times New Roman"/>
          <w:sz w:val="24"/>
          <w:szCs w:val="24"/>
          <w:lang w:val="en-US"/>
        </w:rPr>
        <w:t>prebiotics</w:t>
      </w:r>
      <w:proofErr w:type="spellEnd"/>
      <w:r w:rsidRPr="00C133FF">
        <w:rPr>
          <w:rFonts w:ascii="Times New Roman" w:hAnsi="Times New Roman" w:cs="Times New Roman"/>
          <w:sz w:val="24"/>
          <w:szCs w:val="24"/>
          <w:lang w:val="en-US"/>
        </w:rPr>
        <w:t xml:space="preserve"> and </w:t>
      </w:r>
      <w:proofErr w:type="spellStart"/>
      <w:r w:rsidRPr="00C133FF">
        <w:rPr>
          <w:rFonts w:ascii="Times New Roman" w:hAnsi="Times New Roman" w:cs="Times New Roman"/>
          <w:sz w:val="24"/>
          <w:szCs w:val="24"/>
          <w:lang w:val="en-US"/>
        </w:rPr>
        <w:t>probiotics</w:t>
      </w:r>
      <w:proofErr w:type="spellEnd"/>
      <w:r w:rsidRPr="00C133FF">
        <w:rPr>
          <w:rFonts w:ascii="Times New Roman" w:hAnsi="Times New Roman" w:cs="Times New Roman"/>
          <w:sz w:val="24"/>
          <w:szCs w:val="24"/>
          <w:lang w:val="en-US"/>
        </w:rPr>
        <w:t xml:space="preserve"> as alternative tools to antibiotic growth factors.</w:t>
      </w:r>
    </w:p>
    <w:sectPr w:rsidR="00C15DDC" w:rsidRPr="00C133FF"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2FA3"/>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672D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5E80"/>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2DE"/>
    <w:rsid w:val="004505A4"/>
    <w:rsid w:val="00454E74"/>
    <w:rsid w:val="0045582A"/>
    <w:rsid w:val="00462D77"/>
    <w:rsid w:val="00463845"/>
    <w:rsid w:val="00467BDA"/>
    <w:rsid w:val="00470124"/>
    <w:rsid w:val="00474832"/>
    <w:rsid w:val="004765F7"/>
    <w:rsid w:val="004818E7"/>
    <w:rsid w:val="00483064"/>
    <w:rsid w:val="00483FD2"/>
    <w:rsid w:val="004913C7"/>
    <w:rsid w:val="00492D6C"/>
    <w:rsid w:val="004961CB"/>
    <w:rsid w:val="004973FA"/>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6296"/>
    <w:rsid w:val="005166A5"/>
    <w:rsid w:val="00517B00"/>
    <w:rsid w:val="0052005F"/>
    <w:rsid w:val="005240AA"/>
    <w:rsid w:val="005320D3"/>
    <w:rsid w:val="00535688"/>
    <w:rsid w:val="00535B39"/>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450E3"/>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7D14"/>
    <w:rsid w:val="006E045A"/>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66227"/>
    <w:rsid w:val="00870073"/>
    <w:rsid w:val="008703C0"/>
    <w:rsid w:val="00870655"/>
    <w:rsid w:val="00872AF8"/>
    <w:rsid w:val="00872FB4"/>
    <w:rsid w:val="008751DF"/>
    <w:rsid w:val="00876598"/>
    <w:rsid w:val="00876722"/>
    <w:rsid w:val="00880579"/>
    <w:rsid w:val="0088141B"/>
    <w:rsid w:val="00881D88"/>
    <w:rsid w:val="00884C8E"/>
    <w:rsid w:val="00885CB3"/>
    <w:rsid w:val="00896415"/>
    <w:rsid w:val="008A02EA"/>
    <w:rsid w:val="008B133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01FD"/>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20A2"/>
    <w:rsid w:val="009B48D3"/>
    <w:rsid w:val="009C72AB"/>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93833"/>
    <w:rsid w:val="00A955B5"/>
    <w:rsid w:val="00AA2E03"/>
    <w:rsid w:val="00AA4FB9"/>
    <w:rsid w:val="00AA7E9F"/>
    <w:rsid w:val="00AB0491"/>
    <w:rsid w:val="00AB1B77"/>
    <w:rsid w:val="00AB1CB0"/>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1A1E"/>
    <w:rsid w:val="00B22539"/>
    <w:rsid w:val="00B2329D"/>
    <w:rsid w:val="00B24984"/>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2183"/>
    <w:rsid w:val="00C133FF"/>
    <w:rsid w:val="00C137DA"/>
    <w:rsid w:val="00C15D8E"/>
    <w:rsid w:val="00C15DDC"/>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6767"/>
    <w:rsid w:val="00D27F67"/>
    <w:rsid w:val="00D305C5"/>
    <w:rsid w:val="00D30C89"/>
    <w:rsid w:val="00D32A28"/>
    <w:rsid w:val="00D346CF"/>
    <w:rsid w:val="00D35125"/>
    <w:rsid w:val="00D427E0"/>
    <w:rsid w:val="00D51D42"/>
    <w:rsid w:val="00D52AC7"/>
    <w:rsid w:val="00D5550E"/>
    <w:rsid w:val="00D665E0"/>
    <w:rsid w:val="00D67881"/>
    <w:rsid w:val="00D70911"/>
    <w:rsid w:val="00D76D9D"/>
    <w:rsid w:val="00D844AA"/>
    <w:rsid w:val="00D92D06"/>
    <w:rsid w:val="00D93DCF"/>
    <w:rsid w:val="00D94F64"/>
    <w:rsid w:val="00D954FB"/>
    <w:rsid w:val="00D95BA9"/>
    <w:rsid w:val="00D965BD"/>
    <w:rsid w:val="00DA072B"/>
    <w:rsid w:val="00DA0F5D"/>
    <w:rsid w:val="00DA27D7"/>
    <w:rsid w:val="00DA63FB"/>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849D1"/>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2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488</Words>
  <Characters>2686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100</cp:revision>
  <dcterms:created xsi:type="dcterms:W3CDTF">2021-04-01T08:59:00Z</dcterms:created>
  <dcterms:modified xsi:type="dcterms:W3CDTF">2021-04-13T09:55:00Z</dcterms:modified>
</cp:coreProperties>
</file>