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C2566B">
      <w:pPr>
        <w:jc w:val="both"/>
        <w:rPr>
          <w:rFonts w:asciiTheme="majorBidi" w:eastAsia="Times New Roman" w:hAnsiTheme="majorBidi" w:cstheme="majorBidi"/>
          <w:b/>
          <w:bCs/>
          <w:sz w:val="28"/>
          <w:szCs w:val="28"/>
        </w:rPr>
      </w:pPr>
    </w:p>
    <w:p w:rsidR="00B21571" w:rsidRPr="00DA6CD4" w:rsidRDefault="00F53E88" w:rsidP="00B21571">
      <w:pPr>
        <w:rPr>
          <w:rFonts w:asciiTheme="majorBidi" w:hAnsiTheme="majorBidi" w:cstheme="majorBidi"/>
          <w:b/>
          <w:bCs/>
          <w:color w:val="000000"/>
          <w:sz w:val="28"/>
          <w:szCs w:val="28"/>
          <w:shd w:val="clear" w:color="auto" w:fill="FFFFFF"/>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B21571" w:rsidRPr="00DA6CD4">
        <w:rPr>
          <w:rFonts w:asciiTheme="majorBidi" w:hAnsiTheme="majorBidi" w:cstheme="majorBidi"/>
          <w:b/>
          <w:bCs/>
          <w:color w:val="000000"/>
          <w:sz w:val="28"/>
          <w:szCs w:val="28"/>
          <w:shd w:val="clear" w:color="auto" w:fill="FFFFFF"/>
        </w:rPr>
        <w:t xml:space="preserve">Contribution a la mise en place des BPH et BPF dans une </w:t>
      </w:r>
      <w:proofErr w:type="spellStart"/>
      <w:r w:rsidR="00B21571" w:rsidRPr="00DA6CD4">
        <w:rPr>
          <w:rFonts w:asciiTheme="majorBidi" w:hAnsiTheme="majorBidi" w:cstheme="majorBidi"/>
          <w:b/>
          <w:bCs/>
          <w:color w:val="000000"/>
          <w:sz w:val="28"/>
          <w:szCs w:val="28"/>
          <w:shd w:val="clear" w:color="auto" w:fill="FFFFFF"/>
        </w:rPr>
        <w:t>unite</w:t>
      </w:r>
      <w:proofErr w:type="spellEnd"/>
      <w:r w:rsidR="00B21571" w:rsidRPr="00DA6CD4">
        <w:rPr>
          <w:rFonts w:asciiTheme="majorBidi" w:hAnsiTheme="majorBidi" w:cstheme="majorBidi"/>
          <w:b/>
          <w:bCs/>
          <w:color w:val="000000"/>
          <w:sz w:val="28"/>
          <w:szCs w:val="28"/>
          <w:shd w:val="clear" w:color="auto" w:fill="FFFFFF"/>
        </w:rPr>
        <w:t xml:space="preserve"> de fabrication de </w:t>
      </w:r>
      <w:proofErr w:type="spellStart"/>
      <w:r w:rsidR="00B21571" w:rsidRPr="00DA6CD4">
        <w:rPr>
          <w:rFonts w:asciiTheme="majorBidi" w:hAnsiTheme="majorBidi" w:cstheme="majorBidi"/>
          <w:b/>
          <w:bCs/>
          <w:color w:val="000000"/>
          <w:sz w:val="28"/>
          <w:szCs w:val="28"/>
          <w:shd w:val="clear" w:color="auto" w:fill="FFFFFF"/>
        </w:rPr>
        <w:t>creme</w:t>
      </w:r>
      <w:proofErr w:type="spellEnd"/>
      <w:r w:rsidR="00B21571" w:rsidRPr="00DA6CD4">
        <w:rPr>
          <w:rFonts w:asciiTheme="majorBidi" w:hAnsiTheme="majorBidi" w:cstheme="majorBidi"/>
          <w:b/>
          <w:bCs/>
          <w:color w:val="000000"/>
          <w:sz w:val="28"/>
          <w:szCs w:val="28"/>
          <w:shd w:val="clear" w:color="auto" w:fill="FFFFFF"/>
        </w:rPr>
        <w:t xml:space="preserve"> </w:t>
      </w:r>
      <w:proofErr w:type="spellStart"/>
      <w:r w:rsidR="00B21571" w:rsidRPr="00DA6CD4">
        <w:rPr>
          <w:rFonts w:asciiTheme="majorBidi" w:hAnsiTheme="majorBidi" w:cstheme="majorBidi"/>
          <w:b/>
          <w:bCs/>
          <w:color w:val="000000"/>
          <w:sz w:val="28"/>
          <w:szCs w:val="28"/>
          <w:shd w:val="clear" w:color="auto" w:fill="FFFFFF"/>
        </w:rPr>
        <w:t>glacee</w:t>
      </w:r>
      <w:proofErr w:type="spellEnd"/>
      <w:r w:rsidR="00B21571" w:rsidRPr="00DA6CD4">
        <w:rPr>
          <w:rFonts w:asciiTheme="majorBidi" w:hAnsiTheme="majorBidi" w:cstheme="majorBidi"/>
          <w:b/>
          <w:bCs/>
          <w:color w:val="000000"/>
          <w:sz w:val="28"/>
          <w:szCs w:val="28"/>
          <w:shd w:val="clear" w:color="auto" w:fill="FFFFFF"/>
        </w:rPr>
        <w:t xml:space="preserve"> a </w:t>
      </w:r>
      <w:proofErr w:type="spellStart"/>
      <w:r w:rsidR="00B21571" w:rsidRPr="00DA6CD4">
        <w:rPr>
          <w:rFonts w:asciiTheme="majorBidi" w:hAnsiTheme="majorBidi" w:cstheme="majorBidi"/>
          <w:b/>
          <w:bCs/>
          <w:color w:val="000000"/>
          <w:sz w:val="28"/>
          <w:szCs w:val="28"/>
          <w:shd w:val="clear" w:color="auto" w:fill="FFFFFF"/>
        </w:rPr>
        <w:t>Staoueli</w:t>
      </w:r>
      <w:proofErr w:type="spellEnd"/>
      <w:r w:rsidR="00B21571" w:rsidRPr="00DA6CD4">
        <w:rPr>
          <w:rFonts w:asciiTheme="majorBidi" w:hAnsiTheme="majorBidi" w:cstheme="majorBidi"/>
          <w:b/>
          <w:bCs/>
          <w:color w:val="000000"/>
          <w:sz w:val="28"/>
          <w:szCs w:val="28"/>
          <w:shd w:val="clear" w:color="auto" w:fill="FFFFFF"/>
        </w:rPr>
        <w:t> </w:t>
      </w:r>
    </w:p>
    <w:p w:rsidR="00B21571" w:rsidRDefault="00B21571" w:rsidP="00B21571">
      <w:pPr>
        <w:rPr>
          <w:rFonts w:ascii="Arial" w:hAnsi="Arial" w:cs="Arial"/>
          <w:color w:val="000000"/>
          <w:sz w:val="18"/>
          <w:szCs w:val="18"/>
          <w:shd w:val="clear" w:color="auto" w:fill="FFFFFF"/>
        </w:rPr>
      </w:pPr>
    </w:p>
    <w:p w:rsidR="00B21571" w:rsidRDefault="00B21571" w:rsidP="00B21571">
      <w:pPr>
        <w:rPr>
          <w:rFonts w:ascii="Arial" w:hAnsi="Arial" w:cs="Arial"/>
          <w:color w:val="000000"/>
          <w:sz w:val="18"/>
          <w:szCs w:val="18"/>
          <w:shd w:val="clear" w:color="auto" w:fill="FFFFFF"/>
        </w:rPr>
      </w:pPr>
    </w:p>
    <w:p w:rsidR="00B21571" w:rsidRDefault="00B21571" w:rsidP="00B21571">
      <w:pPr>
        <w:spacing w:line="360" w:lineRule="auto"/>
        <w:rPr>
          <w:rFonts w:asciiTheme="majorBidi" w:hAnsiTheme="majorBidi" w:cstheme="majorBidi"/>
          <w:color w:val="000000"/>
          <w:sz w:val="24"/>
          <w:szCs w:val="24"/>
          <w:shd w:val="clear" w:color="auto" w:fill="FFFFFF"/>
        </w:rPr>
      </w:pPr>
      <w:r w:rsidRPr="00DA6CD4">
        <w:rPr>
          <w:rFonts w:asciiTheme="majorBidi" w:hAnsiTheme="majorBidi" w:cstheme="majorBidi"/>
          <w:b/>
          <w:bCs/>
          <w:color w:val="000000"/>
          <w:sz w:val="24"/>
          <w:szCs w:val="24"/>
          <w:shd w:val="clear" w:color="auto" w:fill="FFFFFF"/>
        </w:rPr>
        <w:t>Résumé</w:t>
      </w:r>
      <w:r w:rsidRPr="00DA6CD4">
        <w:rPr>
          <w:rFonts w:asciiTheme="majorBidi" w:hAnsiTheme="majorBidi" w:cstheme="majorBidi"/>
          <w:color w:val="000000"/>
          <w:sz w:val="24"/>
          <w:szCs w:val="24"/>
          <w:shd w:val="clear" w:color="auto" w:fill="FFFFFF"/>
        </w:rPr>
        <w:t xml:space="preserve"> : </w:t>
      </w:r>
    </w:p>
    <w:p w:rsidR="00B21571" w:rsidRPr="00B21571" w:rsidRDefault="00B21571" w:rsidP="00B21571">
      <w:pPr>
        <w:spacing w:line="360" w:lineRule="auto"/>
        <w:rPr>
          <w:rFonts w:asciiTheme="majorBidi" w:hAnsiTheme="majorBidi" w:cstheme="majorBidi"/>
          <w:color w:val="000000"/>
          <w:sz w:val="36"/>
          <w:szCs w:val="36"/>
          <w:shd w:val="clear" w:color="auto" w:fill="FFFFFF"/>
          <w:lang w:val="en-US"/>
        </w:rPr>
      </w:pPr>
      <w:r w:rsidRPr="00DA6CD4">
        <w:rPr>
          <w:rFonts w:asciiTheme="majorBidi" w:hAnsiTheme="majorBidi" w:cstheme="majorBidi"/>
          <w:color w:val="000000"/>
          <w:sz w:val="24"/>
          <w:szCs w:val="24"/>
          <w:shd w:val="clear" w:color="auto" w:fill="FFFFFF"/>
        </w:rPr>
        <w:t xml:space="preserve">Aucune unité de production agroalimentaire ne peut prétendre maîtriser la qualité de son produit sans se conformer en premier lieu au programme des pré-requis (BPF et BPH) et ce n'est qu'une fois ce programme maîtrisé, qu'elles pourront ambitionner à une éventuelle inscription pour une démarche HACCP. Notre étude relative à l'audit d'une unité de production de crème glacée pour l'évaluation de ses pré-requis par l'utilisation d'une grille d'audit inspirée par différents textes du Codex </w:t>
      </w:r>
      <w:proofErr w:type="spellStart"/>
      <w:r w:rsidRPr="00DA6CD4">
        <w:rPr>
          <w:rFonts w:asciiTheme="majorBidi" w:hAnsiTheme="majorBidi" w:cstheme="majorBidi"/>
          <w:color w:val="000000"/>
          <w:sz w:val="24"/>
          <w:szCs w:val="24"/>
          <w:shd w:val="clear" w:color="auto" w:fill="FFFFFF"/>
        </w:rPr>
        <w:t>Alimentarius</w:t>
      </w:r>
      <w:proofErr w:type="spellEnd"/>
      <w:r w:rsidRPr="00DA6CD4">
        <w:rPr>
          <w:rFonts w:asciiTheme="majorBidi" w:hAnsiTheme="majorBidi" w:cstheme="majorBidi"/>
          <w:color w:val="000000"/>
          <w:sz w:val="24"/>
          <w:szCs w:val="24"/>
          <w:shd w:val="clear" w:color="auto" w:fill="FFFFFF"/>
        </w:rPr>
        <w:t>, de la norme ISO 22000 et manuel PASA, nous a permis d'enregistrer un taux de conformité atteignant les 72% avec un taux de non-conformités mineures de 23% et 5% de non-conformités majeures. Nous recommandons à l'unité de faire une mise à niveau selon les mesures et recommandations prodiguées dans la grille.</w:t>
      </w:r>
      <w:r>
        <w:rPr>
          <w:rFonts w:asciiTheme="majorBidi" w:hAnsiTheme="majorBidi" w:cstheme="majorBidi"/>
          <w:color w:val="000000"/>
          <w:sz w:val="24"/>
          <w:szCs w:val="24"/>
        </w:rPr>
        <w:br/>
      </w:r>
      <w:r>
        <w:rPr>
          <w:rFonts w:asciiTheme="majorBidi" w:hAnsiTheme="majorBidi" w:cstheme="majorBidi"/>
          <w:color w:val="000000"/>
          <w:sz w:val="24"/>
          <w:szCs w:val="24"/>
        </w:rPr>
        <w:br/>
      </w:r>
      <w:r w:rsidRPr="00DA6CD4">
        <w:rPr>
          <w:rFonts w:asciiTheme="majorBidi" w:hAnsiTheme="majorBidi" w:cstheme="majorBidi"/>
          <w:color w:val="000000"/>
          <w:sz w:val="24"/>
          <w:szCs w:val="24"/>
        </w:rPr>
        <w:br/>
      </w:r>
      <w:r w:rsidRPr="00DA6CD4">
        <w:rPr>
          <w:rFonts w:asciiTheme="majorBidi" w:hAnsiTheme="majorBidi" w:cstheme="majorBidi"/>
          <w:color w:val="000000"/>
          <w:sz w:val="24"/>
          <w:szCs w:val="24"/>
        </w:rPr>
        <w:br/>
      </w:r>
      <w:r w:rsidRPr="00B80CF1">
        <w:rPr>
          <w:rFonts w:asciiTheme="majorBidi" w:hAnsiTheme="majorBidi" w:cstheme="majorBidi"/>
          <w:b/>
          <w:bCs/>
          <w:color w:val="000000"/>
          <w:sz w:val="24"/>
          <w:szCs w:val="24"/>
          <w:shd w:val="clear" w:color="auto" w:fill="FFFFFF"/>
          <w:lang w:val="en-US"/>
        </w:rPr>
        <w:t xml:space="preserve">Abstract: </w:t>
      </w:r>
      <w:r w:rsidRPr="00B80CF1">
        <w:rPr>
          <w:rFonts w:asciiTheme="majorBidi" w:hAnsiTheme="majorBidi" w:cstheme="majorBidi"/>
          <w:color w:val="000000"/>
          <w:sz w:val="24"/>
          <w:szCs w:val="24"/>
          <w:lang w:val="en-US"/>
        </w:rPr>
        <w:br/>
      </w:r>
      <w:r w:rsidRPr="00B80CF1">
        <w:rPr>
          <w:rFonts w:asciiTheme="majorBidi" w:hAnsiTheme="majorBidi" w:cstheme="majorBidi"/>
          <w:color w:val="000000"/>
          <w:sz w:val="24"/>
          <w:szCs w:val="24"/>
          <w:shd w:val="clear" w:color="auto" w:fill="FFFFFF"/>
          <w:lang w:val="en-US"/>
        </w:rPr>
        <w:t xml:space="preserve">No food-production's manufacture can claim to control and manage the quality of its products without first complying with the Good Hygiene Practice and Good Manufacturing Practice. It is only once this program has been mastered that they will be able to aspire to a possible registration for a HACCP approach. Our audit of an ice-cream production manufacture , to evaluate its GHP and GMP by the use of an audit sheet inspired by various texts of the Codex </w:t>
      </w:r>
      <w:proofErr w:type="spellStart"/>
      <w:r w:rsidRPr="00B80CF1">
        <w:rPr>
          <w:rFonts w:asciiTheme="majorBidi" w:hAnsiTheme="majorBidi" w:cstheme="majorBidi"/>
          <w:color w:val="000000"/>
          <w:sz w:val="24"/>
          <w:szCs w:val="24"/>
          <w:shd w:val="clear" w:color="auto" w:fill="FFFFFF"/>
          <w:lang w:val="en-US"/>
        </w:rPr>
        <w:t>Alimentarius</w:t>
      </w:r>
      <w:proofErr w:type="spellEnd"/>
      <w:r w:rsidRPr="00B80CF1">
        <w:rPr>
          <w:rFonts w:asciiTheme="majorBidi" w:hAnsiTheme="majorBidi" w:cstheme="majorBidi"/>
          <w:color w:val="000000"/>
          <w:sz w:val="24"/>
          <w:szCs w:val="24"/>
          <w:shd w:val="clear" w:color="auto" w:fill="FFFFFF"/>
          <w:lang w:val="en-US"/>
        </w:rPr>
        <w:t xml:space="preserve">, the ISO 22000 standard and the PASA manual, allowed us to register a compliance rate of 72% with rate of 23% and 5% of a minor non-conformity and major non-conformity respectively. </w:t>
      </w:r>
      <w:r w:rsidRPr="00B21571">
        <w:rPr>
          <w:rFonts w:asciiTheme="majorBidi" w:hAnsiTheme="majorBidi" w:cstheme="majorBidi"/>
          <w:color w:val="000000"/>
          <w:sz w:val="24"/>
          <w:szCs w:val="24"/>
          <w:shd w:val="clear" w:color="auto" w:fill="FFFFFF"/>
          <w:lang w:val="en-US"/>
        </w:rPr>
        <w:t>We recommend that the manufacture perform an upgrade according to the corrective actions and recommendations provided in the grid.</w:t>
      </w:r>
    </w:p>
    <w:p w:rsidR="00C15DDC" w:rsidRPr="0096674C" w:rsidRDefault="00C15DDC" w:rsidP="00B21571">
      <w:pPr>
        <w:spacing w:line="360" w:lineRule="auto"/>
        <w:jc w:val="both"/>
        <w:rPr>
          <w:rFonts w:ascii="Times New Roman" w:hAnsi="Times New Roman" w:cs="Times New Roman"/>
          <w:sz w:val="24"/>
          <w:szCs w:val="24"/>
          <w:lang w:val="en-US"/>
        </w:rPr>
      </w:pPr>
    </w:p>
    <w:sectPr w:rsidR="00C15DDC" w:rsidRPr="0096674C"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625A"/>
    <w:rsid w:val="00046CC8"/>
    <w:rsid w:val="00050034"/>
    <w:rsid w:val="00051E62"/>
    <w:rsid w:val="00057C68"/>
    <w:rsid w:val="00060EF5"/>
    <w:rsid w:val="000615BA"/>
    <w:rsid w:val="00065023"/>
    <w:rsid w:val="000650B2"/>
    <w:rsid w:val="000758A0"/>
    <w:rsid w:val="000775BF"/>
    <w:rsid w:val="0009251D"/>
    <w:rsid w:val="00096F6C"/>
    <w:rsid w:val="00097F22"/>
    <w:rsid w:val="000A05EB"/>
    <w:rsid w:val="000A7CEC"/>
    <w:rsid w:val="000B0E8B"/>
    <w:rsid w:val="000B27A0"/>
    <w:rsid w:val="000C2FA3"/>
    <w:rsid w:val="000C591F"/>
    <w:rsid w:val="000C5E9F"/>
    <w:rsid w:val="000C6200"/>
    <w:rsid w:val="000C64E2"/>
    <w:rsid w:val="000D02C8"/>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21526"/>
    <w:rsid w:val="00123CC4"/>
    <w:rsid w:val="00131D76"/>
    <w:rsid w:val="0013576E"/>
    <w:rsid w:val="00136A30"/>
    <w:rsid w:val="0014088E"/>
    <w:rsid w:val="00141441"/>
    <w:rsid w:val="00141616"/>
    <w:rsid w:val="00141EFA"/>
    <w:rsid w:val="00152610"/>
    <w:rsid w:val="00161595"/>
    <w:rsid w:val="00161CA8"/>
    <w:rsid w:val="00164D23"/>
    <w:rsid w:val="00170EBE"/>
    <w:rsid w:val="001739FA"/>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460"/>
    <w:rsid w:val="001B6F41"/>
    <w:rsid w:val="001C0E07"/>
    <w:rsid w:val="001C66A7"/>
    <w:rsid w:val="001C67BA"/>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24F1"/>
    <w:rsid w:val="002338FD"/>
    <w:rsid w:val="00243840"/>
    <w:rsid w:val="00246420"/>
    <w:rsid w:val="00261653"/>
    <w:rsid w:val="00261A4E"/>
    <w:rsid w:val="002629DA"/>
    <w:rsid w:val="00264802"/>
    <w:rsid w:val="002672D2"/>
    <w:rsid w:val="0027035C"/>
    <w:rsid w:val="00270B4F"/>
    <w:rsid w:val="00271933"/>
    <w:rsid w:val="00282164"/>
    <w:rsid w:val="002879FD"/>
    <w:rsid w:val="00291325"/>
    <w:rsid w:val="002913E2"/>
    <w:rsid w:val="002914B0"/>
    <w:rsid w:val="00294FFF"/>
    <w:rsid w:val="002950AD"/>
    <w:rsid w:val="002957C1"/>
    <w:rsid w:val="00295D60"/>
    <w:rsid w:val="002965DB"/>
    <w:rsid w:val="00297A73"/>
    <w:rsid w:val="002B0146"/>
    <w:rsid w:val="002B0517"/>
    <w:rsid w:val="002B103B"/>
    <w:rsid w:val="002B1B3B"/>
    <w:rsid w:val="002C2B41"/>
    <w:rsid w:val="002C651C"/>
    <w:rsid w:val="002D0060"/>
    <w:rsid w:val="002D33C0"/>
    <w:rsid w:val="002D3DED"/>
    <w:rsid w:val="002E28D6"/>
    <w:rsid w:val="002E5C33"/>
    <w:rsid w:val="002F5080"/>
    <w:rsid w:val="002F5E80"/>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AA2"/>
    <w:rsid w:val="00396A50"/>
    <w:rsid w:val="003A0010"/>
    <w:rsid w:val="003A6B10"/>
    <w:rsid w:val="003A78FA"/>
    <w:rsid w:val="003B097E"/>
    <w:rsid w:val="003B4B18"/>
    <w:rsid w:val="003C5A21"/>
    <w:rsid w:val="003C7BB0"/>
    <w:rsid w:val="003D486B"/>
    <w:rsid w:val="003D50B9"/>
    <w:rsid w:val="003E130A"/>
    <w:rsid w:val="003E7B33"/>
    <w:rsid w:val="003F1BB8"/>
    <w:rsid w:val="003F3349"/>
    <w:rsid w:val="003F554D"/>
    <w:rsid w:val="003F67A2"/>
    <w:rsid w:val="003F701F"/>
    <w:rsid w:val="004053A0"/>
    <w:rsid w:val="004079D2"/>
    <w:rsid w:val="00407D62"/>
    <w:rsid w:val="00410D4C"/>
    <w:rsid w:val="00412132"/>
    <w:rsid w:val="00412CA1"/>
    <w:rsid w:val="00414245"/>
    <w:rsid w:val="004167B1"/>
    <w:rsid w:val="00420139"/>
    <w:rsid w:val="004220E5"/>
    <w:rsid w:val="00423FE0"/>
    <w:rsid w:val="0042414B"/>
    <w:rsid w:val="00432B97"/>
    <w:rsid w:val="00436EA1"/>
    <w:rsid w:val="004378EC"/>
    <w:rsid w:val="00441707"/>
    <w:rsid w:val="0044209E"/>
    <w:rsid w:val="00444A63"/>
    <w:rsid w:val="0044521D"/>
    <w:rsid w:val="00445678"/>
    <w:rsid w:val="00446CA6"/>
    <w:rsid w:val="00447199"/>
    <w:rsid w:val="004472DE"/>
    <w:rsid w:val="004505A4"/>
    <w:rsid w:val="00454E74"/>
    <w:rsid w:val="0045582A"/>
    <w:rsid w:val="00462D77"/>
    <w:rsid w:val="00463845"/>
    <w:rsid w:val="00467B41"/>
    <w:rsid w:val="00467BDA"/>
    <w:rsid w:val="00470124"/>
    <w:rsid w:val="00474832"/>
    <w:rsid w:val="004765F7"/>
    <w:rsid w:val="004818E7"/>
    <w:rsid w:val="00483064"/>
    <w:rsid w:val="00483FD2"/>
    <w:rsid w:val="004913C7"/>
    <w:rsid w:val="00492D6C"/>
    <w:rsid w:val="004961CB"/>
    <w:rsid w:val="004973FA"/>
    <w:rsid w:val="004A0705"/>
    <w:rsid w:val="004B1676"/>
    <w:rsid w:val="004B4686"/>
    <w:rsid w:val="004C0543"/>
    <w:rsid w:val="004C14C1"/>
    <w:rsid w:val="004C24A5"/>
    <w:rsid w:val="004C38BB"/>
    <w:rsid w:val="004E2DED"/>
    <w:rsid w:val="004E41DD"/>
    <w:rsid w:val="004E7ED8"/>
    <w:rsid w:val="004F0372"/>
    <w:rsid w:val="004F39CA"/>
    <w:rsid w:val="00506AC0"/>
    <w:rsid w:val="00507993"/>
    <w:rsid w:val="00510926"/>
    <w:rsid w:val="00516296"/>
    <w:rsid w:val="005166A5"/>
    <w:rsid w:val="00517B00"/>
    <w:rsid w:val="0052005F"/>
    <w:rsid w:val="005240AA"/>
    <w:rsid w:val="005320D3"/>
    <w:rsid w:val="00535688"/>
    <w:rsid w:val="00535B39"/>
    <w:rsid w:val="005365CE"/>
    <w:rsid w:val="00540E61"/>
    <w:rsid w:val="00543D0C"/>
    <w:rsid w:val="0054675B"/>
    <w:rsid w:val="005509EA"/>
    <w:rsid w:val="005513AE"/>
    <w:rsid w:val="00553254"/>
    <w:rsid w:val="00555670"/>
    <w:rsid w:val="005605BC"/>
    <w:rsid w:val="0056622F"/>
    <w:rsid w:val="0056686A"/>
    <w:rsid w:val="00570162"/>
    <w:rsid w:val="00580887"/>
    <w:rsid w:val="00586022"/>
    <w:rsid w:val="00587232"/>
    <w:rsid w:val="00593EC3"/>
    <w:rsid w:val="00596119"/>
    <w:rsid w:val="005A2FB4"/>
    <w:rsid w:val="005A3A68"/>
    <w:rsid w:val="005A4904"/>
    <w:rsid w:val="005A491C"/>
    <w:rsid w:val="005A6866"/>
    <w:rsid w:val="005B08B1"/>
    <w:rsid w:val="005B6283"/>
    <w:rsid w:val="005C02F0"/>
    <w:rsid w:val="005C122A"/>
    <w:rsid w:val="005C2BB9"/>
    <w:rsid w:val="005C4F23"/>
    <w:rsid w:val="005C7699"/>
    <w:rsid w:val="005D4E8A"/>
    <w:rsid w:val="005E2539"/>
    <w:rsid w:val="005E6518"/>
    <w:rsid w:val="005E7387"/>
    <w:rsid w:val="005F3120"/>
    <w:rsid w:val="005F32E6"/>
    <w:rsid w:val="005F4870"/>
    <w:rsid w:val="005F5D57"/>
    <w:rsid w:val="005F6A9D"/>
    <w:rsid w:val="00606AB6"/>
    <w:rsid w:val="00611959"/>
    <w:rsid w:val="00621275"/>
    <w:rsid w:val="00622064"/>
    <w:rsid w:val="00624175"/>
    <w:rsid w:val="00625830"/>
    <w:rsid w:val="00625A3A"/>
    <w:rsid w:val="006314F6"/>
    <w:rsid w:val="00632308"/>
    <w:rsid w:val="00633B64"/>
    <w:rsid w:val="00643494"/>
    <w:rsid w:val="00643612"/>
    <w:rsid w:val="0064465E"/>
    <w:rsid w:val="00644FF7"/>
    <w:rsid w:val="006450E3"/>
    <w:rsid w:val="00651DF4"/>
    <w:rsid w:val="0065399B"/>
    <w:rsid w:val="00656146"/>
    <w:rsid w:val="006565C9"/>
    <w:rsid w:val="00674C20"/>
    <w:rsid w:val="0068197D"/>
    <w:rsid w:val="0068239F"/>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D14"/>
    <w:rsid w:val="006E045A"/>
    <w:rsid w:val="006E2A0A"/>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5C0"/>
    <w:rsid w:val="0076272F"/>
    <w:rsid w:val="0076735F"/>
    <w:rsid w:val="00770E9B"/>
    <w:rsid w:val="007718CB"/>
    <w:rsid w:val="00771EF7"/>
    <w:rsid w:val="007725FD"/>
    <w:rsid w:val="00774048"/>
    <w:rsid w:val="00777525"/>
    <w:rsid w:val="00780B63"/>
    <w:rsid w:val="00781610"/>
    <w:rsid w:val="00781A24"/>
    <w:rsid w:val="00784095"/>
    <w:rsid w:val="00785543"/>
    <w:rsid w:val="00790ED9"/>
    <w:rsid w:val="007A045E"/>
    <w:rsid w:val="007A0F97"/>
    <w:rsid w:val="007A34A6"/>
    <w:rsid w:val="007A759E"/>
    <w:rsid w:val="007A7BCF"/>
    <w:rsid w:val="007B0A9B"/>
    <w:rsid w:val="007B0BD6"/>
    <w:rsid w:val="007B1134"/>
    <w:rsid w:val="007B66F6"/>
    <w:rsid w:val="007B6EF9"/>
    <w:rsid w:val="007B73BC"/>
    <w:rsid w:val="007C0722"/>
    <w:rsid w:val="007C1B61"/>
    <w:rsid w:val="007C4AD8"/>
    <w:rsid w:val="007C5DBC"/>
    <w:rsid w:val="007D403B"/>
    <w:rsid w:val="007D4FF6"/>
    <w:rsid w:val="007D52D3"/>
    <w:rsid w:val="007E1A5C"/>
    <w:rsid w:val="007F56BD"/>
    <w:rsid w:val="007F57B1"/>
    <w:rsid w:val="008001B1"/>
    <w:rsid w:val="00801E15"/>
    <w:rsid w:val="00803DE1"/>
    <w:rsid w:val="00804BB5"/>
    <w:rsid w:val="008109C2"/>
    <w:rsid w:val="00817610"/>
    <w:rsid w:val="00817C6E"/>
    <w:rsid w:val="00823B06"/>
    <w:rsid w:val="00824815"/>
    <w:rsid w:val="00827E9F"/>
    <w:rsid w:val="0083246C"/>
    <w:rsid w:val="00833626"/>
    <w:rsid w:val="00835459"/>
    <w:rsid w:val="00837C09"/>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51DF"/>
    <w:rsid w:val="00876598"/>
    <w:rsid w:val="00876722"/>
    <w:rsid w:val="00880579"/>
    <w:rsid w:val="0088141B"/>
    <w:rsid w:val="00881D88"/>
    <w:rsid w:val="00884C8E"/>
    <w:rsid w:val="00885CB3"/>
    <w:rsid w:val="008955BB"/>
    <w:rsid w:val="00896415"/>
    <w:rsid w:val="008A02EA"/>
    <w:rsid w:val="008B1337"/>
    <w:rsid w:val="008C029C"/>
    <w:rsid w:val="008C0477"/>
    <w:rsid w:val="008C37E9"/>
    <w:rsid w:val="008C4201"/>
    <w:rsid w:val="008C64E1"/>
    <w:rsid w:val="008D0D70"/>
    <w:rsid w:val="008D24C4"/>
    <w:rsid w:val="008D2F36"/>
    <w:rsid w:val="008D7232"/>
    <w:rsid w:val="008E0E4C"/>
    <w:rsid w:val="008F215E"/>
    <w:rsid w:val="008F4599"/>
    <w:rsid w:val="008F5DD8"/>
    <w:rsid w:val="00900482"/>
    <w:rsid w:val="009072C2"/>
    <w:rsid w:val="00907C3D"/>
    <w:rsid w:val="00907F42"/>
    <w:rsid w:val="009107EF"/>
    <w:rsid w:val="00913013"/>
    <w:rsid w:val="0091681C"/>
    <w:rsid w:val="00916E45"/>
    <w:rsid w:val="00921FE0"/>
    <w:rsid w:val="009228FD"/>
    <w:rsid w:val="00932662"/>
    <w:rsid w:val="009369F9"/>
    <w:rsid w:val="00937D06"/>
    <w:rsid w:val="0095018B"/>
    <w:rsid w:val="009501FD"/>
    <w:rsid w:val="009537D5"/>
    <w:rsid w:val="00953A19"/>
    <w:rsid w:val="009555BD"/>
    <w:rsid w:val="009569D0"/>
    <w:rsid w:val="00960F3C"/>
    <w:rsid w:val="00961FAE"/>
    <w:rsid w:val="009638C2"/>
    <w:rsid w:val="009666B5"/>
    <w:rsid w:val="0096674C"/>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CBD"/>
    <w:rsid w:val="009B0E8E"/>
    <w:rsid w:val="009B20A2"/>
    <w:rsid w:val="009B48D3"/>
    <w:rsid w:val="009C72AB"/>
    <w:rsid w:val="009D39FF"/>
    <w:rsid w:val="009D3A25"/>
    <w:rsid w:val="009D3E93"/>
    <w:rsid w:val="009E15B3"/>
    <w:rsid w:val="009E31B9"/>
    <w:rsid w:val="009E6F03"/>
    <w:rsid w:val="009F089A"/>
    <w:rsid w:val="00A000CE"/>
    <w:rsid w:val="00A00B85"/>
    <w:rsid w:val="00A00C2B"/>
    <w:rsid w:val="00A01366"/>
    <w:rsid w:val="00A016C9"/>
    <w:rsid w:val="00A0525E"/>
    <w:rsid w:val="00A05479"/>
    <w:rsid w:val="00A05585"/>
    <w:rsid w:val="00A07D77"/>
    <w:rsid w:val="00A07EEF"/>
    <w:rsid w:val="00A23012"/>
    <w:rsid w:val="00A238C4"/>
    <w:rsid w:val="00A27225"/>
    <w:rsid w:val="00A27817"/>
    <w:rsid w:val="00A30B4B"/>
    <w:rsid w:val="00A33D75"/>
    <w:rsid w:val="00A40463"/>
    <w:rsid w:val="00A41303"/>
    <w:rsid w:val="00A413D3"/>
    <w:rsid w:val="00A426A7"/>
    <w:rsid w:val="00A43C96"/>
    <w:rsid w:val="00A623A0"/>
    <w:rsid w:val="00A62A4D"/>
    <w:rsid w:val="00A639D7"/>
    <w:rsid w:val="00A675D2"/>
    <w:rsid w:val="00A70B69"/>
    <w:rsid w:val="00A74F07"/>
    <w:rsid w:val="00A77D0A"/>
    <w:rsid w:val="00A77FD8"/>
    <w:rsid w:val="00A80C7B"/>
    <w:rsid w:val="00A86B2B"/>
    <w:rsid w:val="00A93833"/>
    <w:rsid w:val="00A955B5"/>
    <w:rsid w:val="00AA2E03"/>
    <w:rsid w:val="00AA4FB9"/>
    <w:rsid w:val="00AA7E9F"/>
    <w:rsid w:val="00AB0491"/>
    <w:rsid w:val="00AB1B77"/>
    <w:rsid w:val="00AB1CB0"/>
    <w:rsid w:val="00AB33F7"/>
    <w:rsid w:val="00AB6B14"/>
    <w:rsid w:val="00AC2020"/>
    <w:rsid w:val="00AC2454"/>
    <w:rsid w:val="00AC365B"/>
    <w:rsid w:val="00AC546B"/>
    <w:rsid w:val="00AC5B8F"/>
    <w:rsid w:val="00AC60E1"/>
    <w:rsid w:val="00AC64FB"/>
    <w:rsid w:val="00AD4F5A"/>
    <w:rsid w:val="00AE1DC7"/>
    <w:rsid w:val="00AE3A2B"/>
    <w:rsid w:val="00AE44F3"/>
    <w:rsid w:val="00AE5EFC"/>
    <w:rsid w:val="00AF0BA3"/>
    <w:rsid w:val="00AF620D"/>
    <w:rsid w:val="00B02C2A"/>
    <w:rsid w:val="00B16F47"/>
    <w:rsid w:val="00B21571"/>
    <w:rsid w:val="00B21A1E"/>
    <w:rsid w:val="00B22539"/>
    <w:rsid w:val="00B2329D"/>
    <w:rsid w:val="00B24984"/>
    <w:rsid w:val="00B25783"/>
    <w:rsid w:val="00B30669"/>
    <w:rsid w:val="00B3207D"/>
    <w:rsid w:val="00B3538F"/>
    <w:rsid w:val="00B3540C"/>
    <w:rsid w:val="00B3597C"/>
    <w:rsid w:val="00B36FA0"/>
    <w:rsid w:val="00B46F6E"/>
    <w:rsid w:val="00B50A55"/>
    <w:rsid w:val="00B54352"/>
    <w:rsid w:val="00B62DA2"/>
    <w:rsid w:val="00B64BAA"/>
    <w:rsid w:val="00B66361"/>
    <w:rsid w:val="00B666D0"/>
    <w:rsid w:val="00B67E40"/>
    <w:rsid w:val="00B7367B"/>
    <w:rsid w:val="00B73EB9"/>
    <w:rsid w:val="00B7454F"/>
    <w:rsid w:val="00B846D8"/>
    <w:rsid w:val="00B8584F"/>
    <w:rsid w:val="00B8628F"/>
    <w:rsid w:val="00B94E6D"/>
    <w:rsid w:val="00B95052"/>
    <w:rsid w:val="00B951B8"/>
    <w:rsid w:val="00BA0600"/>
    <w:rsid w:val="00BA119C"/>
    <w:rsid w:val="00BA1603"/>
    <w:rsid w:val="00BA48ED"/>
    <w:rsid w:val="00BA6357"/>
    <w:rsid w:val="00BA6D0C"/>
    <w:rsid w:val="00BA7382"/>
    <w:rsid w:val="00BB13A2"/>
    <w:rsid w:val="00BB308C"/>
    <w:rsid w:val="00BB5978"/>
    <w:rsid w:val="00BB76B9"/>
    <w:rsid w:val="00BC519F"/>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2183"/>
    <w:rsid w:val="00C133FF"/>
    <w:rsid w:val="00C137DA"/>
    <w:rsid w:val="00C15D8E"/>
    <w:rsid w:val="00C15DDC"/>
    <w:rsid w:val="00C2566B"/>
    <w:rsid w:val="00C262F2"/>
    <w:rsid w:val="00C3235E"/>
    <w:rsid w:val="00C33C8B"/>
    <w:rsid w:val="00C3531B"/>
    <w:rsid w:val="00C435B3"/>
    <w:rsid w:val="00C4620A"/>
    <w:rsid w:val="00C4622A"/>
    <w:rsid w:val="00C47B48"/>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19A7"/>
    <w:rsid w:val="00CA3CD8"/>
    <w:rsid w:val="00CA44EE"/>
    <w:rsid w:val="00CA7B1B"/>
    <w:rsid w:val="00CA7E18"/>
    <w:rsid w:val="00CB0E89"/>
    <w:rsid w:val="00CB6552"/>
    <w:rsid w:val="00CB7DFA"/>
    <w:rsid w:val="00CD1623"/>
    <w:rsid w:val="00CD2131"/>
    <w:rsid w:val="00CD388E"/>
    <w:rsid w:val="00CD6053"/>
    <w:rsid w:val="00CD64D8"/>
    <w:rsid w:val="00CE2C2D"/>
    <w:rsid w:val="00CE5152"/>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DC7"/>
    <w:rsid w:val="00D427E0"/>
    <w:rsid w:val="00D51D42"/>
    <w:rsid w:val="00D52AC7"/>
    <w:rsid w:val="00D5550E"/>
    <w:rsid w:val="00D665E0"/>
    <w:rsid w:val="00D67881"/>
    <w:rsid w:val="00D70911"/>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B0481"/>
    <w:rsid w:val="00DB6449"/>
    <w:rsid w:val="00DC1C8F"/>
    <w:rsid w:val="00DC289D"/>
    <w:rsid w:val="00DC3EF8"/>
    <w:rsid w:val="00DC4C6C"/>
    <w:rsid w:val="00DD1658"/>
    <w:rsid w:val="00DD5194"/>
    <w:rsid w:val="00DE1F10"/>
    <w:rsid w:val="00DE2F34"/>
    <w:rsid w:val="00DF03D7"/>
    <w:rsid w:val="00DF1D26"/>
    <w:rsid w:val="00DF33E4"/>
    <w:rsid w:val="00DF7673"/>
    <w:rsid w:val="00E00E96"/>
    <w:rsid w:val="00E144CD"/>
    <w:rsid w:val="00E216D2"/>
    <w:rsid w:val="00E21D57"/>
    <w:rsid w:val="00E23789"/>
    <w:rsid w:val="00E3078E"/>
    <w:rsid w:val="00E34154"/>
    <w:rsid w:val="00E369C5"/>
    <w:rsid w:val="00E46CD1"/>
    <w:rsid w:val="00E507D1"/>
    <w:rsid w:val="00E50A81"/>
    <w:rsid w:val="00E51A28"/>
    <w:rsid w:val="00E55B06"/>
    <w:rsid w:val="00E55E27"/>
    <w:rsid w:val="00E6006E"/>
    <w:rsid w:val="00E61627"/>
    <w:rsid w:val="00E6341B"/>
    <w:rsid w:val="00E728AA"/>
    <w:rsid w:val="00E77A10"/>
    <w:rsid w:val="00E8392D"/>
    <w:rsid w:val="00E84A81"/>
    <w:rsid w:val="00E8719A"/>
    <w:rsid w:val="00E96998"/>
    <w:rsid w:val="00EA0963"/>
    <w:rsid w:val="00EA1BD4"/>
    <w:rsid w:val="00EA3BB0"/>
    <w:rsid w:val="00EA4404"/>
    <w:rsid w:val="00EA59AD"/>
    <w:rsid w:val="00EB6C7D"/>
    <w:rsid w:val="00ED20B8"/>
    <w:rsid w:val="00ED4B1D"/>
    <w:rsid w:val="00ED4E59"/>
    <w:rsid w:val="00EE3763"/>
    <w:rsid w:val="00EE6D33"/>
    <w:rsid w:val="00EE6FC4"/>
    <w:rsid w:val="00EF521B"/>
    <w:rsid w:val="00EF7C86"/>
    <w:rsid w:val="00EF7D65"/>
    <w:rsid w:val="00F000AD"/>
    <w:rsid w:val="00F03B7E"/>
    <w:rsid w:val="00F101D6"/>
    <w:rsid w:val="00F1113B"/>
    <w:rsid w:val="00F12031"/>
    <w:rsid w:val="00F138C3"/>
    <w:rsid w:val="00F16596"/>
    <w:rsid w:val="00F17420"/>
    <w:rsid w:val="00F17750"/>
    <w:rsid w:val="00F2004D"/>
    <w:rsid w:val="00F2099F"/>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0F8"/>
    <w:rsid w:val="00F7436B"/>
    <w:rsid w:val="00F7550B"/>
    <w:rsid w:val="00F761A6"/>
    <w:rsid w:val="00F76EF6"/>
    <w:rsid w:val="00F76F44"/>
    <w:rsid w:val="00F77D4D"/>
    <w:rsid w:val="00F80A7F"/>
    <w:rsid w:val="00F80BC3"/>
    <w:rsid w:val="00F83F75"/>
    <w:rsid w:val="00F849D1"/>
    <w:rsid w:val="00F966CE"/>
    <w:rsid w:val="00FA0ECC"/>
    <w:rsid w:val="00FA0ED3"/>
    <w:rsid w:val="00FA5B9B"/>
    <w:rsid w:val="00FB0BA1"/>
    <w:rsid w:val="00FB23AB"/>
    <w:rsid w:val="00FB3267"/>
    <w:rsid w:val="00FB4353"/>
    <w:rsid w:val="00FB71E1"/>
    <w:rsid w:val="00FC0A94"/>
    <w:rsid w:val="00FC157F"/>
    <w:rsid w:val="00FC1A01"/>
    <w:rsid w:val="00FC45AB"/>
    <w:rsid w:val="00FC6925"/>
    <w:rsid w:val="00FD0C95"/>
    <w:rsid w:val="00FD1773"/>
    <w:rsid w:val="00FD1FF7"/>
    <w:rsid w:val="00FD4EEA"/>
    <w:rsid w:val="00FD6AEB"/>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8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03D9-3469-49A4-AC6E-3F1A72D6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270</Words>
  <Characters>1488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116</cp:revision>
  <dcterms:created xsi:type="dcterms:W3CDTF">2021-04-01T08:59:00Z</dcterms:created>
  <dcterms:modified xsi:type="dcterms:W3CDTF">2021-04-15T08:24:00Z</dcterms:modified>
</cp:coreProperties>
</file>