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D76A37">
      <w:pPr>
        <w:jc w:val="both"/>
        <w:rPr>
          <w:rFonts w:asciiTheme="majorBidi" w:eastAsia="Times New Roman" w:hAnsiTheme="majorBidi" w:cstheme="majorBidi"/>
          <w:b/>
          <w:bCs/>
          <w:sz w:val="28"/>
          <w:szCs w:val="28"/>
        </w:rPr>
      </w:pPr>
    </w:p>
    <w:p w:rsidR="00BC42CA" w:rsidRDefault="00F53E88" w:rsidP="00BC42CA">
      <w:pPr>
        <w:jc w:val="both"/>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BC42CA" w:rsidRPr="004175ED">
        <w:rPr>
          <w:rFonts w:ascii="Times New Roman" w:hAnsi="Times New Roman" w:cs="Times New Roman"/>
          <w:b/>
          <w:color w:val="000000"/>
          <w:sz w:val="28"/>
          <w:szCs w:val="28"/>
          <w:shd w:val="clear" w:color="auto" w:fill="FFFFFF"/>
        </w:rPr>
        <w:t>Les diverses étapes du développement d’un médicament générique</w:t>
      </w:r>
      <w:r w:rsidR="00BC42CA">
        <w:rPr>
          <w:rFonts w:ascii="Times New Roman" w:hAnsi="Times New Roman" w:cs="Times New Roman"/>
          <w:b/>
          <w:color w:val="000000"/>
          <w:sz w:val="28"/>
          <w:szCs w:val="28"/>
          <w:shd w:val="clear" w:color="auto" w:fill="FFFFFF"/>
        </w:rPr>
        <w:t xml:space="preserve"> : </w:t>
      </w:r>
      <w:r w:rsidR="00BC42CA" w:rsidRPr="004175ED">
        <w:rPr>
          <w:rFonts w:ascii="Times New Roman" w:hAnsi="Times New Roman" w:cs="Times New Roman"/>
          <w:b/>
          <w:color w:val="000000"/>
          <w:sz w:val="28"/>
          <w:szCs w:val="28"/>
          <w:shd w:val="clear" w:color="auto" w:fill="FFFFFF"/>
        </w:rPr>
        <w:t xml:space="preserve">application à un antidiabétique la </w:t>
      </w:r>
      <w:proofErr w:type="spellStart"/>
      <w:r w:rsidR="00BC42CA" w:rsidRPr="004175ED">
        <w:rPr>
          <w:rFonts w:ascii="Times New Roman" w:hAnsi="Times New Roman" w:cs="Times New Roman"/>
          <w:b/>
          <w:color w:val="000000"/>
          <w:sz w:val="28"/>
          <w:szCs w:val="28"/>
          <w:shd w:val="clear" w:color="auto" w:fill="FFFFFF"/>
        </w:rPr>
        <w:t>metformine</w:t>
      </w:r>
      <w:proofErr w:type="spellEnd"/>
    </w:p>
    <w:p w:rsidR="00BC42CA" w:rsidRDefault="00BC42CA" w:rsidP="00BC42CA">
      <w:pPr>
        <w:jc w:val="both"/>
        <w:rPr>
          <w:rFonts w:ascii="Times New Roman" w:hAnsi="Times New Roman" w:cs="Times New Roman"/>
          <w:b/>
          <w:color w:val="000000"/>
          <w:sz w:val="10"/>
          <w:szCs w:val="28"/>
          <w:shd w:val="clear" w:color="auto" w:fill="FFFFFF"/>
        </w:rPr>
      </w:pPr>
    </w:p>
    <w:p w:rsidR="00BC42CA" w:rsidRPr="00977CDA" w:rsidRDefault="00BC42CA" w:rsidP="00BC42CA">
      <w:pPr>
        <w:jc w:val="both"/>
        <w:rPr>
          <w:rFonts w:ascii="Times New Roman" w:hAnsi="Times New Roman" w:cs="Times New Roman"/>
          <w:b/>
          <w:color w:val="000000"/>
          <w:sz w:val="10"/>
          <w:szCs w:val="28"/>
          <w:shd w:val="clear" w:color="auto" w:fill="FFFFFF"/>
        </w:rPr>
      </w:pPr>
    </w:p>
    <w:p w:rsidR="00BC42CA" w:rsidRDefault="00BC42CA" w:rsidP="00BC42CA">
      <w:pPr>
        <w:spacing w:line="360" w:lineRule="auto"/>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BC42CA" w:rsidRPr="004175ED" w:rsidRDefault="00BC42CA" w:rsidP="00BC42CA">
      <w:pPr>
        <w:spacing w:line="360" w:lineRule="auto"/>
        <w:jc w:val="both"/>
        <w:rPr>
          <w:rFonts w:ascii="Times New Roman" w:hAnsi="Times New Roman" w:cs="Times New Roman"/>
          <w:color w:val="000000"/>
          <w:sz w:val="24"/>
          <w:szCs w:val="24"/>
          <w:shd w:val="clear" w:color="auto" w:fill="FFFFFF"/>
        </w:rPr>
      </w:pPr>
      <w:r w:rsidRPr="004175ED">
        <w:rPr>
          <w:rFonts w:ascii="Times New Roman" w:hAnsi="Times New Roman" w:cs="Times New Roman"/>
          <w:color w:val="000000"/>
          <w:sz w:val="24"/>
          <w:szCs w:val="24"/>
          <w:shd w:val="clear" w:color="auto" w:fill="FFFFFF"/>
        </w:rPr>
        <w:t xml:space="preserve">Le diabète constitue la maladie endocrinienne la plus fréquente chez les carnivores domestiques, c’est l’une des maladies non contagieuses les plus répandues dans le monde dont la prévalence est en augmentation constante. Le diabète se caractérise par une augmentation de la glycémie accompagnée d’une glycosurie. En outre, il altère fortement la qualité de vie du malade par le biais de ses complications. La mise en vente d’un nouveau médicament ne s’improvise pas, elle requiert de la rigueur, de l’organisation et de la vérification d’une série de paramètres incontournables. On a fait une initiation à la connaissance du médicament et tenté de retracer le chemin à parcourir pour un futur médicament. Plusieurs phases se révèlent indispensable avant l’acceptation d’un nouveau produit. La conception médicamenteuse princeps ou générique reste aujourd’hui très longue et soumise à une réglementation particulière. La partie pratique illustre les phases indispensables et le chemin à parcourir pour la conception et le développement d’un médicament générique antidiabétique au niveau du centre de recherche et de développement </w:t>
      </w:r>
      <w:proofErr w:type="spellStart"/>
      <w:r w:rsidRPr="004175ED">
        <w:rPr>
          <w:rFonts w:ascii="Times New Roman" w:hAnsi="Times New Roman" w:cs="Times New Roman"/>
          <w:color w:val="000000"/>
          <w:sz w:val="24"/>
          <w:szCs w:val="24"/>
          <w:shd w:val="clear" w:color="auto" w:fill="FFFFFF"/>
        </w:rPr>
        <w:t>Saidal</w:t>
      </w:r>
      <w:proofErr w:type="spellEnd"/>
    </w:p>
    <w:p w:rsidR="00BC42CA" w:rsidRPr="004175ED" w:rsidRDefault="00BC42CA" w:rsidP="00BC42CA">
      <w:pPr>
        <w:spacing w:line="360" w:lineRule="auto"/>
        <w:jc w:val="both"/>
        <w:rPr>
          <w:rFonts w:ascii="Times New Roman" w:hAnsi="Times New Roman" w:cs="Times New Roman"/>
          <w:color w:val="000000"/>
          <w:sz w:val="24"/>
          <w:szCs w:val="24"/>
          <w:shd w:val="clear" w:color="auto" w:fill="FFFFFF"/>
        </w:rPr>
      </w:pPr>
    </w:p>
    <w:p w:rsidR="00BC42CA" w:rsidRPr="004175ED" w:rsidRDefault="00BC42CA" w:rsidP="00BC42CA">
      <w:pPr>
        <w:spacing w:line="360" w:lineRule="auto"/>
        <w:jc w:val="both"/>
        <w:rPr>
          <w:rFonts w:ascii="Times New Roman" w:hAnsi="Times New Roman" w:cs="Times New Roman"/>
          <w:sz w:val="24"/>
          <w:szCs w:val="24"/>
        </w:rPr>
      </w:pPr>
    </w:p>
    <w:p w:rsidR="00BC42CA" w:rsidRPr="004175ED" w:rsidRDefault="00BC42CA" w:rsidP="00BC42CA">
      <w:pPr>
        <w:spacing w:line="360" w:lineRule="auto"/>
        <w:rPr>
          <w:rFonts w:ascii="Times New Roman" w:hAnsi="Times New Roman" w:cs="Times New Roman"/>
          <w:b/>
          <w:sz w:val="24"/>
          <w:szCs w:val="24"/>
          <w:lang w:val="en-US"/>
        </w:rPr>
      </w:pPr>
      <w:r w:rsidRPr="004175ED">
        <w:rPr>
          <w:rFonts w:ascii="Times New Roman" w:hAnsi="Times New Roman" w:cs="Times New Roman"/>
          <w:b/>
          <w:sz w:val="24"/>
          <w:szCs w:val="24"/>
          <w:lang w:val="en-US"/>
        </w:rPr>
        <w:t>Abstract:</w:t>
      </w:r>
    </w:p>
    <w:p w:rsidR="00BC42CA" w:rsidRPr="004175ED" w:rsidRDefault="00BC42CA" w:rsidP="00BC42CA">
      <w:pPr>
        <w:spacing w:line="360" w:lineRule="auto"/>
        <w:jc w:val="both"/>
        <w:rPr>
          <w:rFonts w:ascii="Times New Roman" w:hAnsi="Times New Roman" w:cs="Times New Roman"/>
          <w:sz w:val="24"/>
          <w:szCs w:val="24"/>
          <w:lang w:val="en-US"/>
        </w:rPr>
      </w:pPr>
      <w:r w:rsidRPr="004175ED">
        <w:rPr>
          <w:rFonts w:ascii="Times New Roman" w:hAnsi="Times New Roman" w:cs="Times New Roman"/>
          <w:color w:val="000000"/>
          <w:sz w:val="24"/>
          <w:szCs w:val="24"/>
          <w:shd w:val="clear" w:color="auto" w:fill="FFFFFF"/>
          <w:lang w:val="en-US"/>
        </w:rPr>
        <w:t xml:space="preserve">Diabetes is the most common endocrine disease in domestic carnivores and is one of the most prevalent non-communicable diseases in the world, whose prevalence is steadily increasing. Diabetes is characterized by an increase in blood glucose accompanied by </w:t>
      </w:r>
      <w:proofErr w:type="spellStart"/>
      <w:r w:rsidRPr="004175ED">
        <w:rPr>
          <w:rFonts w:ascii="Times New Roman" w:hAnsi="Times New Roman" w:cs="Times New Roman"/>
          <w:color w:val="000000"/>
          <w:sz w:val="24"/>
          <w:szCs w:val="24"/>
          <w:shd w:val="clear" w:color="auto" w:fill="FFFFFF"/>
          <w:lang w:val="en-US"/>
        </w:rPr>
        <w:t>glycosuria</w:t>
      </w:r>
      <w:proofErr w:type="spellEnd"/>
      <w:r w:rsidRPr="004175ED">
        <w:rPr>
          <w:rFonts w:ascii="Times New Roman" w:hAnsi="Times New Roman" w:cs="Times New Roman"/>
          <w:color w:val="000000"/>
          <w:sz w:val="24"/>
          <w:szCs w:val="24"/>
          <w:shd w:val="clear" w:color="auto" w:fill="FFFFFF"/>
          <w:lang w:val="en-US"/>
        </w:rPr>
        <w:t xml:space="preserve">. In addition, it greatly alters the quality of life of the patient through its complications. The sale of a new drug is not improvised; it requires rigor, organization and verification of a series of essential parameters. We made an introduction to the knowledge of the drug and tried to trace the way to go for a future drug. Several phases are essential before the acceptance of a new product. The original or generic drug design remains today very long and subject to a particular regulation. The practical part illustrates the essential phases and the way to go for the design and development of a generic </w:t>
      </w:r>
      <w:proofErr w:type="spellStart"/>
      <w:r w:rsidRPr="004175ED">
        <w:rPr>
          <w:rFonts w:ascii="Times New Roman" w:hAnsi="Times New Roman" w:cs="Times New Roman"/>
          <w:color w:val="000000"/>
          <w:sz w:val="24"/>
          <w:szCs w:val="24"/>
          <w:shd w:val="clear" w:color="auto" w:fill="FFFFFF"/>
          <w:lang w:val="en-US"/>
        </w:rPr>
        <w:t>antidiabetic</w:t>
      </w:r>
      <w:proofErr w:type="spellEnd"/>
      <w:r w:rsidRPr="004175ED">
        <w:rPr>
          <w:rFonts w:ascii="Times New Roman" w:hAnsi="Times New Roman" w:cs="Times New Roman"/>
          <w:color w:val="000000"/>
          <w:sz w:val="24"/>
          <w:szCs w:val="24"/>
          <w:shd w:val="clear" w:color="auto" w:fill="FFFFFF"/>
          <w:lang w:val="en-US"/>
        </w:rPr>
        <w:t xml:space="preserve"> drug at the </w:t>
      </w:r>
      <w:proofErr w:type="spellStart"/>
      <w:r w:rsidRPr="004175ED">
        <w:rPr>
          <w:rFonts w:ascii="Times New Roman" w:hAnsi="Times New Roman" w:cs="Times New Roman"/>
          <w:color w:val="000000"/>
          <w:sz w:val="24"/>
          <w:szCs w:val="24"/>
          <w:shd w:val="clear" w:color="auto" w:fill="FFFFFF"/>
          <w:lang w:val="en-US"/>
        </w:rPr>
        <w:t>Saidal</w:t>
      </w:r>
      <w:proofErr w:type="spellEnd"/>
      <w:r w:rsidRPr="004175ED">
        <w:rPr>
          <w:rFonts w:ascii="Times New Roman" w:hAnsi="Times New Roman" w:cs="Times New Roman"/>
          <w:color w:val="000000"/>
          <w:sz w:val="24"/>
          <w:szCs w:val="24"/>
          <w:shd w:val="clear" w:color="auto" w:fill="FFFFFF"/>
          <w:lang w:val="en-US"/>
        </w:rPr>
        <w:t xml:space="preserve"> research and development center</w:t>
      </w:r>
    </w:p>
    <w:p w:rsidR="00C15DDC" w:rsidRPr="00096455" w:rsidRDefault="00C15DDC" w:rsidP="00BC42CA">
      <w:pPr>
        <w:jc w:val="both"/>
        <w:rPr>
          <w:rFonts w:ascii="Times New Roman" w:hAnsi="Times New Roman" w:cs="Times New Roman"/>
          <w:sz w:val="24"/>
          <w:szCs w:val="24"/>
          <w:lang w:val="en-US"/>
        </w:rPr>
      </w:pPr>
    </w:p>
    <w:sectPr w:rsidR="00C15DDC" w:rsidRPr="00096455"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46E5A"/>
    <w:rsid w:val="00050034"/>
    <w:rsid w:val="00051E62"/>
    <w:rsid w:val="00057C68"/>
    <w:rsid w:val="00060EF5"/>
    <w:rsid w:val="000615BA"/>
    <w:rsid w:val="00065023"/>
    <w:rsid w:val="000650B2"/>
    <w:rsid w:val="000758A0"/>
    <w:rsid w:val="000775BF"/>
    <w:rsid w:val="0009251D"/>
    <w:rsid w:val="00096455"/>
    <w:rsid w:val="00096F6C"/>
    <w:rsid w:val="00097F22"/>
    <w:rsid w:val="000A05EB"/>
    <w:rsid w:val="000A0DBE"/>
    <w:rsid w:val="000A7CEC"/>
    <w:rsid w:val="000B0E8B"/>
    <w:rsid w:val="000B27A0"/>
    <w:rsid w:val="000C2FA3"/>
    <w:rsid w:val="000C591F"/>
    <w:rsid w:val="000C5E9F"/>
    <w:rsid w:val="000C6200"/>
    <w:rsid w:val="000C64E2"/>
    <w:rsid w:val="000C68BA"/>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53020"/>
    <w:rsid w:val="00161595"/>
    <w:rsid w:val="00161CA8"/>
    <w:rsid w:val="00164D23"/>
    <w:rsid w:val="00170EBE"/>
    <w:rsid w:val="001739FA"/>
    <w:rsid w:val="00174A79"/>
    <w:rsid w:val="00177DDC"/>
    <w:rsid w:val="00181B62"/>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2AD7"/>
    <w:rsid w:val="002240A6"/>
    <w:rsid w:val="0022659A"/>
    <w:rsid w:val="0023137F"/>
    <w:rsid w:val="002324F1"/>
    <w:rsid w:val="002338FD"/>
    <w:rsid w:val="00243840"/>
    <w:rsid w:val="00246420"/>
    <w:rsid w:val="00261653"/>
    <w:rsid w:val="00261A4E"/>
    <w:rsid w:val="002629DA"/>
    <w:rsid w:val="00264802"/>
    <w:rsid w:val="00266824"/>
    <w:rsid w:val="002672D2"/>
    <w:rsid w:val="0027035C"/>
    <w:rsid w:val="00270B4F"/>
    <w:rsid w:val="00271933"/>
    <w:rsid w:val="00282164"/>
    <w:rsid w:val="002879FD"/>
    <w:rsid w:val="00291325"/>
    <w:rsid w:val="002913E2"/>
    <w:rsid w:val="002914B0"/>
    <w:rsid w:val="00292C82"/>
    <w:rsid w:val="00294FFF"/>
    <w:rsid w:val="002950AD"/>
    <w:rsid w:val="002957C1"/>
    <w:rsid w:val="00295D60"/>
    <w:rsid w:val="002965DB"/>
    <w:rsid w:val="00297A73"/>
    <w:rsid w:val="002A2F0E"/>
    <w:rsid w:val="002B0146"/>
    <w:rsid w:val="002B0517"/>
    <w:rsid w:val="002B103B"/>
    <w:rsid w:val="002B1B3B"/>
    <w:rsid w:val="002C2B41"/>
    <w:rsid w:val="002C651C"/>
    <w:rsid w:val="002C700E"/>
    <w:rsid w:val="002D0060"/>
    <w:rsid w:val="002D33C0"/>
    <w:rsid w:val="002D3DED"/>
    <w:rsid w:val="002E28D6"/>
    <w:rsid w:val="002E5C33"/>
    <w:rsid w:val="002F3B30"/>
    <w:rsid w:val="002F5080"/>
    <w:rsid w:val="002F5E80"/>
    <w:rsid w:val="002F5ED6"/>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27640"/>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585D"/>
    <w:rsid w:val="003F67A2"/>
    <w:rsid w:val="003F701F"/>
    <w:rsid w:val="004053A0"/>
    <w:rsid w:val="004079D2"/>
    <w:rsid w:val="00407D62"/>
    <w:rsid w:val="00410D4C"/>
    <w:rsid w:val="00411210"/>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199"/>
    <w:rsid w:val="004472DE"/>
    <w:rsid w:val="004505A4"/>
    <w:rsid w:val="00454672"/>
    <w:rsid w:val="00454E74"/>
    <w:rsid w:val="0045582A"/>
    <w:rsid w:val="00462D77"/>
    <w:rsid w:val="00463845"/>
    <w:rsid w:val="00467B41"/>
    <w:rsid w:val="00467BDA"/>
    <w:rsid w:val="00470124"/>
    <w:rsid w:val="00474832"/>
    <w:rsid w:val="004765F7"/>
    <w:rsid w:val="004818E7"/>
    <w:rsid w:val="00483064"/>
    <w:rsid w:val="00483FD2"/>
    <w:rsid w:val="004913C7"/>
    <w:rsid w:val="00492D6C"/>
    <w:rsid w:val="004961CB"/>
    <w:rsid w:val="004973FA"/>
    <w:rsid w:val="00497D95"/>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0926"/>
    <w:rsid w:val="00516296"/>
    <w:rsid w:val="005166A5"/>
    <w:rsid w:val="00517B00"/>
    <w:rsid w:val="0052005F"/>
    <w:rsid w:val="005240AA"/>
    <w:rsid w:val="005246AA"/>
    <w:rsid w:val="005320D3"/>
    <w:rsid w:val="00535688"/>
    <w:rsid w:val="00535B39"/>
    <w:rsid w:val="005365CE"/>
    <w:rsid w:val="00540E61"/>
    <w:rsid w:val="00543D0C"/>
    <w:rsid w:val="0054675B"/>
    <w:rsid w:val="005509EA"/>
    <w:rsid w:val="005513AE"/>
    <w:rsid w:val="00553254"/>
    <w:rsid w:val="00555670"/>
    <w:rsid w:val="005605BC"/>
    <w:rsid w:val="00565353"/>
    <w:rsid w:val="0056622F"/>
    <w:rsid w:val="0056686A"/>
    <w:rsid w:val="00570162"/>
    <w:rsid w:val="005779F6"/>
    <w:rsid w:val="00580887"/>
    <w:rsid w:val="00586022"/>
    <w:rsid w:val="00587232"/>
    <w:rsid w:val="00593EC3"/>
    <w:rsid w:val="00596119"/>
    <w:rsid w:val="005A2FB4"/>
    <w:rsid w:val="005A3A68"/>
    <w:rsid w:val="005A4904"/>
    <w:rsid w:val="005A491C"/>
    <w:rsid w:val="005A618D"/>
    <w:rsid w:val="005A6866"/>
    <w:rsid w:val="005B08B1"/>
    <w:rsid w:val="005B6283"/>
    <w:rsid w:val="005C02F0"/>
    <w:rsid w:val="005C122A"/>
    <w:rsid w:val="005C2BB9"/>
    <w:rsid w:val="005C4F23"/>
    <w:rsid w:val="005C7699"/>
    <w:rsid w:val="005D4E79"/>
    <w:rsid w:val="005D4E8A"/>
    <w:rsid w:val="005E2539"/>
    <w:rsid w:val="005E6518"/>
    <w:rsid w:val="005E7387"/>
    <w:rsid w:val="005F3120"/>
    <w:rsid w:val="005F32E6"/>
    <w:rsid w:val="005F4870"/>
    <w:rsid w:val="005F5D57"/>
    <w:rsid w:val="005F6A9D"/>
    <w:rsid w:val="006002D4"/>
    <w:rsid w:val="00606AB6"/>
    <w:rsid w:val="00611412"/>
    <w:rsid w:val="00611959"/>
    <w:rsid w:val="00612F0B"/>
    <w:rsid w:val="00621275"/>
    <w:rsid w:val="00622064"/>
    <w:rsid w:val="00624175"/>
    <w:rsid w:val="00625830"/>
    <w:rsid w:val="00625A3A"/>
    <w:rsid w:val="006314F6"/>
    <w:rsid w:val="00632308"/>
    <w:rsid w:val="00633B64"/>
    <w:rsid w:val="00642577"/>
    <w:rsid w:val="00643494"/>
    <w:rsid w:val="00643612"/>
    <w:rsid w:val="0064465E"/>
    <w:rsid w:val="00644FF7"/>
    <w:rsid w:val="006450E3"/>
    <w:rsid w:val="00651DF4"/>
    <w:rsid w:val="0065399B"/>
    <w:rsid w:val="00656146"/>
    <w:rsid w:val="006565C9"/>
    <w:rsid w:val="00674C20"/>
    <w:rsid w:val="00674FD2"/>
    <w:rsid w:val="0068197D"/>
    <w:rsid w:val="0068239F"/>
    <w:rsid w:val="006824AE"/>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5E1F"/>
    <w:rsid w:val="006D7D14"/>
    <w:rsid w:val="006E045A"/>
    <w:rsid w:val="006E2A0A"/>
    <w:rsid w:val="006E3033"/>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1189"/>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3F0E"/>
    <w:rsid w:val="007A759E"/>
    <w:rsid w:val="007A7BCF"/>
    <w:rsid w:val="007B0A9B"/>
    <w:rsid w:val="007B0BD6"/>
    <w:rsid w:val="007B1134"/>
    <w:rsid w:val="007B66F6"/>
    <w:rsid w:val="007B6EF9"/>
    <w:rsid w:val="007B73BC"/>
    <w:rsid w:val="007C0722"/>
    <w:rsid w:val="007C1B61"/>
    <w:rsid w:val="007C4AD8"/>
    <w:rsid w:val="007C5DBC"/>
    <w:rsid w:val="007D403B"/>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41E"/>
    <w:rsid w:val="00833626"/>
    <w:rsid w:val="00835459"/>
    <w:rsid w:val="00837C09"/>
    <w:rsid w:val="0084383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499B"/>
    <w:rsid w:val="008751DF"/>
    <w:rsid w:val="00876598"/>
    <w:rsid w:val="00876722"/>
    <w:rsid w:val="00880579"/>
    <w:rsid w:val="0088141B"/>
    <w:rsid w:val="00881D88"/>
    <w:rsid w:val="00884C8E"/>
    <w:rsid w:val="00885CB3"/>
    <w:rsid w:val="008955BB"/>
    <w:rsid w:val="00896415"/>
    <w:rsid w:val="008A02EA"/>
    <w:rsid w:val="008B1337"/>
    <w:rsid w:val="008C029C"/>
    <w:rsid w:val="008C047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462E"/>
    <w:rsid w:val="0091681C"/>
    <w:rsid w:val="00916E45"/>
    <w:rsid w:val="00921FE0"/>
    <w:rsid w:val="009228FD"/>
    <w:rsid w:val="00932662"/>
    <w:rsid w:val="009369F9"/>
    <w:rsid w:val="00937D06"/>
    <w:rsid w:val="009436CE"/>
    <w:rsid w:val="0095018B"/>
    <w:rsid w:val="009501FD"/>
    <w:rsid w:val="009537D5"/>
    <w:rsid w:val="00953A19"/>
    <w:rsid w:val="009555BD"/>
    <w:rsid w:val="009569D0"/>
    <w:rsid w:val="00960F3C"/>
    <w:rsid w:val="00961FAE"/>
    <w:rsid w:val="009638C2"/>
    <w:rsid w:val="009666B5"/>
    <w:rsid w:val="0096674C"/>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A2A"/>
    <w:rsid w:val="009A6CBD"/>
    <w:rsid w:val="009B0E8E"/>
    <w:rsid w:val="009B20A2"/>
    <w:rsid w:val="009B48D3"/>
    <w:rsid w:val="009C72AB"/>
    <w:rsid w:val="009D081E"/>
    <w:rsid w:val="009D39FF"/>
    <w:rsid w:val="009D3A25"/>
    <w:rsid w:val="009D3E93"/>
    <w:rsid w:val="009E0C6A"/>
    <w:rsid w:val="009E15B3"/>
    <w:rsid w:val="009E31B9"/>
    <w:rsid w:val="009E5FB3"/>
    <w:rsid w:val="009E6F03"/>
    <w:rsid w:val="009F089A"/>
    <w:rsid w:val="00A000CE"/>
    <w:rsid w:val="00A00B85"/>
    <w:rsid w:val="00A00C2B"/>
    <w:rsid w:val="00A01366"/>
    <w:rsid w:val="00A016C9"/>
    <w:rsid w:val="00A0525E"/>
    <w:rsid w:val="00A05479"/>
    <w:rsid w:val="00A05585"/>
    <w:rsid w:val="00A07D77"/>
    <w:rsid w:val="00A07EEF"/>
    <w:rsid w:val="00A169FD"/>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87A85"/>
    <w:rsid w:val="00A93833"/>
    <w:rsid w:val="00A955B5"/>
    <w:rsid w:val="00AA2E03"/>
    <w:rsid w:val="00AA4FB9"/>
    <w:rsid w:val="00AA7E9F"/>
    <w:rsid w:val="00AB0491"/>
    <w:rsid w:val="00AB1B77"/>
    <w:rsid w:val="00AB1CB0"/>
    <w:rsid w:val="00AB33F7"/>
    <w:rsid w:val="00AB6B14"/>
    <w:rsid w:val="00AC2020"/>
    <w:rsid w:val="00AC2454"/>
    <w:rsid w:val="00AC365B"/>
    <w:rsid w:val="00AC4CFA"/>
    <w:rsid w:val="00AC546B"/>
    <w:rsid w:val="00AC5B8F"/>
    <w:rsid w:val="00AC60E1"/>
    <w:rsid w:val="00AC64FB"/>
    <w:rsid w:val="00AD4F5A"/>
    <w:rsid w:val="00AE1DC7"/>
    <w:rsid w:val="00AE3A2B"/>
    <w:rsid w:val="00AE44F3"/>
    <w:rsid w:val="00AE5EFC"/>
    <w:rsid w:val="00AF0BA3"/>
    <w:rsid w:val="00AF620D"/>
    <w:rsid w:val="00B02C2A"/>
    <w:rsid w:val="00B132D7"/>
    <w:rsid w:val="00B16F47"/>
    <w:rsid w:val="00B21571"/>
    <w:rsid w:val="00B21A1E"/>
    <w:rsid w:val="00B22539"/>
    <w:rsid w:val="00B2329D"/>
    <w:rsid w:val="00B24984"/>
    <w:rsid w:val="00B25783"/>
    <w:rsid w:val="00B30669"/>
    <w:rsid w:val="00B3207D"/>
    <w:rsid w:val="00B3538F"/>
    <w:rsid w:val="00B3540C"/>
    <w:rsid w:val="00B3597C"/>
    <w:rsid w:val="00B36FA0"/>
    <w:rsid w:val="00B37250"/>
    <w:rsid w:val="00B425FA"/>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017C"/>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42CA"/>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19FF"/>
    <w:rsid w:val="00C02183"/>
    <w:rsid w:val="00C133FF"/>
    <w:rsid w:val="00C137DA"/>
    <w:rsid w:val="00C15D8E"/>
    <w:rsid w:val="00C15DDC"/>
    <w:rsid w:val="00C2566B"/>
    <w:rsid w:val="00C262F2"/>
    <w:rsid w:val="00C3235E"/>
    <w:rsid w:val="00C33C8B"/>
    <w:rsid w:val="00C3531B"/>
    <w:rsid w:val="00C435B3"/>
    <w:rsid w:val="00C4620A"/>
    <w:rsid w:val="00C4622A"/>
    <w:rsid w:val="00C47B48"/>
    <w:rsid w:val="00C5527A"/>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4FC1"/>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36DC7"/>
    <w:rsid w:val="00D427E0"/>
    <w:rsid w:val="00D51D42"/>
    <w:rsid w:val="00D52AC7"/>
    <w:rsid w:val="00D5550E"/>
    <w:rsid w:val="00D556C1"/>
    <w:rsid w:val="00D665E0"/>
    <w:rsid w:val="00D67881"/>
    <w:rsid w:val="00D70911"/>
    <w:rsid w:val="00D74E9F"/>
    <w:rsid w:val="00D76A37"/>
    <w:rsid w:val="00D76D9D"/>
    <w:rsid w:val="00D844AA"/>
    <w:rsid w:val="00D92D06"/>
    <w:rsid w:val="00D93DCF"/>
    <w:rsid w:val="00D94F64"/>
    <w:rsid w:val="00D954FB"/>
    <w:rsid w:val="00D95BA9"/>
    <w:rsid w:val="00D965BD"/>
    <w:rsid w:val="00D9784D"/>
    <w:rsid w:val="00DA072B"/>
    <w:rsid w:val="00DA0F5D"/>
    <w:rsid w:val="00DA27D7"/>
    <w:rsid w:val="00DA63FB"/>
    <w:rsid w:val="00DA68D2"/>
    <w:rsid w:val="00DB0481"/>
    <w:rsid w:val="00DB6449"/>
    <w:rsid w:val="00DC1C8F"/>
    <w:rsid w:val="00DC289D"/>
    <w:rsid w:val="00DC3EF8"/>
    <w:rsid w:val="00DC4C6C"/>
    <w:rsid w:val="00DD1658"/>
    <w:rsid w:val="00DD5194"/>
    <w:rsid w:val="00DE1F10"/>
    <w:rsid w:val="00DE2F34"/>
    <w:rsid w:val="00DF03D7"/>
    <w:rsid w:val="00DF1D26"/>
    <w:rsid w:val="00DF33E4"/>
    <w:rsid w:val="00DF7673"/>
    <w:rsid w:val="00E00E96"/>
    <w:rsid w:val="00E144CD"/>
    <w:rsid w:val="00E176CF"/>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00DF"/>
    <w:rsid w:val="00EF521B"/>
    <w:rsid w:val="00EF7C86"/>
    <w:rsid w:val="00EF7D65"/>
    <w:rsid w:val="00F000AD"/>
    <w:rsid w:val="00F03B7E"/>
    <w:rsid w:val="00F101D6"/>
    <w:rsid w:val="00F1043B"/>
    <w:rsid w:val="00F1113B"/>
    <w:rsid w:val="00F12031"/>
    <w:rsid w:val="00F1366B"/>
    <w:rsid w:val="00F138C3"/>
    <w:rsid w:val="00F16596"/>
    <w:rsid w:val="00F17420"/>
    <w:rsid w:val="00F17750"/>
    <w:rsid w:val="00F2004D"/>
    <w:rsid w:val="00F2099F"/>
    <w:rsid w:val="00F20AB2"/>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0F8"/>
    <w:rsid w:val="00F7436B"/>
    <w:rsid w:val="00F7550B"/>
    <w:rsid w:val="00F761A6"/>
    <w:rsid w:val="00F76EF6"/>
    <w:rsid w:val="00F76F44"/>
    <w:rsid w:val="00F77D4D"/>
    <w:rsid w:val="00F80A7F"/>
    <w:rsid w:val="00F80BC3"/>
    <w:rsid w:val="00F83F75"/>
    <w:rsid w:val="00F849D1"/>
    <w:rsid w:val="00F94F57"/>
    <w:rsid w:val="00F966CE"/>
    <w:rsid w:val="00FA0ECC"/>
    <w:rsid w:val="00FA0ED3"/>
    <w:rsid w:val="00FA5B9B"/>
    <w:rsid w:val="00FB0BA1"/>
    <w:rsid w:val="00FB23AB"/>
    <w:rsid w:val="00FB3267"/>
    <w:rsid w:val="00FB4353"/>
    <w:rsid w:val="00FB71E1"/>
    <w:rsid w:val="00FC0A94"/>
    <w:rsid w:val="00FC157F"/>
    <w:rsid w:val="00FC1A01"/>
    <w:rsid w:val="00FC35FB"/>
    <w:rsid w:val="00FC45AB"/>
    <w:rsid w:val="00FC6925"/>
    <w:rsid w:val="00FD0C95"/>
    <w:rsid w:val="00FD1773"/>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49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4804678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73342188">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0790585">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344</Words>
  <Characters>1898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151</cp:revision>
  <dcterms:created xsi:type="dcterms:W3CDTF">2021-04-01T08:59:00Z</dcterms:created>
  <dcterms:modified xsi:type="dcterms:W3CDTF">2021-04-18T08:47:00Z</dcterms:modified>
</cp:coreProperties>
</file>