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5E" w:rsidRDefault="001B3597" w:rsidP="00113E6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 w:rsidRPr="002D56D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2D56DE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Etude de la prévalence de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Moniezia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expansa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chez les ovins dans les régions de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DELLys</w:t>
      </w:r>
      <w:proofErr w:type="spellEnd"/>
      <w:r w:rsidR="00113E6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Ro</w:t>
      </w:r>
      <w:r w:rsidR="00113E61">
        <w:rPr>
          <w:rFonts w:asciiTheme="majorBidi" w:hAnsiTheme="majorBidi" w:cstheme="majorBidi"/>
          <w:b/>
          <w:bCs/>
          <w:sz w:val="28"/>
          <w:szCs w:val="28"/>
        </w:rPr>
        <w:t>u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iba</w:t>
      </w:r>
      <w:proofErr w:type="spellEnd"/>
      <w:r w:rsidR="00113E61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Ain </w:t>
      </w:r>
      <w:proofErr w:type="spellStart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>taya</w:t>
      </w:r>
      <w:proofErr w:type="spellEnd"/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r w:rsidR="00113E61">
        <w:rPr>
          <w:rFonts w:asciiTheme="majorBidi" w:hAnsiTheme="majorBidi" w:cstheme="majorBidi"/>
          <w:b/>
          <w:bCs/>
          <w:sz w:val="28"/>
          <w:szCs w:val="28"/>
        </w:rPr>
        <w:t>à</w:t>
      </w:r>
      <w:r w:rsidR="00562A5E" w:rsidRPr="00562A5E">
        <w:rPr>
          <w:rFonts w:asciiTheme="majorBidi" w:hAnsiTheme="majorBidi" w:cstheme="majorBidi"/>
          <w:b/>
          <w:bCs/>
          <w:sz w:val="28"/>
          <w:szCs w:val="28"/>
        </w:rPr>
        <w:t xml:space="preserve"> l'ENSV </w:t>
      </w:r>
    </w:p>
    <w:p w:rsidR="007C4B73" w:rsidRDefault="007C4B73" w:rsidP="007C4B7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0358A" w:rsidRPr="00F830C5" w:rsidRDefault="0090358A" w:rsidP="00562A5E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014BDB" w:rsidRPr="00562A5E" w:rsidRDefault="00562A5E" w:rsidP="00562A5E">
      <w:pPr>
        <w:rPr>
          <w:rFonts w:asciiTheme="majorBidi" w:hAnsiTheme="majorBidi" w:cstheme="majorBidi"/>
          <w:sz w:val="24"/>
          <w:szCs w:val="24"/>
          <w:lang w:val="en-US"/>
        </w:rPr>
      </w:pPr>
      <w:r w:rsidRPr="00562A5E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monieziose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ovine est une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cestodose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cosmopolite due à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qui touche les agneaux de première année d’herbe, elle s’exprime principalement par des troubles digestifs et un retard de croissance. Dans la période allant de février à juin 2020, une étude portant sur la recherche de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a été menée, au cours de laquelle 36 échantillons de matières fécales d’ovins ont été prélevés dans les régions de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Dellys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Rouiba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, Ain </w:t>
      </w:r>
      <w:proofErr w:type="spellStart"/>
      <w:r w:rsidRPr="00562A5E">
        <w:rPr>
          <w:rFonts w:asciiTheme="majorBidi" w:hAnsiTheme="majorBidi" w:cstheme="majorBidi"/>
          <w:sz w:val="24"/>
          <w:szCs w:val="24"/>
        </w:rPr>
        <w:t>taya</w:t>
      </w:r>
      <w:proofErr w:type="spellEnd"/>
      <w:r w:rsidRPr="00562A5E">
        <w:rPr>
          <w:rFonts w:asciiTheme="majorBidi" w:hAnsiTheme="majorBidi" w:cstheme="majorBidi"/>
          <w:sz w:val="24"/>
          <w:szCs w:val="24"/>
        </w:rPr>
        <w:t xml:space="preserve"> et à l’ENSV. À l’issue de cette étude et après examen coprologique des prélèvements, un taux de 30.55 % représente </w:t>
      </w:r>
      <w:proofErr w:type="gramStart"/>
      <w:r w:rsidRPr="00562A5E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Pr="00562A5E">
        <w:rPr>
          <w:rFonts w:asciiTheme="majorBidi" w:hAnsiTheme="majorBidi" w:cstheme="majorBidi"/>
          <w:sz w:val="24"/>
          <w:szCs w:val="24"/>
        </w:rPr>
        <w:t xml:space="preserve"> taux d’infestations des élevages suivis et une prévalence individuelle globale de 36.36%. Par ailleurs, le mode d’élevage semi extensif et l’âge sont les principaux facteurs qui influencent la dissémination de la maladie. En effet, l’agneau contracte l’infestation à partir de 3 mois d’âge et durant sa première mise au pâturage. Ainsi, le parasite a été fortement mis en évidence dans la tranche d’âge compris entre 3 à 6 mois soit 47.36%.</w:t>
      </w:r>
      <w:r w:rsidRPr="00562A5E">
        <w:rPr>
          <w:rFonts w:asciiTheme="majorBidi" w:hAnsiTheme="majorBidi" w:cstheme="majorBidi"/>
          <w:sz w:val="24"/>
          <w:szCs w:val="24"/>
        </w:rPr>
        <w:br/>
      </w:r>
      <w:r w:rsidRPr="00562A5E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562A5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562A5E">
        <w:rPr>
          <w:rFonts w:asciiTheme="majorBidi" w:hAnsiTheme="majorBidi" w:cstheme="majorBidi"/>
          <w:sz w:val="24"/>
          <w:szCs w:val="24"/>
          <w:lang w:val="en-US"/>
        </w:rPr>
        <w:br/>
      </w:r>
      <w:r w:rsidRPr="00562A5E">
        <w:rPr>
          <w:rFonts w:asciiTheme="majorBidi" w:hAnsiTheme="majorBidi" w:cstheme="majorBidi"/>
          <w:sz w:val="24"/>
          <w:szCs w:val="24"/>
          <w:lang w:val="en-US"/>
        </w:rPr>
        <w:br/>
        <w:t xml:space="preserve">Sheep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monieziose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is a cosmopolitan due to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cestodosis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which affects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lambsfreshmangrass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itisexpressedmainly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by digestive disorders and growth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retardation.In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periodfromFebruary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to June 2020, a study of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researchwasconducted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Moniezia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expansa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duringwhich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36 samples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fecalmattersheepweretaken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in areas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Dellys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Rouiba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Taya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the ENSV. At the end of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thisstudy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aftercoprological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examination of the samples, a rate of 30.55% represents the rate of infestations of the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farmsmonitored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an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overallindividualprevalence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of 36.36%.In addition, the semi-extensive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farmingmethod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and age are the main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factorsinfluencing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spread of the disease. </w:t>
      </w:r>
      <w:proofErr w:type="spellStart"/>
      <w:proofErr w:type="gramStart"/>
      <w:r w:rsidRPr="00562A5E">
        <w:rPr>
          <w:rFonts w:asciiTheme="majorBidi" w:hAnsiTheme="majorBidi" w:cstheme="majorBidi"/>
          <w:sz w:val="24"/>
          <w:szCs w:val="24"/>
          <w:lang w:val="en-US"/>
        </w:rPr>
        <w:t>Lambscontract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the infestation from 3 months of age and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duringtheir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first grazing.</w:t>
      </w:r>
      <w:proofErr w:type="gram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Thus, the parasite has been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stronglyidentified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in the age group between 3 to 6 months, </w:t>
      </w:r>
      <w:proofErr w:type="spellStart"/>
      <w:r w:rsidRPr="00562A5E">
        <w:rPr>
          <w:rFonts w:asciiTheme="majorBidi" w:hAnsiTheme="majorBidi" w:cstheme="majorBidi"/>
          <w:sz w:val="24"/>
          <w:szCs w:val="24"/>
          <w:lang w:val="en-US"/>
        </w:rPr>
        <w:t>ie</w:t>
      </w:r>
      <w:proofErr w:type="spellEnd"/>
      <w:r w:rsidRPr="00562A5E">
        <w:rPr>
          <w:rFonts w:asciiTheme="majorBidi" w:hAnsiTheme="majorBidi" w:cstheme="majorBidi"/>
          <w:sz w:val="24"/>
          <w:szCs w:val="24"/>
          <w:lang w:val="en-US"/>
        </w:rPr>
        <w:t xml:space="preserve"> 47.36%.</w:t>
      </w:r>
    </w:p>
    <w:sectPr w:rsidR="00014BDB" w:rsidRPr="00562A5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5243C"/>
    <w:rsid w:val="00061504"/>
    <w:rsid w:val="000730EA"/>
    <w:rsid w:val="000832F7"/>
    <w:rsid w:val="00085C47"/>
    <w:rsid w:val="00097686"/>
    <w:rsid w:val="00097B98"/>
    <w:rsid w:val="000A3E72"/>
    <w:rsid w:val="000B1EB8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3E61"/>
    <w:rsid w:val="001145CD"/>
    <w:rsid w:val="0011543D"/>
    <w:rsid w:val="001164F3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E765F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A40B8"/>
    <w:rsid w:val="002A55BD"/>
    <w:rsid w:val="002B044C"/>
    <w:rsid w:val="002B176B"/>
    <w:rsid w:val="002B18A5"/>
    <w:rsid w:val="002C2E07"/>
    <w:rsid w:val="002C5FEA"/>
    <w:rsid w:val="002D56DE"/>
    <w:rsid w:val="002E22CB"/>
    <w:rsid w:val="002E509C"/>
    <w:rsid w:val="002E6149"/>
    <w:rsid w:val="002F0D90"/>
    <w:rsid w:val="002F613F"/>
    <w:rsid w:val="002F6216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1355"/>
    <w:rsid w:val="003844D9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0FD2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7C4"/>
    <w:rsid w:val="00490804"/>
    <w:rsid w:val="00491AB6"/>
    <w:rsid w:val="004A12AD"/>
    <w:rsid w:val="004A3753"/>
    <w:rsid w:val="004A48A4"/>
    <w:rsid w:val="004B4B16"/>
    <w:rsid w:val="004B4D85"/>
    <w:rsid w:val="004C13DC"/>
    <w:rsid w:val="004C2C7D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106B"/>
    <w:rsid w:val="00562A5E"/>
    <w:rsid w:val="00567B6D"/>
    <w:rsid w:val="005803A4"/>
    <w:rsid w:val="005806C0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1361B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21DF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4B73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1070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1CC4"/>
    <w:rsid w:val="009B4EA7"/>
    <w:rsid w:val="009B597F"/>
    <w:rsid w:val="009C0FA2"/>
    <w:rsid w:val="009C39E5"/>
    <w:rsid w:val="009C62F8"/>
    <w:rsid w:val="009D7C09"/>
    <w:rsid w:val="009E0E9D"/>
    <w:rsid w:val="009E7FA0"/>
    <w:rsid w:val="009F4626"/>
    <w:rsid w:val="009F6A05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1D20"/>
    <w:rsid w:val="00B024A3"/>
    <w:rsid w:val="00B038A2"/>
    <w:rsid w:val="00B11F5E"/>
    <w:rsid w:val="00B25228"/>
    <w:rsid w:val="00B2552D"/>
    <w:rsid w:val="00B25553"/>
    <w:rsid w:val="00B27FF0"/>
    <w:rsid w:val="00B32089"/>
    <w:rsid w:val="00B34E17"/>
    <w:rsid w:val="00B3517F"/>
    <w:rsid w:val="00B4043C"/>
    <w:rsid w:val="00B42C4D"/>
    <w:rsid w:val="00B465EE"/>
    <w:rsid w:val="00B5716C"/>
    <w:rsid w:val="00B62901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5A82"/>
    <w:rsid w:val="00BB769E"/>
    <w:rsid w:val="00BC249C"/>
    <w:rsid w:val="00BC6D60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2AAA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4D34"/>
    <w:rsid w:val="00D35471"/>
    <w:rsid w:val="00D43823"/>
    <w:rsid w:val="00D51879"/>
    <w:rsid w:val="00D53FD0"/>
    <w:rsid w:val="00D541C4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41AD"/>
    <w:rsid w:val="00D95429"/>
    <w:rsid w:val="00D9581B"/>
    <w:rsid w:val="00DA22C7"/>
    <w:rsid w:val="00DA5197"/>
    <w:rsid w:val="00DB7F4C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434"/>
    <w:rsid w:val="00E24F76"/>
    <w:rsid w:val="00E31C8E"/>
    <w:rsid w:val="00E3698B"/>
    <w:rsid w:val="00E36CD4"/>
    <w:rsid w:val="00E41C61"/>
    <w:rsid w:val="00E50CC7"/>
    <w:rsid w:val="00E60A52"/>
    <w:rsid w:val="00E7455B"/>
    <w:rsid w:val="00E75B1B"/>
    <w:rsid w:val="00E87CA4"/>
    <w:rsid w:val="00E94EA3"/>
    <w:rsid w:val="00EA1340"/>
    <w:rsid w:val="00EA5655"/>
    <w:rsid w:val="00EB7EA8"/>
    <w:rsid w:val="00EC041F"/>
    <w:rsid w:val="00EC118A"/>
    <w:rsid w:val="00EC3615"/>
    <w:rsid w:val="00EC3B08"/>
    <w:rsid w:val="00ED0A30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Pret. 2</cp:lastModifiedBy>
  <cp:revision>20</cp:revision>
  <dcterms:created xsi:type="dcterms:W3CDTF">2021-02-11T13:42:00Z</dcterms:created>
  <dcterms:modified xsi:type="dcterms:W3CDTF">2021-04-21T08:30:00Z</dcterms:modified>
</cp:coreProperties>
</file>