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ED" w:rsidRDefault="0038268C" w:rsidP="006A764F">
      <w:pPr>
        <w:autoSpaceDE w:val="0"/>
        <w:autoSpaceDN w:val="0"/>
        <w:adjustRightInd w:val="0"/>
        <w:spacing w:after="0" w:line="24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6A764F" w:rsidRPr="006A764F">
        <w:rPr>
          <w:rFonts w:ascii="Times New Roman" w:hAnsi="Times New Roman" w:cs="Times New Roman"/>
          <w:b/>
          <w:bCs/>
          <w:sz w:val="28"/>
          <w:szCs w:val="28"/>
        </w:rPr>
        <w:t>Choix de l'antibiotique dans le traitement des mammites bovines : étude bibliographique du sujet suivie d'une étude pratique de quelques prélèvements de lait marmiteux dans la région d'Alger</w:t>
      </w:r>
    </w:p>
    <w:p w:rsidR="006A764F" w:rsidRDefault="006A764F" w:rsidP="006A764F">
      <w:pPr>
        <w:autoSpaceDE w:val="0"/>
        <w:autoSpaceDN w:val="0"/>
        <w:adjustRightInd w:val="0"/>
        <w:spacing w:after="0" w:line="240" w:lineRule="auto"/>
        <w:jc w:val="both"/>
        <w:rPr>
          <w:rFonts w:ascii="Times New Roman" w:hAnsi="Times New Roman" w:cs="Times New Roman"/>
          <w:b/>
          <w:bCs/>
          <w:sz w:val="28"/>
          <w:szCs w:val="28"/>
        </w:rPr>
      </w:pPr>
    </w:p>
    <w:p w:rsidR="00607CBA" w:rsidRDefault="00607CBA" w:rsidP="00607CBA">
      <w:pPr>
        <w:autoSpaceDE w:val="0"/>
        <w:autoSpaceDN w:val="0"/>
        <w:adjustRightInd w:val="0"/>
        <w:spacing w:after="0" w:line="240" w:lineRule="auto"/>
        <w:jc w:val="both"/>
        <w:rPr>
          <w:rFonts w:ascii="Times New Roman" w:hAnsi="Times New Roman" w:cs="Times New Roman"/>
          <w:b/>
          <w:bCs/>
          <w:sz w:val="28"/>
          <w:szCs w:val="28"/>
        </w:rPr>
      </w:pPr>
    </w:p>
    <w:p w:rsidR="00330D36" w:rsidRDefault="003F77FB" w:rsidP="007B713A">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A764F" w:rsidRDefault="006A764F" w:rsidP="007B713A">
      <w:pPr>
        <w:autoSpaceDE w:val="0"/>
        <w:autoSpaceDN w:val="0"/>
        <w:adjustRightInd w:val="0"/>
        <w:spacing w:after="0" w:line="240" w:lineRule="auto"/>
        <w:jc w:val="both"/>
        <w:rPr>
          <w:rFonts w:asciiTheme="majorBidi" w:hAnsiTheme="majorBidi" w:cstheme="majorBidi"/>
          <w:b/>
          <w:bCs/>
          <w:sz w:val="24"/>
          <w:szCs w:val="24"/>
        </w:rPr>
      </w:pPr>
    </w:p>
    <w:p w:rsidR="00CC1DED" w:rsidRPr="00560FB0" w:rsidRDefault="006A764F" w:rsidP="00560FB0">
      <w:pPr>
        <w:ind w:right="-142"/>
        <w:jc w:val="both"/>
        <w:rPr>
          <w:rFonts w:asciiTheme="majorBidi" w:hAnsiTheme="majorBidi" w:cstheme="majorBidi"/>
          <w:sz w:val="24"/>
          <w:szCs w:val="24"/>
        </w:rPr>
      </w:pPr>
      <w:r w:rsidRPr="006A764F">
        <w:rPr>
          <w:rFonts w:asciiTheme="majorBidi" w:hAnsiTheme="majorBidi" w:cstheme="majorBidi"/>
          <w:sz w:val="24"/>
          <w:szCs w:val="24"/>
        </w:rPr>
        <w:t>L'antibiothérapie des mammites comme toute autre antibiothérapie de façon générale</w:t>
      </w:r>
      <w:r w:rsidRPr="006A764F">
        <w:rPr>
          <w:rFonts w:asciiTheme="majorBidi" w:hAnsiTheme="majorBidi" w:cstheme="majorBidi"/>
          <w:b/>
          <w:bCs/>
          <w:sz w:val="24"/>
          <w:szCs w:val="24"/>
        </w:rPr>
        <w:t xml:space="preserve"> </w:t>
      </w:r>
      <w:r w:rsidRPr="006A764F">
        <w:rPr>
          <w:rFonts w:asciiTheme="majorBidi" w:hAnsiTheme="majorBidi" w:cstheme="majorBidi"/>
          <w:sz w:val="24"/>
          <w:szCs w:val="24"/>
        </w:rPr>
        <w:t xml:space="preserve">fait le plus souvent l'objet d'une "" prescription large"" prenant aux yeux de beaucoup de praticiens "l'artifice magique des panacées". Il </w:t>
      </w:r>
      <w:proofErr w:type="spellStart"/>
      <w:r w:rsidRPr="006A764F">
        <w:rPr>
          <w:rFonts w:asciiTheme="majorBidi" w:hAnsiTheme="majorBidi" w:cstheme="majorBidi"/>
          <w:sz w:val="24"/>
          <w:szCs w:val="24"/>
        </w:rPr>
        <w:t>covient</w:t>
      </w:r>
      <w:proofErr w:type="spellEnd"/>
      <w:r w:rsidRPr="006A764F">
        <w:rPr>
          <w:rFonts w:asciiTheme="majorBidi" w:hAnsiTheme="majorBidi" w:cstheme="majorBidi"/>
          <w:sz w:val="24"/>
          <w:szCs w:val="24"/>
        </w:rPr>
        <w:t xml:space="preserve"> donc en pratique de guider son choix d'un double point de vue thérapeutique et </w:t>
      </w:r>
      <w:proofErr w:type="spellStart"/>
      <w:r w:rsidRPr="006A764F">
        <w:rPr>
          <w:rFonts w:asciiTheme="majorBidi" w:hAnsiTheme="majorBidi" w:cstheme="majorBidi"/>
          <w:sz w:val="24"/>
          <w:szCs w:val="24"/>
        </w:rPr>
        <w:t>hygiènique</w:t>
      </w:r>
      <w:proofErr w:type="spellEnd"/>
      <w:r w:rsidRPr="006A764F">
        <w:rPr>
          <w:rFonts w:asciiTheme="majorBidi" w:hAnsiTheme="majorBidi" w:cstheme="majorBidi"/>
          <w:sz w:val="24"/>
          <w:szCs w:val="24"/>
        </w:rPr>
        <w:t>. Le profil pathologique des mammites en Algérie est semblable par son étiologie aux données bibliographiques d'autres pays, mais diffère de celles-ci par l'</w:t>
      </w:r>
      <w:proofErr w:type="spellStart"/>
      <w:r w:rsidRPr="006A764F">
        <w:rPr>
          <w:rFonts w:asciiTheme="majorBidi" w:hAnsiTheme="majorBidi" w:cstheme="majorBidi"/>
          <w:sz w:val="24"/>
          <w:szCs w:val="24"/>
        </w:rPr>
        <w:t>antibio</w:t>
      </w:r>
      <w:proofErr w:type="spellEnd"/>
      <w:r w:rsidRPr="006A764F">
        <w:rPr>
          <w:rFonts w:asciiTheme="majorBidi" w:hAnsiTheme="majorBidi" w:cstheme="majorBidi"/>
          <w:sz w:val="24"/>
          <w:szCs w:val="24"/>
        </w:rPr>
        <w:t>-sensibilité des germes causaux. Il apparait vraisemblablement que le spectre d'activité de l'antibiothérapie en Algérie est plus large et par conséquent qu'il promet, sur le plan thérapeutique, une plus grande efficacité. Mais en aucun cas il serait permis au praticien d'oublier qu'à cet avantage sont liés aussi des problèmes d'ordre sanitaire et technologique qu'il se doit d'éviter en observant les points décrits auparavant.</w:t>
      </w:r>
    </w:p>
    <w:p w:rsidR="003A2082" w:rsidRDefault="003A2082" w:rsidP="00560FB0">
      <w:pPr>
        <w:ind w:right="-142"/>
        <w:jc w:val="both"/>
        <w:rPr>
          <w:rFonts w:asciiTheme="majorBidi" w:hAnsiTheme="majorBidi" w:cstheme="majorBidi"/>
          <w:sz w:val="24"/>
          <w:szCs w:val="24"/>
          <w:lang w:val="en-US"/>
        </w:rPr>
      </w:pPr>
      <w:r w:rsidRPr="003A2082">
        <w:rPr>
          <w:rFonts w:asciiTheme="majorBidi" w:hAnsiTheme="majorBidi" w:cstheme="majorBidi"/>
          <w:b/>
          <w:bCs/>
          <w:sz w:val="24"/>
          <w:szCs w:val="24"/>
          <w:lang w:val="en-US"/>
        </w:rPr>
        <w:t>Abstract</w:t>
      </w:r>
      <w:r w:rsidRPr="003A2082">
        <w:rPr>
          <w:rFonts w:asciiTheme="majorBidi" w:hAnsiTheme="majorBidi" w:cstheme="majorBidi"/>
          <w:sz w:val="24"/>
          <w:szCs w:val="24"/>
          <w:lang w:val="en-US"/>
        </w:rPr>
        <w:t>:</w:t>
      </w:r>
    </w:p>
    <w:p w:rsidR="00DF3BB5" w:rsidRPr="003A2082" w:rsidRDefault="00DF3BB5" w:rsidP="00560FB0">
      <w:pPr>
        <w:ind w:right="-142"/>
        <w:jc w:val="both"/>
        <w:rPr>
          <w:rFonts w:asciiTheme="majorBidi" w:hAnsiTheme="majorBidi" w:cstheme="majorBidi"/>
          <w:sz w:val="24"/>
          <w:szCs w:val="24"/>
          <w:lang w:val="en-US"/>
        </w:rPr>
      </w:pPr>
    </w:p>
    <w:sectPr w:rsidR="00DF3BB5" w:rsidRPr="003A2082"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D6912"/>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E0E96"/>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87105"/>
    <w:rsid w:val="004921A4"/>
    <w:rsid w:val="00494434"/>
    <w:rsid w:val="004A4E5D"/>
    <w:rsid w:val="004B5E63"/>
    <w:rsid w:val="004C2892"/>
    <w:rsid w:val="004D12E1"/>
    <w:rsid w:val="004D324E"/>
    <w:rsid w:val="004E0B7A"/>
    <w:rsid w:val="004E2CB9"/>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60FB0"/>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07CBA"/>
    <w:rsid w:val="00612A26"/>
    <w:rsid w:val="00615907"/>
    <w:rsid w:val="006203F2"/>
    <w:rsid w:val="00631A4E"/>
    <w:rsid w:val="00631FA6"/>
    <w:rsid w:val="006365DB"/>
    <w:rsid w:val="00652DFD"/>
    <w:rsid w:val="0065532A"/>
    <w:rsid w:val="006622A2"/>
    <w:rsid w:val="006635C6"/>
    <w:rsid w:val="00676C5C"/>
    <w:rsid w:val="006828A5"/>
    <w:rsid w:val="00683FC9"/>
    <w:rsid w:val="00692FAE"/>
    <w:rsid w:val="0069316D"/>
    <w:rsid w:val="006A16FD"/>
    <w:rsid w:val="006A34D1"/>
    <w:rsid w:val="006A62F2"/>
    <w:rsid w:val="006A764F"/>
    <w:rsid w:val="006B24AB"/>
    <w:rsid w:val="006B315F"/>
    <w:rsid w:val="006B6CA5"/>
    <w:rsid w:val="006C29F2"/>
    <w:rsid w:val="006C6315"/>
    <w:rsid w:val="006D122D"/>
    <w:rsid w:val="006D6F06"/>
    <w:rsid w:val="006E1ED8"/>
    <w:rsid w:val="006E7A3E"/>
    <w:rsid w:val="006F1B71"/>
    <w:rsid w:val="006F287A"/>
    <w:rsid w:val="006F3E41"/>
    <w:rsid w:val="006F477D"/>
    <w:rsid w:val="006F5DBD"/>
    <w:rsid w:val="007041AB"/>
    <w:rsid w:val="007120D3"/>
    <w:rsid w:val="00716ABD"/>
    <w:rsid w:val="00733174"/>
    <w:rsid w:val="00737FE8"/>
    <w:rsid w:val="00741AEF"/>
    <w:rsid w:val="00747A74"/>
    <w:rsid w:val="00747DE0"/>
    <w:rsid w:val="00747E43"/>
    <w:rsid w:val="00747EA0"/>
    <w:rsid w:val="007518D1"/>
    <w:rsid w:val="00752F23"/>
    <w:rsid w:val="0075654F"/>
    <w:rsid w:val="00766557"/>
    <w:rsid w:val="007753AC"/>
    <w:rsid w:val="00783AF8"/>
    <w:rsid w:val="00785616"/>
    <w:rsid w:val="007905AD"/>
    <w:rsid w:val="007909F5"/>
    <w:rsid w:val="00790CD2"/>
    <w:rsid w:val="007A29B5"/>
    <w:rsid w:val="007B10D4"/>
    <w:rsid w:val="007B4A5E"/>
    <w:rsid w:val="007B713A"/>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B31FA"/>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3A80"/>
    <w:rsid w:val="00994824"/>
    <w:rsid w:val="009B1A67"/>
    <w:rsid w:val="009B4C9A"/>
    <w:rsid w:val="009B53F0"/>
    <w:rsid w:val="009B6315"/>
    <w:rsid w:val="009C04AC"/>
    <w:rsid w:val="009C055C"/>
    <w:rsid w:val="009C547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358B2"/>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178</Words>
  <Characters>981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16</cp:revision>
  <dcterms:created xsi:type="dcterms:W3CDTF">2020-12-06T08:27:00Z</dcterms:created>
  <dcterms:modified xsi:type="dcterms:W3CDTF">2021-06-01T08:00:00Z</dcterms:modified>
</cp:coreProperties>
</file>