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DED" w:rsidRDefault="0038268C" w:rsidP="00103A78">
      <w:pPr>
        <w:autoSpaceDE w:val="0"/>
        <w:autoSpaceDN w:val="0"/>
        <w:adjustRightInd w:val="0"/>
        <w:spacing w:after="0" w:line="240" w:lineRule="auto"/>
        <w:jc w:val="both"/>
        <w:rPr>
          <w:rFonts w:ascii="Times New Roman" w:hAnsi="Times New Roman" w:cs="Times New Roman"/>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103A78" w:rsidRPr="00103A78">
        <w:rPr>
          <w:rFonts w:ascii="Times New Roman" w:hAnsi="Times New Roman" w:cs="Times New Roman"/>
          <w:b/>
          <w:bCs/>
          <w:sz w:val="28"/>
          <w:szCs w:val="28"/>
        </w:rPr>
        <w:t>Contribution à l'étude des dominants pathologiques bovines rencontrées aux abattoirs d'Alger</w:t>
      </w:r>
    </w:p>
    <w:p w:rsidR="006A764F" w:rsidRDefault="006A764F" w:rsidP="006A764F">
      <w:pPr>
        <w:autoSpaceDE w:val="0"/>
        <w:autoSpaceDN w:val="0"/>
        <w:adjustRightInd w:val="0"/>
        <w:spacing w:after="0" w:line="240" w:lineRule="auto"/>
        <w:jc w:val="both"/>
        <w:rPr>
          <w:rFonts w:ascii="Times New Roman" w:hAnsi="Times New Roman" w:cs="Times New Roman"/>
          <w:b/>
          <w:bCs/>
          <w:sz w:val="28"/>
          <w:szCs w:val="28"/>
        </w:rPr>
      </w:pPr>
    </w:p>
    <w:p w:rsidR="00607CBA" w:rsidRDefault="00607CBA" w:rsidP="00607CBA">
      <w:pPr>
        <w:autoSpaceDE w:val="0"/>
        <w:autoSpaceDN w:val="0"/>
        <w:adjustRightInd w:val="0"/>
        <w:spacing w:after="0" w:line="240" w:lineRule="auto"/>
        <w:jc w:val="both"/>
        <w:rPr>
          <w:rFonts w:ascii="Times New Roman" w:hAnsi="Times New Roman" w:cs="Times New Roman"/>
          <w:b/>
          <w:bCs/>
          <w:sz w:val="28"/>
          <w:szCs w:val="28"/>
        </w:rPr>
      </w:pPr>
    </w:p>
    <w:p w:rsidR="00330D36" w:rsidRDefault="003F77FB" w:rsidP="007B713A">
      <w:pPr>
        <w:autoSpaceDE w:val="0"/>
        <w:autoSpaceDN w:val="0"/>
        <w:adjustRightInd w:val="0"/>
        <w:spacing w:after="0" w:line="240" w:lineRule="auto"/>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6A764F" w:rsidRDefault="006A764F" w:rsidP="007B713A">
      <w:pPr>
        <w:autoSpaceDE w:val="0"/>
        <w:autoSpaceDN w:val="0"/>
        <w:adjustRightInd w:val="0"/>
        <w:spacing w:after="0" w:line="240" w:lineRule="auto"/>
        <w:jc w:val="both"/>
        <w:rPr>
          <w:rFonts w:asciiTheme="majorBidi" w:hAnsiTheme="majorBidi" w:cstheme="majorBidi"/>
          <w:b/>
          <w:bCs/>
          <w:sz w:val="24"/>
          <w:szCs w:val="24"/>
        </w:rPr>
      </w:pPr>
    </w:p>
    <w:p w:rsidR="00103A78" w:rsidRDefault="00103A78" w:rsidP="00560FB0">
      <w:pPr>
        <w:ind w:right="-142"/>
        <w:jc w:val="both"/>
        <w:rPr>
          <w:rFonts w:asciiTheme="majorBidi" w:hAnsiTheme="majorBidi" w:cstheme="majorBidi"/>
          <w:sz w:val="24"/>
          <w:szCs w:val="24"/>
        </w:rPr>
      </w:pPr>
      <w:r w:rsidRPr="00103A78">
        <w:rPr>
          <w:rFonts w:asciiTheme="majorBidi" w:hAnsiTheme="majorBidi" w:cstheme="majorBidi"/>
          <w:sz w:val="24"/>
          <w:szCs w:val="24"/>
        </w:rPr>
        <w:t>De nos jours comme dans le passé, l'espèce humaine s'efforce d'améliorer les techniques et les conditions d'élevage pour augmenter la production des animaux de boucherie. Les multiples saisies effectuées par les services vétérinaires dans le but de préserver l'homme de différentes infestations et infections ont incité à mieux connaître ces maladies majeures afin d'essayer de dégager quelques grandes lignes de prophylaxie pratique. Les prophylaxies de la tuberculose, de l'</w:t>
      </w:r>
      <w:proofErr w:type="spellStart"/>
      <w:r w:rsidRPr="00103A78">
        <w:rPr>
          <w:rFonts w:asciiTheme="majorBidi" w:hAnsiTheme="majorBidi" w:cstheme="majorBidi"/>
          <w:sz w:val="24"/>
          <w:szCs w:val="24"/>
        </w:rPr>
        <w:t>hydatidose</w:t>
      </w:r>
      <w:proofErr w:type="spellEnd"/>
      <w:r w:rsidRPr="00103A78">
        <w:rPr>
          <w:rFonts w:asciiTheme="majorBidi" w:hAnsiTheme="majorBidi" w:cstheme="majorBidi"/>
          <w:sz w:val="24"/>
          <w:szCs w:val="24"/>
        </w:rPr>
        <w:t>, de la ladrerie et de fasciolose revêtent une importance particulière compte tenu de leurs incidences pathologiques des pertes économiques considérables.</w:t>
      </w:r>
    </w:p>
    <w:p w:rsidR="003A2082" w:rsidRPr="00103A78" w:rsidRDefault="003A2082" w:rsidP="00560FB0">
      <w:pPr>
        <w:ind w:right="-142"/>
        <w:jc w:val="both"/>
        <w:rPr>
          <w:rFonts w:asciiTheme="majorBidi" w:hAnsiTheme="majorBidi" w:cstheme="majorBidi"/>
          <w:sz w:val="24"/>
          <w:szCs w:val="24"/>
        </w:rPr>
      </w:pPr>
      <w:r w:rsidRPr="00103A78">
        <w:rPr>
          <w:rFonts w:asciiTheme="majorBidi" w:hAnsiTheme="majorBidi" w:cstheme="majorBidi"/>
          <w:b/>
          <w:bCs/>
          <w:sz w:val="24"/>
          <w:szCs w:val="24"/>
        </w:rPr>
        <w:t>Abstract</w:t>
      </w:r>
      <w:r w:rsidRPr="00103A78">
        <w:rPr>
          <w:rFonts w:asciiTheme="majorBidi" w:hAnsiTheme="majorBidi" w:cstheme="majorBidi"/>
          <w:sz w:val="24"/>
          <w:szCs w:val="24"/>
        </w:rPr>
        <w:t>:</w:t>
      </w:r>
    </w:p>
    <w:p w:rsidR="00DF3BB5" w:rsidRPr="00103A78" w:rsidRDefault="00DF3BB5" w:rsidP="00560FB0">
      <w:pPr>
        <w:ind w:right="-142"/>
        <w:jc w:val="both"/>
        <w:rPr>
          <w:rFonts w:asciiTheme="majorBidi" w:hAnsiTheme="majorBidi" w:cstheme="majorBidi"/>
          <w:sz w:val="24"/>
          <w:szCs w:val="24"/>
        </w:rPr>
      </w:pPr>
    </w:p>
    <w:sectPr w:rsidR="00DF3BB5" w:rsidRPr="00103A78" w:rsidSect="006365DB">
      <w:pgSz w:w="11906" w:h="16838"/>
      <w:pgMar w:top="993" w:right="1558"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C635A"/>
    <w:rsid w:val="000D3200"/>
    <w:rsid w:val="000D7FBB"/>
    <w:rsid w:val="000E3079"/>
    <w:rsid w:val="000F0DFF"/>
    <w:rsid w:val="000F5178"/>
    <w:rsid w:val="000F56F8"/>
    <w:rsid w:val="0010020E"/>
    <w:rsid w:val="0010030A"/>
    <w:rsid w:val="00101A5E"/>
    <w:rsid w:val="00103423"/>
    <w:rsid w:val="00103A78"/>
    <w:rsid w:val="00114036"/>
    <w:rsid w:val="001144E2"/>
    <w:rsid w:val="001162C5"/>
    <w:rsid w:val="00121258"/>
    <w:rsid w:val="0012295A"/>
    <w:rsid w:val="0015167C"/>
    <w:rsid w:val="00153B79"/>
    <w:rsid w:val="00166A53"/>
    <w:rsid w:val="00166ED3"/>
    <w:rsid w:val="001762D8"/>
    <w:rsid w:val="001817A1"/>
    <w:rsid w:val="00181C3B"/>
    <w:rsid w:val="001830A3"/>
    <w:rsid w:val="001868B0"/>
    <w:rsid w:val="00190DF8"/>
    <w:rsid w:val="00191ED1"/>
    <w:rsid w:val="00192617"/>
    <w:rsid w:val="00192738"/>
    <w:rsid w:val="0019301D"/>
    <w:rsid w:val="001A5029"/>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5369"/>
    <w:rsid w:val="002939FF"/>
    <w:rsid w:val="002A281E"/>
    <w:rsid w:val="002B1894"/>
    <w:rsid w:val="002C14CC"/>
    <w:rsid w:val="002C2F4E"/>
    <w:rsid w:val="002C6459"/>
    <w:rsid w:val="002D048C"/>
    <w:rsid w:val="002D6912"/>
    <w:rsid w:val="002F0916"/>
    <w:rsid w:val="002F4A01"/>
    <w:rsid w:val="00315018"/>
    <w:rsid w:val="00330D36"/>
    <w:rsid w:val="00334228"/>
    <w:rsid w:val="00334F11"/>
    <w:rsid w:val="00341894"/>
    <w:rsid w:val="003425E5"/>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082"/>
    <w:rsid w:val="003A243E"/>
    <w:rsid w:val="003A36D6"/>
    <w:rsid w:val="003A67C9"/>
    <w:rsid w:val="003B0725"/>
    <w:rsid w:val="003B2982"/>
    <w:rsid w:val="003B4CC3"/>
    <w:rsid w:val="003B4EF4"/>
    <w:rsid w:val="003C209C"/>
    <w:rsid w:val="003C6426"/>
    <w:rsid w:val="003C7EB6"/>
    <w:rsid w:val="003D24EB"/>
    <w:rsid w:val="003D2F40"/>
    <w:rsid w:val="003D4CC5"/>
    <w:rsid w:val="003D5423"/>
    <w:rsid w:val="003E0E96"/>
    <w:rsid w:val="003F084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6F8D"/>
    <w:rsid w:val="00454408"/>
    <w:rsid w:val="00471212"/>
    <w:rsid w:val="0047264B"/>
    <w:rsid w:val="0047732D"/>
    <w:rsid w:val="0048041B"/>
    <w:rsid w:val="00487105"/>
    <w:rsid w:val="004921A4"/>
    <w:rsid w:val="00494434"/>
    <w:rsid w:val="004A4E5D"/>
    <w:rsid w:val="004B5E63"/>
    <w:rsid w:val="004C2892"/>
    <w:rsid w:val="004D12E1"/>
    <w:rsid w:val="004D324E"/>
    <w:rsid w:val="004E0B7A"/>
    <w:rsid w:val="004E2CB9"/>
    <w:rsid w:val="004E33C4"/>
    <w:rsid w:val="004F23B5"/>
    <w:rsid w:val="004F2CAD"/>
    <w:rsid w:val="0050050E"/>
    <w:rsid w:val="00506D12"/>
    <w:rsid w:val="005133E8"/>
    <w:rsid w:val="0052335D"/>
    <w:rsid w:val="00526932"/>
    <w:rsid w:val="0053572D"/>
    <w:rsid w:val="005507FD"/>
    <w:rsid w:val="00551444"/>
    <w:rsid w:val="00551D1B"/>
    <w:rsid w:val="00552825"/>
    <w:rsid w:val="00555A86"/>
    <w:rsid w:val="00556AA8"/>
    <w:rsid w:val="00556C67"/>
    <w:rsid w:val="00560FB0"/>
    <w:rsid w:val="00570839"/>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D6AFE"/>
    <w:rsid w:val="005F508C"/>
    <w:rsid w:val="00605045"/>
    <w:rsid w:val="006057C0"/>
    <w:rsid w:val="00606E09"/>
    <w:rsid w:val="00607CBA"/>
    <w:rsid w:val="00612A26"/>
    <w:rsid w:val="00615907"/>
    <w:rsid w:val="006203F2"/>
    <w:rsid w:val="00631A4E"/>
    <w:rsid w:val="00631FA6"/>
    <w:rsid w:val="006365DB"/>
    <w:rsid w:val="00652DFD"/>
    <w:rsid w:val="0065532A"/>
    <w:rsid w:val="006622A2"/>
    <w:rsid w:val="006635C6"/>
    <w:rsid w:val="00676C5C"/>
    <w:rsid w:val="006828A5"/>
    <w:rsid w:val="00683FC9"/>
    <w:rsid w:val="00692FAE"/>
    <w:rsid w:val="0069316D"/>
    <w:rsid w:val="006A16FD"/>
    <w:rsid w:val="006A34D1"/>
    <w:rsid w:val="006A62F2"/>
    <w:rsid w:val="006A764F"/>
    <w:rsid w:val="006B24AB"/>
    <w:rsid w:val="006B315F"/>
    <w:rsid w:val="006B6CA5"/>
    <w:rsid w:val="006C29F2"/>
    <w:rsid w:val="006C6315"/>
    <w:rsid w:val="006D122D"/>
    <w:rsid w:val="006D6F06"/>
    <w:rsid w:val="006E1ED8"/>
    <w:rsid w:val="006E7A3E"/>
    <w:rsid w:val="006F1B71"/>
    <w:rsid w:val="006F287A"/>
    <w:rsid w:val="006F3E41"/>
    <w:rsid w:val="006F477D"/>
    <w:rsid w:val="006F5DBD"/>
    <w:rsid w:val="007041AB"/>
    <w:rsid w:val="007120D3"/>
    <w:rsid w:val="00716ABD"/>
    <w:rsid w:val="00733174"/>
    <w:rsid w:val="00737FE8"/>
    <w:rsid w:val="00741AEF"/>
    <w:rsid w:val="00747A74"/>
    <w:rsid w:val="00747DE0"/>
    <w:rsid w:val="00747E43"/>
    <w:rsid w:val="00747EA0"/>
    <w:rsid w:val="007518D1"/>
    <w:rsid w:val="00752F23"/>
    <w:rsid w:val="0075654F"/>
    <w:rsid w:val="00766557"/>
    <w:rsid w:val="007753AC"/>
    <w:rsid w:val="00783AF8"/>
    <w:rsid w:val="00785616"/>
    <w:rsid w:val="007905AD"/>
    <w:rsid w:val="007909F5"/>
    <w:rsid w:val="00790CD2"/>
    <w:rsid w:val="007A29B5"/>
    <w:rsid w:val="007B10D4"/>
    <w:rsid w:val="007B4A5E"/>
    <w:rsid w:val="007B713A"/>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766D4"/>
    <w:rsid w:val="008829DF"/>
    <w:rsid w:val="008960C3"/>
    <w:rsid w:val="008A4DCB"/>
    <w:rsid w:val="008A7585"/>
    <w:rsid w:val="008B1528"/>
    <w:rsid w:val="008B31FA"/>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3A80"/>
    <w:rsid w:val="00994824"/>
    <w:rsid w:val="009B1A67"/>
    <w:rsid w:val="009B4C9A"/>
    <w:rsid w:val="009B53F0"/>
    <w:rsid w:val="009B6315"/>
    <w:rsid w:val="009C04AC"/>
    <w:rsid w:val="009C055C"/>
    <w:rsid w:val="009C5471"/>
    <w:rsid w:val="009D44EB"/>
    <w:rsid w:val="009D44FB"/>
    <w:rsid w:val="009D5F1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8DE"/>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D67AB"/>
    <w:rsid w:val="00BE09E1"/>
    <w:rsid w:val="00BE10FE"/>
    <w:rsid w:val="00BE6185"/>
    <w:rsid w:val="00BE7859"/>
    <w:rsid w:val="00BF10A4"/>
    <w:rsid w:val="00C04500"/>
    <w:rsid w:val="00C0477D"/>
    <w:rsid w:val="00C04F54"/>
    <w:rsid w:val="00C116E2"/>
    <w:rsid w:val="00C15369"/>
    <w:rsid w:val="00C25DE1"/>
    <w:rsid w:val="00C3156B"/>
    <w:rsid w:val="00C358B2"/>
    <w:rsid w:val="00C50556"/>
    <w:rsid w:val="00C531EE"/>
    <w:rsid w:val="00C57A33"/>
    <w:rsid w:val="00C6087E"/>
    <w:rsid w:val="00C6473F"/>
    <w:rsid w:val="00C6528B"/>
    <w:rsid w:val="00C66AE9"/>
    <w:rsid w:val="00C66D83"/>
    <w:rsid w:val="00C71D60"/>
    <w:rsid w:val="00C829F8"/>
    <w:rsid w:val="00C871BA"/>
    <w:rsid w:val="00C91325"/>
    <w:rsid w:val="00C91609"/>
    <w:rsid w:val="00CC1DED"/>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4728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67CBA"/>
    <w:rsid w:val="00E73412"/>
    <w:rsid w:val="00E8348F"/>
    <w:rsid w:val="00E85515"/>
    <w:rsid w:val="00E916E8"/>
    <w:rsid w:val="00E93855"/>
    <w:rsid w:val="00E9497B"/>
    <w:rsid w:val="00EA70AF"/>
    <w:rsid w:val="00EB08AB"/>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1549C"/>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121</Words>
  <Characters>666</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17</cp:revision>
  <dcterms:created xsi:type="dcterms:W3CDTF">2020-12-06T08:27:00Z</dcterms:created>
  <dcterms:modified xsi:type="dcterms:W3CDTF">2021-06-01T08:02:00Z</dcterms:modified>
</cp:coreProperties>
</file>