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B3" w:rsidRDefault="0038268C" w:rsidP="005D7335">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5D7335" w:rsidRPr="005D7335">
        <w:rPr>
          <w:rFonts w:asciiTheme="majorBidi" w:eastAsia="Times New Roman" w:hAnsiTheme="majorBidi" w:cstheme="majorBidi"/>
          <w:b/>
          <w:bCs/>
          <w:sz w:val="28"/>
          <w:szCs w:val="28"/>
          <w:lang w:eastAsia="fr-FR"/>
        </w:rPr>
        <w:t xml:space="preserve">Contamination superficielle d'origine </w:t>
      </w:r>
      <w:proofErr w:type="spellStart"/>
      <w:r w:rsidR="005D7335" w:rsidRPr="005D7335">
        <w:rPr>
          <w:rFonts w:asciiTheme="majorBidi" w:eastAsia="Times New Roman" w:hAnsiTheme="majorBidi" w:cstheme="majorBidi"/>
          <w:b/>
          <w:bCs/>
          <w:sz w:val="28"/>
          <w:szCs w:val="28"/>
          <w:lang w:eastAsia="fr-FR"/>
        </w:rPr>
        <w:t>fougique</w:t>
      </w:r>
      <w:proofErr w:type="spellEnd"/>
      <w:r w:rsidR="005D7335" w:rsidRPr="005D7335">
        <w:rPr>
          <w:rFonts w:asciiTheme="majorBidi" w:eastAsia="Times New Roman" w:hAnsiTheme="majorBidi" w:cstheme="majorBidi"/>
          <w:b/>
          <w:bCs/>
          <w:sz w:val="28"/>
          <w:szCs w:val="28"/>
          <w:lang w:eastAsia="fr-FR"/>
        </w:rPr>
        <w:t xml:space="preserve"> des carcasses bovines au niveau d'un abattoir d'Alger</w:t>
      </w:r>
    </w:p>
    <w:p w:rsidR="005D7335" w:rsidRDefault="005D7335" w:rsidP="005D7335">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D7335" w:rsidRDefault="005D7335" w:rsidP="00223455">
      <w:pPr>
        <w:spacing w:line="360" w:lineRule="auto"/>
        <w:ind w:right="-142"/>
        <w:jc w:val="both"/>
        <w:rPr>
          <w:rFonts w:asciiTheme="majorBidi" w:hAnsiTheme="majorBidi" w:cstheme="majorBidi"/>
          <w:sz w:val="24"/>
          <w:szCs w:val="24"/>
        </w:rPr>
      </w:pPr>
      <w:r w:rsidRPr="005D7335">
        <w:rPr>
          <w:rFonts w:asciiTheme="majorBidi" w:hAnsiTheme="majorBidi" w:cstheme="majorBidi"/>
          <w:sz w:val="24"/>
          <w:szCs w:val="24"/>
        </w:rPr>
        <w:t xml:space="preserve">Comme tout autre </w:t>
      </w:r>
      <w:proofErr w:type="spellStart"/>
      <w:r w:rsidRPr="005D7335">
        <w:rPr>
          <w:rFonts w:asciiTheme="majorBidi" w:hAnsiTheme="majorBidi" w:cstheme="majorBidi"/>
          <w:sz w:val="24"/>
          <w:szCs w:val="24"/>
        </w:rPr>
        <w:t>denhrée</w:t>
      </w:r>
      <w:proofErr w:type="spellEnd"/>
      <w:r w:rsidRPr="005D7335">
        <w:rPr>
          <w:rFonts w:asciiTheme="majorBidi" w:hAnsiTheme="majorBidi" w:cstheme="majorBidi"/>
          <w:sz w:val="24"/>
          <w:szCs w:val="24"/>
        </w:rPr>
        <w:t xml:space="preserve"> d'origine animale, la viande bovine peut être exposée à des contaminations post-mortem </w:t>
      </w:r>
      <w:proofErr w:type="spellStart"/>
      <w:r w:rsidRPr="005D7335">
        <w:rPr>
          <w:rFonts w:asciiTheme="majorBidi" w:hAnsiTheme="majorBidi" w:cstheme="majorBidi"/>
          <w:sz w:val="24"/>
          <w:szCs w:val="24"/>
        </w:rPr>
        <w:t>trés</w:t>
      </w:r>
      <w:proofErr w:type="spellEnd"/>
      <w:r w:rsidRPr="005D7335">
        <w:rPr>
          <w:rFonts w:asciiTheme="majorBidi" w:hAnsiTheme="majorBidi" w:cstheme="majorBidi"/>
          <w:sz w:val="24"/>
          <w:szCs w:val="24"/>
        </w:rPr>
        <w:t xml:space="preserve"> insidieuse. En effet, la contamination superficielle des carcasses est beaucoup plus importante que les autres contaminations (Rousset, 1988). Elle débute à l'abattoir par des </w:t>
      </w:r>
      <w:proofErr w:type="spellStart"/>
      <w:r w:rsidRPr="005D7335">
        <w:rPr>
          <w:rFonts w:asciiTheme="majorBidi" w:hAnsiTheme="majorBidi" w:cstheme="majorBidi"/>
          <w:sz w:val="24"/>
          <w:szCs w:val="24"/>
        </w:rPr>
        <w:t>souilures</w:t>
      </w:r>
      <w:proofErr w:type="spellEnd"/>
      <w:r w:rsidRPr="005D7335">
        <w:rPr>
          <w:rFonts w:asciiTheme="majorBidi" w:hAnsiTheme="majorBidi" w:cstheme="majorBidi"/>
          <w:sz w:val="24"/>
          <w:szCs w:val="24"/>
        </w:rPr>
        <w:t xml:space="preserve">, lors des différentes étapes de transformation des viandes, et se poursuit jusqu'au moment de la préparation des repas. Les germes incriminés dans ce type de contamination ont une origine exogène. Les </w:t>
      </w:r>
      <w:proofErr w:type="spellStart"/>
      <w:r w:rsidRPr="005D7335">
        <w:rPr>
          <w:rFonts w:asciiTheme="majorBidi" w:hAnsiTheme="majorBidi" w:cstheme="majorBidi"/>
          <w:sz w:val="24"/>
          <w:szCs w:val="24"/>
        </w:rPr>
        <w:t>prélévements</w:t>
      </w:r>
      <w:proofErr w:type="spellEnd"/>
      <w:r w:rsidRPr="005D7335">
        <w:rPr>
          <w:rFonts w:asciiTheme="majorBidi" w:hAnsiTheme="majorBidi" w:cstheme="majorBidi"/>
          <w:sz w:val="24"/>
          <w:szCs w:val="24"/>
        </w:rPr>
        <w:t xml:space="preserve"> effectués à l'abattoir de </w:t>
      </w:r>
      <w:proofErr w:type="spellStart"/>
      <w:r w:rsidRPr="005D7335">
        <w:rPr>
          <w:rFonts w:asciiTheme="majorBidi" w:hAnsiTheme="majorBidi" w:cstheme="majorBidi"/>
          <w:sz w:val="24"/>
          <w:szCs w:val="24"/>
        </w:rPr>
        <w:t>Chéraga</w:t>
      </w:r>
      <w:proofErr w:type="spellEnd"/>
      <w:r w:rsidRPr="005D7335">
        <w:rPr>
          <w:rFonts w:asciiTheme="majorBidi" w:hAnsiTheme="majorBidi" w:cstheme="majorBidi"/>
          <w:sz w:val="24"/>
          <w:szCs w:val="24"/>
        </w:rPr>
        <w:t xml:space="preserve"> et à partir des locaux des animaux, du matériel et du personnel d'abattage. Cette étude a le mérite de démontrer que ce dernier est contaminé par divers champignons notamment par des champignons filamenteux et </w:t>
      </w:r>
      <w:proofErr w:type="spellStart"/>
      <w:r w:rsidRPr="005D7335">
        <w:rPr>
          <w:rFonts w:asciiTheme="majorBidi" w:hAnsiTheme="majorBidi" w:cstheme="majorBidi"/>
          <w:sz w:val="24"/>
          <w:szCs w:val="24"/>
        </w:rPr>
        <w:t>levuriformes</w:t>
      </w:r>
      <w:proofErr w:type="spellEnd"/>
      <w:r w:rsidRPr="005D7335">
        <w:rPr>
          <w:rFonts w:asciiTheme="majorBidi" w:hAnsiTheme="majorBidi" w:cstheme="majorBidi"/>
          <w:sz w:val="24"/>
          <w:szCs w:val="24"/>
        </w:rPr>
        <w:t xml:space="preserve"> (levures). Ces derniers témoignent d'une contamination fécale et humaine importante, pouvant avoir une incidence sur la santé du consommateur.</w:t>
      </w:r>
    </w:p>
    <w:p w:rsidR="003A2082" w:rsidRPr="00103A78" w:rsidRDefault="003A2082" w:rsidP="00223455">
      <w:pPr>
        <w:spacing w:line="360" w:lineRule="auto"/>
        <w:ind w:right="-142"/>
        <w:jc w:val="both"/>
        <w:rPr>
          <w:rFonts w:asciiTheme="majorBidi" w:hAnsiTheme="majorBidi" w:cstheme="majorBidi"/>
          <w:sz w:val="24"/>
          <w:szCs w:val="24"/>
        </w:rPr>
      </w:pPr>
      <w:r w:rsidRPr="00103A78">
        <w:rPr>
          <w:rFonts w:asciiTheme="majorBidi" w:hAnsiTheme="majorBidi" w:cstheme="majorBidi"/>
          <w:b/>
          <w:bCs/>
          <w:sz w:val="24"/>
          <w:szCs w:val="24"/>
        </w:rPr>
        <w:t>Abstract</w:t>
      </w:r>
      <w:r w:rsidRPr="00103A78">
        <w:rPr>
          <w:rFonts w:asciiTheme="majorBidi" w:hAnsiTheme="majorBidi" w:cstheme="majorBidi"/>
          <w:sz w:val="24"/>
          <w:szCs w:val="24"/>
        </w:rPr>
        <w:t>:</w:t>
      </w:r>
    </w:p>
    <w:p w:rsidR="00DF3BB5" w:rsidRPr="00103A78" w:rsidRDefault="00DF3BB5" w:rsidP="00560FB0">
      <w:pPr>
        <w:ind w:right="-142"/>
        <w:jc w:val="both"/>
        <w:rPr>
          <w:rFonts w:asciiTheme="majorBidi" w:hAnsiTheme="majorBidi" w:cstheme="majorBidi"/>
          <w:sz w:val="24"/>
          <w:szCs w:val="24"/>
        </w:rPr>
      </w:pPr>
    </w:p>
    <w:sectPr w:rsidR="00DF3BB5" w:rsidRPr="00103A78"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C14CC"/>
    <w:rsid w:val="002C2F4E"/>
    <w:rsid w:val="002C6459"/>
    <w:rsid w:val="002D048C"/>
    <w:rsid w:val="002D6231"/>
    <w:rsid w:val="002D6912"/>
    <w:rsid w:val="002F0916"/>
    <w:rsid w:val="002F4A01"/>
    <w:rsid w:val="002F692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21A4"/>
    <w:rsid w:val="00494434"/>
    <w:rsid w:val="004A4E5D"/>
    <w:rsid w:val="004B5E63"/>
    <w:rsid w:val="004C11E2"/>
    <w:rsid w:val="004C2892"/>
    <w:rsid w:val="004D06BB"/>
    <w:rsid w:val="004D12E1"/>
    <w:rsid w:val="004D324E"/>
    <w:rsid w:val="004D6254"/>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4AB"/>
    <w:rsid w:val="006B315F"/>
    <w:rsid w:val="006B6CA5"/>
    <w:rsid w:val="006C29F2"/>
    <w:rsid w:val="006C6315"/>
    <w:rsid w:val="006D122D"/>
    <w:rsid w:val="006D23C2"/>
    <w:rsid w:val="006D6F06"/>
    <w:rsid w:val="006E1ED8"/>
    <w:rsid w:val="006E7A3E"/>
    <w:rsid w:val="006F1B71"/>
    <w:rsid w:val="006F287A"/>
    <w:rsid w:val="006F3E41"/>
    <w:rsid w:val="006F477D"/>
    <w:rsid w:val="006F5DBD"/>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960C3"/>
    <w:rsid w:val="008A4DCB"/>
    <w:rsid w:val="008A7585"/>
    <w:rsid w:val="008B1528"/>
    <w:rsid w:val="008B31FA"/>
    <w:rsid w:val="008C06F3"/>
    <w:rsid w:val="008C337A"/>
    <w:rsid w:val="008C76F0"/>
    <w:rsid w:val="008D5534"/>
    <w:rsid w:val="008D7A61"/>
    <w:rsid w:val="008E3767"/>
    <w:rsid w:val="008E7971"/>
    <w:rsid w:val="008F63E3"/>
    <w:rsid w:val="009040D2"/>
    <w:rsid w:val="00910F96"/>
    <w:rsid w:val="00931309"/>
    <w:rsid w:val="00962362"/>
    <w:rsid w:val="009747B3"/>
    <w:rsid w:val="00974C46"/>
    <w:rsid w:val="00983C9C"/>
    <w:rsid w:val="0098749B"/>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96"/>
    <w:rsid w:val="00C25DE1"/>
    <w:rsid w:val="00C3156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4C41"/>
    <w:rsid w:val="00ED7703"/>
    <w:rsid w:val="00EE016C"/>
    <w:rsid w:val="00EF2640"/>
    <w:rsid w:val="00EF2A5D"/>
    <w:rsid w:val="00F00DBA"/>
    <w:rsid w:val="00F05E57"/>
    <w:rsid w:val="00F1549C"/>
    <w:rsid w:val="00F174ED"/>
    <w:rsid w:val="00F22C13"/>
    <w:rsid w:val="00F23130"/>
    <w:rsid w:val="00F314B0"/>
    <w:rsid w:val="00F33F8C"/>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164</Words>
  <Characters>905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49</cp:revision>
  <dcterms:created xsi:type="dcterms:W3CDTF">2020-12-06T08:27:00Z</dcterms:created>
  <dcterms:modified xsi:type="dcterms:W3CDTF">2021-06-06T08:09:00Z</dcterms:modified>
</cp:coreProperties>
</file>