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43" w:rsidRDefault="004A7343" w:rsidP="004A7343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Magistère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Mme </w:t>
      </w:r>
      <w:proofErr w:type="spellStart"/>
      <w:r w:rsidRPr="004A734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Gaid</w:t>
      </w:r>
      <w:proofErr w:type="spellEnd"/>
      <w:r w:rsidRPr="004A734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Souad</w:t>
      </w:r>
    </w:p>
    <w:p w:rsidR="004A7343" w:rsidRDefault="004A7343" w:rsidP="004A7343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4A734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Prevalence</w:t>
      </w:r>
      <w:proofErr w:type="spellEnd"/>
      <w:r w:rsidRPr="004A734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la distomatose bovine à </w:t>
      </w:r>
      <w:proofErr w:type="spellStart"/>
      <w:r w:rsidRPr="004A734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fasciola</w:t>
      </w:r>
      <w:proofErr w:type="spellEnd"/>
      <w:r w:rsidRPr="004A734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734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hepa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tica</w:t>
      </w:r>
      <w:proofErr w:type="spellEnd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dans la Mitidja (Algérie) </w:t>
      </w:r>
      <w:r w:rsidRPr="004A734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A7343" w:rsidRDefault="004A7343" w:rsidP="004A7343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06</w:t>
      </w:r>
    </w:p>
    <w:p w:rsidR="004A7343" w:rsidRDefault="004A7343" w:rsidP="004A7343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4A7343" w:rsidRDefault="004A7343" w:rsidP="004A7343">
      <w:pPr>
        <w:rPr>
          <w:rFonts w:asciiTheme="majorBidi" w:hAnsiTheme="majorBidi" w:cstheme="majorBidi"/>
          <w:sz w:val="24"/>
          <w:szCs w:val="24"/>
        </w:rPr>
      </w:pPr>
      <w:r w:rsidRPr="004A734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4A7343">
        <w:rPr>
          <w:rFonts w:asciiTheme="majorBidi" w:hAnsiTheme="majorBidi" w:cstheme="majorBidi"/>
          <w:sz w:val="24"/>
          <w:szCs w:val="24"/>
        </w:rPr>
        <w:t> :</w:t>
      </w:r>
    </w:p>
    <w:p w:rsidR="004A7343" w:rsidRDefault="004A7343" w:rsidP="004A7343">
      <w:pPr>
        <w:rPr>
          <w:rFonts w:asciiTheme="majorBidi" w:hAnsiTheme="majorBidi" w:cstheme="majorBidi"/>
          <w:sz w:val="24"/>
          <w:szCs w:val="24"/>
        </w:rPr>
      </w:pPr>
      <w:r w:rsidRPr="004A7343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4A7343">
        <w:rPr>
          <w:rFonts w:asciiTheme="majorBidi" w:hAnsiTheme="majorBidi" w:cstheme="majorBidi"/>
          <w:sz w:val="24"/>
          <w:szCs w:val="24"/>
        </w:rPr>
        <w:t>fasciolose</w:t>
      </w:r>
      <w:proofErr w:type="spellEnd"/>
      <w:r w:rsidRPr="004A7343">
        <w:rPr>
          <w:rFonts w:asciiTheme="majorBidi" w:hAnsiTheme="majorBidi" w:cstheme="majorBidi"/>
          <w:sz w:val="24"/>
          <w:szCs w:val="24"/>
        </w:rPr>
        <w:t xml:space="preserve"> à </w:t>
      </w:r>
      <w:proofErr w:type="spellStart"/>
      <w:r w:rsidRPr="004A7343">
        <w:rPr>
          <w:rFonts w:asciiTheme="majorBidi" w:hAnsiTheme="majorBidi" w:cstheme="majorBidi"/>
          <w:sz w:val="24"/>
          <w:szCs w:val="24"/>
        </w:rPr>
        <w:t>Fasciola</w:t>
      </w:r>
      <w:proofErr w:type="spellEnd"/>
      <w:r w:rsidRPr="004A73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7343">
        <w:rPr>
          <w:rFonts w:asciiTheme="majorBidi" w:hAnsiTheme="majorBidi" w:cstheme="majorBidi"/>
          <w:sz w:val="24"/>
          <w:szCs w:val="24"/>
        </w:rPr>
        <w:t>hépatica</w:t>
      </w:r>
      <w:proofErr w:type="spellEnd"/>
      <w:r w:rsidRPr="004A7343">
        <w:rPr>
          <w:rFonts w:asciiTheme="majorBidi" w:hAnsiTheme="majorBidi" w:cstheme="majorBidi"/>
          <w:sz w:val="24"/>
          <w:szCs w:val="24"/>
        </w:rPr>
        <w:t xml:space="preserve"> est une zoonose .C’est une maladie parasitaire qui provoque une distomatose hépato - biliaire commune à divers mammifères et à l’homme. Elle affecte particulièrement les ruminants Une enquête </w:t>
      </w:r>
      <w:proofErr w:type="spellStart"/>
      <w:r w:rsidRPr="004A7343">
        <w:rPr>
          <w:rFonts w:asciiTheme="majorBidi" w:hAnsiTheme="majorBidi" w:cstheme="majorBidi"/>
          <w:sz w:val="24"/>
          <w:szCs w:val="24"/>
        </w:rPr>
        <w:t>séro</w:t>
      </w:r>
      <w:proofErr w:type="spellEnd"/>
      <w:r w:rsidRPr="004A7343">
        <w:rPr>
          <w:rFonts w:asciiTheme="majorBidi" w:hAnsiTheme="majorBidi" w:cstheme="majorBidi"/>
          <w:sz w:val="24"/>
          <w:szCs w:val="24"/>
        </w:rPr>
        <w:t xml:space="preserve">-épidémiologique et coprologique a été réalisée en élevage bovin au cours de l’année 2005 pour évaluer le taux d’infestation par la </w:t>
      </w:r>
      <w:proofErr w:type="spellStart"/>
      <w:r w:rsidRPr="004A7343">
        <w:rPr>
          <w:rFonts w:asciiTheme="majorBidi" w:hAnsiTheme="majorBidi" w:cstheme="majorBidi"/>
          <w:sz w:val="24"/>
          <w:szCs w:val="24"/>
        </w:rPr>
        <w:t>Fasciola</w:t>
      </w:r>
      <w:proofErr w:type="spellEnd"/>
      <w:r w:rsidRPr="004A73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7343">
        <w:rPr>
          <w:rFonts w:asciiTheme="majorBidi" w:hAnsiTheme="majorBidi" w:cstheme="majorBidi"/>
          <w:sz w:val="24"/>
          <w:szCs w:val="24"/>
        </w:rPr>
        <w:t>hépatica</w:t>
      </w:r>
      <w:proofErr w:type="spellEnd"/>
      <w:r w:rsidRPr="004A7343">
        <w:rPr>
          <w:rFonts w:asciiTheme="majorBidi" w:hAnsiTheme="majorBidi" w:cstheme="majorBidi"/>
          <w:sz w:val="24"/>
          <w:szCs w:val="24"/>
        </w:rPr>
        <w:t xml:space="preserve"> sur la région de la Mitidja. L’enquête de terrain a permis de caractériser les zones les plus infestées par rapport à d’autre au sein de la même région (Mitidja</w:t>
      </w:r>
      <w:proofErr w:type="gramStart"/>
      <w:r w:rsidRPr="004A7343">
        <w:rPr>
          <w:rFonts w:asciiTheme="majorBidi" w:hAnsiTheme="majorBidi" w:cstheme="majorBidi"/>
          <w:sz w:val="24"/>
          <w:szCs w:val="24"/>
        </w:rPr>
        <w:t>) .</w:t>
      </w:r>
      <w:proofErr w:type="gramEnd"/>
      <w:r w:rsidRPr="004A7343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4A7343">
        <w:rPr>
          <w:rFonts w:asciiTheme="majorBidi" w:hAnsiTheme="majorBidi" w:cstheme="majorBidi"/>
          <w:sz w:val="24"/>
          <w:szCs w:val="24"/>
        </w:rPr>
        <w:t>fasciolose</w:t>
      </w:r>
      <w:proofErr w:type="spellEnd"/>
      <w:r w:rsidRPr="004A7343">
        <w:rPr>
          <w:rFonts w:asciiTheme="majorBidi" w:hAnsiTheme="majorBidi" w:cstheme="majorBidi"/>
          <w:sz w:val="24"/>
          <w:szCs w:val="24"/>
        </w:rPr>
        <w:t xml:space="preserve"> présente au niveau de la Mitidja un taux d’infestation de 19.18% et la zone d’infestation la plus significative c’est la région de </w:t>
      </w:r>
      <w:proofErr w:type="spellStart"/>
      <w:r w:rsidRPr="004A7343">
        <w:rPr>
          <w:rFonts w:asciiTheme="majorBidi" w:hAnsiTheme="majorBidi" w:cstheme="majorBidi"/>
          <w:sz w:val="24"/>
          <w:szCs w:val="24"/>
        </w:rPr>
        <w:t>Bouinan</w:t>
      </w:r>
      <w:proofErr w:type="spellEnd"/>
      <w:r w:rsidRPr="004A7343">
        <w:rPr>
          <w:rFonts w:asciiTheme="majorBidi" w:hAnsiTheme="majorBidi" w:cstheme="majorBidi"/>
          <w:sz w:val="24"/>
          <w:szCs w:val="24"/>
        </w:rPr>
        <w:t xml:space="preserve"> (43.75 %) </w:t>
      </w:r>
      <w:r w:rsidRPr="004A7343">
        <w:rPr>
          <w:rFonts w:asciiTheme="majorBidi" w:hAnsiTheme="majorBidi" w:cstheme="majorBidi"/>
          <w:sz w:val="24"/>
          <w:szCs w:val="24"/>
        </w:rPr>
        <w:br/>
      </w:r>
      <w:r w:rsidRPr="004A7343">
        <w:rPr>
          <w:rFonts w:asciiTheme="majorBidi" w:hAnsiTheme="majorBidi" w:cstheme="majorBidi"/>
          <w:sz w:val="24"/>
          <w:szCs w:val="24"/>
        </w:rPr>
        <w:br/>
      </w:r>
      <w:r w:rsidRPr="004A7343">
        <w:rPr>
          <w:rFonts w:asciiTheme="majorBidi" w:hAnsiTheme="majorBidi" w:cstheme="majorBidi"/>
          <w:sz w:val="24"/>
          <w:szCs w:val="24"/>
        </w:rPr>
        <w:br/>
      </w:r>
      <w:r w:rsidRPr="004A7343">
        <w:rPr>
          <w:rFonts w:asciiTheme="majorBidi" w:hAnsiTheme="majorBidi" w:cstheme="majorBidi"/>
          <w:sz w:val="24"/>
          <w:szCs w:val="24"/>
        </w:rPr>
        <w:br/>
      </w:r>
      <w:r w:rsidRPr="004A7343">
        <w:rPr>
          <w:rFonts w:asciiTheme="majorBidi" w:hAnsiTheme="majorBidi" w:cstheme="majorBidi"/>
          <w:b/>
          <w:bCs/>
          <w:sz w:val="24"/>
          <w:szCs w:val="24"/>
        </w:rPr>
        <w:t>Abstract:</w:t>
      </w:r>
    </w:p>
    <w:p w:rsidR="004A7343" w:rsidRPr="004A7343" w:rsidRDefault="004A7343" w:rsidP="004A7343">
      <w:pP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lang w:val="en-US"/>
        </w:rPr>
      </w:pPr>
      <w:r w:rsidRPr="004A7343">
        <w:rPr>
          <w:rFonts w:asciiTheme="majorBidi" w:hAnsiTheme="majorBidi" w:cstheme="majorBidi"/>
          <w:sz w:val="24"/>
          <w:szCs w:val="24"/>
        </w:rPr>
        <w:br/>
        <w:t xml:space="preserve">The </w:t>
      </w:r>
      <w:proofErr w:type="spellStart"/>
      <w:r w:rsidRPr="004A7343">
        <w:rPr>
          <w:rFonts w:asciiTheme="majorBidi" w:hAnsiTheme="majorBidi" w:cstheme="majorBidi"/>
          <w:sz w:val="24"/>
          <w:szCs w:val="24"/>
        </w:rPr>
        <w:t>fasciolose</w:t>
      </w:r>
      <w:proofErr w:type="spellEnd"/>
      <w:r w:rsidRPr="004A73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7343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4A73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7343">
        <w:rPr>
          <w:rFonts w:asciiTheme="majorBidi" w:hAnsiTheme="majorBidi" w:cstheme="majorBidi"/>
          <w:sz w:val="24"/>
          <w:szCs w:val="24"/>
        </w:rPr>
        <w:t>Fasciola</w:t>
      </w:r>
      <w:proofErr w:type="spellEnd"/>
      <w:r w:rsidRPr="004A73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7343">
        <w:rPr>
          <w:rFonts w:asciiTheme="majorBidi" w:hAnsiTheme="majorBidi" w:cstheme="majorBidi"/>
          <w:sz w:val="24"/>
          <w:szCs w:val="24"/>
        </w:rPr>
        <w:t>hepatica</w:t>
      </w:r>
      <w:proofErr w:type="spellEnd"/>
      <w:r w:rsidRPr="004A73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734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4A7343">
        <w:rPr>
          <w:rFonts w:asciiTheme="majorBidi" w:hAnsiTheme="majorBidi" w:cstheme="majorBidi"/>
          <w:sz w:val="24"/>
          <w:szCs w:val="24"/>
        </w:rPr>
        <w:t xml:space="preserve"> a zoonose. </w:t>
      </w:r>
      <w:r w:rsidRPr="004A7343">
        <w:rPr>
          <w:rFonts w:asciiTheme="majorBidi" w:hAnsiTheme="majorBidi" w:cstheme="majorBidi"/>
          <w:sz w:val="24"/>
          <w:szCs w:val="24"/>
          <w:lang w:val="en-US"/>
        </w:rPr>
        <w:t xml:space="preserve">It is parasitic disease which causes damages in the liver. </w:t>
      </w:r>
      <w:proofErr w:type="spellStart"/>
      <w:r w:rsidRPr="004A7343">
        <w:rPr>
          <w:rFonts w:asciiTheme="majorBidi" w:hAnsiTheme="majorBidi" w:cstheme="majorBidi"/>
          <w:sz w:val="24"/>
          <w:szCs w:val="24"/>
          <w:lang w:val="en-US"/>
        </w:rPr>
        <w:t>Witch</w:t>
      </w:r>
      <w:proofErr w:type="spellEnd"/>
      <w:r w:rsidRPr="004A7343">
        <w:rPr>
          <w:rFonts w:asciiTheme="majorBidi" w:hAnsiTheme="majorBidi" w:cstheme="majorBidi"/>
          <w:sz w:val="24"/>
          <w:szCs w:val="24"/>
          <w:lang w:val="en-US"/>
        </w:rPr>
        <w:t xml:space="preserve"> is commune with various mammals and the man. </w:t>
      </w:r>
      <w:proofErr w:type="gramStart"/>
      <w:r w:rsidRPr="004A7343">
        <w:rPr>
          <w:rFonts w:asciiTheme="majorBidi" w:hAnsiTheme="majorBidi" w:cstheme="majorBidi"/>
          <w:sz w:val="24"/>
          <w:szCs w:val="24"/>
          <w:lang w:val="en-US"/>
        </w:rPr>
        <w:t>Its affects the ruminants particularly.</w:t>
      </w:r>
      <w:proofErr w:type="gramEnd"/>
      <w:r w:rsidRPr="004A73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A7343">
        <w:rPr>
          <w:rFonts w:asciiTheme="majorBidi" w:hAnsiTheme="majorBidi" w:cstheme="majorBidi"/>
          <w:sz w:val="24"/>
          <w:szCs w:val="24"/>
          <w:lang w:val="en-US"/>
        </w:rPr>
        <w:t>Séro</w:t>
      </w:r>
      <w:proofErr w:type="spellEnd"/>
      <w:r w:rsidRPr="004A7343">
        <w:rPr>
          <w:rFonts w:asciiTheme="majorBidi" w:hAnsiTheme="majorBidi" w:cstheme="majorBidi"/>
          <w:sz w:val="24"/>
          <w:szCs w:val="24"/>
          <w:lang w:val="en-US"/>
        </w:rPr>
        <w:t xml:space="preserve">-epidemiologic and </w:t>
      </w:r>
      <w:proofErr w:type="spellStart"/>
      <w:r w:rsidRPr="004A7343">
        <w:rPr>
          <w:rFonts w:asciiTheme="majorBidi" w:hAnsiTheme="majorBidi" w:cstheme="majorBidi"/>
          <w:sz w:val="24"/>
          <w:szCs w:val="24"/>
          <w:lang w:val="en-US"/>
        </w:rPr>
        <w:t>coprologic</w:t>
      </w:r>
      <w:proofErr w:type="spellEnd"/>
      <w:r w:rsidRPr="004A7343">
        <w:rPr>
          <w:rFonts w:asciiTheme="majorBidi" w:hAnsiTheme="majorBidi" w:cstheme="majorBidi"/>
          <w:sz w:val="24"/>
          <w:szCs w:val="24"/>
          <w:lang w:val="en-US"/>
        </w:rPr>
        <w:t xml:space="preserve"> investigations were carried out in bovine breeding during 2005 to evaluate the rate of infestation by </w:t>
      </w:r>
      <w:proofErr w:type="spellStart"/>
      <w:r w:rsidRPr="004A7343">
        <w:rPr>
          <w:rFonts w:asciiTheme="majorBidi" w:hAnsiTheme="majorBidi" w:cstheme="majorBidi"/>
          <w:sz w:val="24"/>
          <w:szCs w:val="24"/>
          <w:lang w:val="en-US"/>
        </w:rPr>
        <w:t>Fasciola</w:t>
      </w:r>
      <w:proofErr w:type="spellEnd"/>
      <w:r w:rsidRPr="004A7343">
        <w:rPr>
          <w:rFonts w:asciiTheme="majorBidi" w:hAnsiTheme="majorBidi" w:cstheme="majorBidi"/>
          <w:sz w:val="24"/>
          <w:szCs w:val="24"/>
          <w:lang w:val="en-US"/>
        </w:rPr>
        <w:t xml:space="preserve"> hepatica in the area of </w:t>
      </w:r>
      <w:proofErr w:type="spellStart"/>
      <w:r w:rsidRPr="004A7343">
        <w:rPr>
          <w:rFonts w:asciiTheme="majorBidi" w:hAnsiTheme="majorBidi" w:cstheme="majorBidi"/>
          <w:sz w:val="24"/>
          <w:szCs w:val="24"/>
          <w:lang w:val="en-US"/>
        </w:rPr>
        <w:t>Mitidja</w:t>
      </w:r>
      <w:proofErr w:type="spellEnd"/>
      <w:r w:rsidRPr="004A7343">
        <w:rPr>
          <w:rFonts w:asciiTheme="majorBidi" w:hAnsiTheme="majorBidi" w:cstheme="majorBidi"/>
          <w:sz w:val="24"/>
          <w:szCs w:val="24"/>
          <w:lang w:val="en-US"/>
        </w:rPr>
        <w:t>. The investigation into the ground made it possible to characterize the zones most infested compared to others within the same area (</w:t>
      </w:r>
      <w:proofErr w:type="spellStart"/>
      <w:r w:rsidRPr="004A7343">
        <w:rPr>
          <w:rFonts w:asciiTheme="majorBidi" w:hAnsiTheme="majorBidi" w:cstheme="majorBidi"/>
          <w:sz w:val="24"/>
          <w:szCs w:val="24"/>
          <w:lang w:val="en-US"/>
        </w:rPr>
        <w:t>Mitidja</w:t>
      </w:r>
      <w:proofErr w:type="spellEnd"/>
      <w:r w:rsidRPr="004A7343">
        <w:rPr>
          <w:rFonts w:asciiTheme="majorBidi" w:hAnsiTheme="majorBidi" w:cstheme="majorBidi"/>
          <w:sz w:val="24"/>
          <w:szCs w:val="24"/>
          <w:lang w:val="en-US"/>
        </w:rPr>
        <w:t xml:space="preserve">). The </w:t>
      </w:r>
      <w:proofErr w:type="spellStart"/>
      <w:r w:rsidRPr="004A7343">
        <w:rPr>
          <w:rFonts w:asciiTheme="majorBidi" w:hAnsiTheme="majorBidi" w:cstheme="majorBidi"/>
          <w:sz w:val="24"/>
          <w:szCs w:val="24"/>
          <w:lang w:val="en-US"/>
        </w:rPr>
        <w:t>fasciolose</w:t>
      </w:r>
      <w:proofErr w:type="spellEnd"/>
      <w:r w:rsidRPr="004A7343">
        <w:rPr>
          <w:rFonts w:asciiTheme="majorBidi" w:hAnsiTheme="majorBidi" w:cstheme="majorBidi"/>
          <w:sz w:val="24"/>
          <w:szCs w:val="24"/>
          <w:lang w:val="en-US"/>
        </w:rPr>
        <w:t xml:space="preserve"> shows in </w:t>
      </w:r>
      <w:proofErr w:type="spellStart"/>
      <w:r w:rsidRPr="004A7343">
        <w:rPr>
          <w:rFonts w:asciiTheme="majorBidi" w:hAnsiTheme="majorBidi" w:cstheme="majorBidi"/>
          <w:sz w:val="24"/>
          <w:szCs w:val="24"/>
          <w:lang w:val="en-US"/>
        </w:rPr>
        <w:t>Mitidja</w:t>
      </w:r>
      <w:proofErr w:type="spellEnd"/>
      <w:r w:rsidRPr="004A7343">
        <w:rPr>
          <w:rFonts w:asciiTheme="majorBidi" w:hAnsiTheme="majorBidi" w:cstheme="majorBidi"/>
          <w:sz w:val="24"/>
          <w:szCs w:val="24"/>
          <w:lang w:val="en-US"/>
        </w:rPr>
        <w:t xml:space="preserve"> a rate of infestation of 19.18% and the zone of the most significant infestation is the area of </w:t>
      </w:r>
      <w:proofErr w:type="spellStart"/>
      <w:r w:rsidRPr="004A7343">
        <w:rPr>
          <w:rFonts w:asciiTheme="majorBidi" w:hAnsiTheme="majorBidi" w:cstheme="majorBidi"/>
          <w:sz w:val="24"/>
          <w:szCs w:val="24"/>
          <w:lang w:val="en-US"/>
        </w:rPr>
        <w:t>Bouinan</w:t>
      </w:r>
      <w:proofErr w:type="spellEnd"/>
      <w:r w:rsidRPr="004A7343">
        <w:rPr>
          <w:rFonts w:asciiTheme="majorBidi" w:hAnsiTheme="majorBidi" w:cstheme="majorBidi"/>
          <w:sz w:val="24"/>
          <w:szCs w:val="24"/>
          <w:lang w:val="en-US"/>
        </w:rPr>
        <w:t xml:space="preserve"> (43.75%).</w:t>
      </w:r>
    </w:p>
    <w:p w:rsidR="004A7343" w:rsidRPr="004A7343" w:rsidRDefault="004A7343" w:rsidP="004A734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30E79" w:rsidRPr="004A7343" w:rsidRDefault="00930E79">
      <w:pPr>
        <w:rPr>
          <w:lang w:val="en-US"/>
        </w:rPr>
      </w:pPr>
    </w:p>
    <w:sectPr w:rsidR="00930E79" w:rsidRPr="004A7343" w:rsidSect="0056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7343"/>
    <w:rsid w:val="004A7343"/>
    <w:rsid w:val="0093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2019-11-25T09:06:00Z</dcterms:created>
  <dcterms:modified xsi:type="dcterms:W3CDTF">2019-11-25T09:08:00Z</dcterms:modified>
</cp:coreProperties>
</file>