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5E5BB2">
      <w:pPr>
        <w:tabs>
          <w:tab w:val="left" w:pos="1410"/>
        </w:tabs>
        <w:autoSpaceDE w:val="0"/>
        <w:autoSpaceDN w:val="0"/>
        <w:adjustRightInd w:val="0"/>
        <w:jc w:val="both"/>
        <w:rPr>
          <w:rFonts w:asciiTheme="majorBidi" w:eastAsia="Times New Roman" w:hAnsiTheme="majorBidi" w:cstheme="majorBidi"/>
          <w:b/>
          <w:bCs/>
          <w:sz w:val="28"/>
          <w:szCs w:val="28"/>
          <w:lang w:eastAsia="fr-FR"/>
        </w:rPr>
      </w:pPr>
    </w:p>
    <w:p w:rsidR="006468D7" w:rsidRDefault="0038268C" w:rsidP="005E5BB2">
      <w:pPr>
        <w:tabs>
          <w:tab w:val="left" w:pos="1410"/>
        </w:tabs>
        <w:autoSpaceDE w:val="0"/>
        <w:autoSpaceDN w:val="0"/>
        <w:adjustRightInd w:val="0"/>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468D7" w:rsidRPr="006468D7">
        <w:rPr>
          <w:rFonts w:asciiTheme="majorBidi" w:hAnsiTheme="majorBidi" w:cstheme="majorBidi"/>
          <w:b/>
          <w:bCs/>
          <w:sz w:val="28"/>
          <w:szCs w:val="28"/>
        </w:rPr>
        <w:t>Méthode d'insémination artificielle chez les bovins</w:t>
      </w:r>
    </w:p>
    <w:p w:rsidR="006468D7" w:rsidRDefault="006468D7" w:rsidP="005E5BB2">
      <w:pPr>
        <w:tabs>
          <w:tab w:val="left" w:pos="1410"/>
        </w:tabs>
        <w:autoSpaceDE w:val="0"/>
        <w:autoSpaceDN w:val="0"/>
        <w:adjustRightInd w:val="0"/>
        <w:jc w:val="both"/>
        <w:rPr>
          <w:rFonts w:asciiTheme="majorBidi" w:hAnsiTheme="majorBidi" w:cstheme="majorBidi"/>
          <w:b/>
          <w:bCs/>
          <w:sz w:val="28"/>
          <w:szCs w:val="28"/>
        </w:rPr>
      </w:pPr>
    </w:p>
    <w:p w:rsidR="00954BE0" w:rsidRPr="007D1EA5" w:rsidRDefault="00954BE0" w:rsidP="005E5BB2">
      <w:pPr>
        <w:tabs>
          <w:tab w:val="left" w:pos="1410"/>
        </w:tabs>
        <w:autoSpaceDE w:val="0"/>
        <w:autoSpaceDN w:val="0"/>
        <w:adjustRightInd w:val="0"/>
        <w:jc w:val="both"/>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6468D7" w:rsidRPr="006468D7" w:rsidRDefault="006468D7" w:rsidP="005E5BB2">
      <w:pPr>
        <w:tabs>
          <w:tab w:val="left" w:pos="1410"/>
        </w:tabs>
        <w:autoSpaceDE w:val="0"/>
        <w:autoSpaceDN w:val="0"/>
        <w:adjustRightInd w:val="0"/>
        <w:jc w:val="both"/>
        <w:rPr>
          <w:rFonts w:asciiTheme="majorBidi" w:hAnsiTheme="majorBidi" w:cstheme="majorBidi"/>
          <w:sz w:val="24"/>
          <w:szCs w:val="24"/>
        </w:rPr>
      </w:pPr>
      <w:r w:rsidRPr="006468D7">
        <w:rPr>
          <w:rFonts w:asciiTheme="majorBidi" w:hAnsiTheme="majorBidi" w:cstheme="majorBidi"/>
          <w:sz w:val="24"/>
          <w:szCs w:val="24"/>
        </w:rPr>
        <w:t>L'insémination artificielle c'est la production des animaux supérieurs. Un rythme de production constant est le fondement d'une industrie d'</w:t>
      </w:r>
      <w:proofErr w:type="spellStart"/>
      <w:r w:rsidRPr="006468D7">
        <w:rPr>
          <w:rFonts w:asciiTheme="majorBidi" w:hAnsiTheme="majorBidi" w:cstheme="majorBidi"/>
          <w:sz w:val="24"/>
          <w:szCs w:val="24"/>
        </w:rPr>
        <w:t>élvage</w:t>
      </w:r>
      <w:proofErr w:type="spellEnd"/>
      <w:r w:rsidRPr="006468D7">
        <w:rPr>
          <w:rFonts w:asciiTheme="majorBidi" w:hAnsiTheme="majorBidi" w:cstheme="majorBidi"/>
          <w:sz w:val="24"/>
          <w:szCs w:val="24"/>
        </w:rPr>
        <w:t xml:space="preserve"> rentable. Les programmes d'élevages sélectifs doivent produire une descendance améliorée pour être économiquement attrayants. Par des soins constants et une bonne gestion, ces objectifs seront atteints par la pratique de l'insémination artificielle. </w:t>
      </w:r>
      <w:proofErr w:type="gramStart"/>
      <w:r w:rsidRPr="006468D7">
        <w:rPr>
          <w:rFonts w:asciiTheme="majorBidi" w:hAnsiTheme="majorBidi" w:cstheme="majorBidi"/>
          <w:sz w:val="24"/>
          <w:szCs w:val="24"/>
        </w:rPr>
        <w:t>cette</w:t>
      </w:r>
      <w:proofErr w:type="gramEnd"/>
      <w:r w:rsidRPr="006468D7">
        <w:rPr>
          <w:rFonts w:asciiTheme="majorBidi" w:hAnsiTheme="majorBidi" w:cstheme="majorBidi"/>
          <w:sz w:val="24"/>
          <w:szCs w:val="24"/>
        </w:rPr>
        <w:t xml:space="preserve"> étude traite principalement des bases en anatomie et physiologie de la vache, la connaissance des différentes méthodes de détection et synchronisation des chaleurs, de l'insémination artificielle, et d'une une connaissance des différents diagnostics de gestation.</w:t>
      </w:r>
    </w:p>
    <w:p w:rsidR="006468D7" w:rsidRPr="006468D7" w:rsidRDefault="006468D7" w:rsidP="005E5BB2">
      <w:pPr>
        <w:tabs>
          <w:tab w:val="left" w:pos="1410"/>
        </w:tabs>
        <w:autoSpaceDE w:val="0"/>
        <w:autoSpaceDN w:val="0"/>
        <w:adjustRightInd w:val="0"/>
        <w:jc w:val="both"/>
        <w:rPr>
          <w:rFonts w:asciiTheme="majorBidi" w:hAnsiTheme="majorBidi" w:cstheme="majorBidi"/>
          <w:sz w:val="24"/>
          <w:szCs w:val="24"/>
        </w:rPr>
      </w:pPr>
    </w:p>
    <w:p w:rsidR="006468D7" w:rsidRPr="006468D7" w:rsidRDefault="006468D7" w:rsidP="005E5BB2">
      <w:pPr>
        <w:tabs>
          <w:tab w:val="left" w:pos="1410"/>
        </w:tabs>
        <w:autoSpaceDE w:val="0"/>
        <w:autoSpaceDN w:val="0"/>
        <w:adjustRightInd w:val="0"/>
        <w:jc w:val="both"/>
        <w:rPr>
          <w:rFonts w:asciiTheme="majorBidi" w:hAnsiTheme="majorBidi" w:cstheme="majorBidi"/>
          <w:sz w:val="24"/>
          <w:szCs w:val="24"/>
        </w:rPr>
      </w:pPr>
    </w:p>
    <w:p w:rsidR="006468D7" w:rsidRPr="006468D7" w:rsidRDefault="006468D7" w:rsidP="005E5BB2">
      <w:pPr>
        <w:tabs>
          <w:tab w:val="left" w:pos="1410"/>
        </w:tabs>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Abstract</w:t>
      </w:r>
      <w:r w:rsidRPr="006468D7">
        <w:rPr>
          <w:rFonts w:asciiTheme="majorBidi" w:hAnsiTheme="majorBidi" w:cstheme="majorBidi"/>
          <w:sz w:val="24"/>
          <w:szCs w:val="24"/>
        </w:rPr>
        <w:t>:</w:t>
      </w:r>
    </w:p>
    <w:p w:rsidR="00234F15" w:rsidRPr="006468D7" w:rsidRDefault="006468D7" w:rsidP="005E5BB2">
      <w:pPr>
        <w:tabs>
          <w:tab w:val="left" w:pos="1410"/>
        </w:tabs>
        <w:autoSpaceDE w:val="0"/>
        <w:autoSpaceDN w:val="0"/>
        <w:adjustRightInd w:val="0"/>
        <w:jc w:val="both"/>
        <w:rPr>
          <w:rFonts w:asciiTheme="majorBidi" w:hAnsiTheme="majorBidi" w:cstheme="majorBidi"/>
          <w:sz w:val="24"/>
          <w:szCs w:val="24"/>
          <w:lang w:val="en-US"/>
        </w:rPr>
      </w:pPr>
      <w:r w:rsidRPr="006468D7">
        <w:rPr>
          <w:rFonts w:asciiTheme="majorBidi" w:hAnsiTheme="majorBidi" w:cstheme="majorBidi"/>
          <w:sz w:val="24"/>
          <w:szCs w:val="24"/>
          <w:lang w:val="en-US"/>
        </w:rPr>
        <w:t xml:space="preserve">Artificial insemination is a production of the animal's superior. A telling rhythm of production is the base of a profitable industry of breeding. The selective programs of breeding must produce a descent improved to be economically attractive. By constant care and a good management, these objectives will be </w:t>
      </w:r>
      <w:proofErr w:type="spellStart"/>
      <w:r w:rsidRPr="006468D7">
        <w:rPr>
          <w:rFonts w:asciiTheme="majorBidi" w:hAnsiTheme="majorBidi" w:cstheme="majorBidi"/>
          <w:sz w:val="24"/>
          <w:szCs w:val="24"/>
          <w:lang w:val="en-US"/>
        </w:rPr>
        <w:t>achived</w:t>
      </w:r>
      <w:proofErr w:type="spellEnd"/>
      <w:r w:rsidRPr="006468D7">
        <w:rPr>
          <w:rFonts w:asciiTheme="majorBidi" w:hAnsiTheme="majorBidi" w:cstheme="majorBidi"/>
          <w:sz w:val="24"/>
          <w:szCs w:val="24"/>
          <w:lang w:val="en-US"/>
        </w:rPr>
        <w:t xml:space="preserve"> by the practice of the artificial insemination. This project of end of study treats mainly of the bases of the anatomy and physiology of the cow. - </w:t>
      </w:r>
      <w:proofErr w:type="gramStart"/>
      <w:r w:rsidRPr="006468D7">
        <w:rPr>
          <w:rFonts w:asciiTheme="majorBidi" w:hAnsiTheme="majorBidi" w:cstheme="majorBidi"/>
          <w:sz w:val="24"/>
          <w:szCs w:val="24"/>
          <w:lang w:val="en-US"/>
        </w:rPr>
        <w:t>the</w:t>
      </w:r>
      <w:proofErr w:type="gramEnd"/>
      <w:r w:rsidRPr="006468D7">
        <w:rPr>
          <w:rFonts w:asciiTheme="majorBidi" w:hAnsiTheme="majorBidi" w:cstheme="majorBidi"/>
          <w:sz w:val="24"/>
          <w:szCs w:val="24"/>
          <w:lang w:val="en-US"/>
        </w:rPr>
        <w:t xml:space="preserve"> knowledge of the deferent methods of detection and synchronization of heats. </w:t>
      </w:r>
      <w:proofErr w:type="gramStart"/>
      <w:r w:rsidRPr="006468D7">
        <w:rPr>
          <w:rFonts w:asciiTheme="majorBidi" w:hAnsiTheme="majorBidi" w:cstheme="majorBidi"/>
          <w:sz w:val="24"/>
          <w:szCs w:val="24"/>
          <w:lang w:val="en-US"/>
        </w:rPr>
        <w:t>the</w:t>
      </w:r>
      <w:proofErr w:type="gramEnd"/>
      <w:r w:rsidRPr="006468D7">
        <w:rPr>
          <w:rFonts w:asciiTheme="majorBidi" w:hAnsiTheme="majorBidi" w:cstheme="majorBidi"/>
          <w:sz w:val="24"/>
          <w:szCs w:val="24"/>
          <w:lang w:val="en-US"/>
        </w:rPr>
        <w:t xml:space="preserve"> artificial insemination. </w:t>
      </w:r>
      <w:proofErr w:type="gramStart"/>
      <w:r w:rsidRPr="006468D7">
        <w:rPr>
          <w:rFonts w:asciiTheme="majorBidi" w:hAnsiTheme="majorBidi" w:cstheme="majorBidi"/>
          <w:sz w:val="24"/>
          <w:szCs w:val="24"/>
          <w:lang w:val="en-US"/>
        </w:rPr>
        <w:t>and</w:t>
      </w:r>
      <w:proofErr w:type="gramEnd"/>
      <w:r w:rsidRPr="006468D7">
        <w:rPr>
          <w:rFonts w:asciiTheme="majorBidi" w:hAnsiTheme="majorBidi" w:cstheme="majorBidi"/>
          <w:sz w:val="24"/>
          <w:szCs w:val="24"/>
          <w:lang w:val="en-US"/>
        </w:rPr>
        <w:t xml:space="preserve"> the knowledge of different the diagnoses from gestation.</w:t>
      </w:r>
    </w:p>
    <w:p w:rsidR="00234F15" w:rsidRPr="00625C30" w:rsidRDefault="00234F15" w:rsidP="005E5BB2">
      <w:pPr>
        <w:tabs>
          <w:tab w:val="left" w:pos="1410"/>
        </w:tabs>
        <w:autoSpaceDE w:val="0"/>
        <w:autoSpaceDN w:val="0"/>
        <w:adjustRightInd w:val="0"/>
        <w:jc w:val="both"/>
        <w:rPr>
          <w:rFonts w:asciiTheme="majorBidi" w:hAnsiTheme="majorBidi" w:cstheme="majorBidi"/>
          <w:sz w:val="24"/>
          <w:szCs w:val="24"/>
          <w:lang w:val="en-US"/>
        </w:rPr>
      </w:pPr>
    </w:p>
    <w:p w:rsidR="00DF3BB5" w:rsidRPr="00234F15" w:rsidRDefault="00DF3BB5" w:rsidP="005E5BB2">
      <w:pPr>
        <w:tabs>
          <w:tab w:val="left" w:pos="1410"/>
        </w:tabs>
        <w:autoSpaceDE w:val="0"/>
        <w:autoSpaceDN w:val="0"/>
        <w:adjustRightInd w:val="0"/>
        <w:jc w:val="both"/>
        <w:rPr>
          <w:rFonts w:asciiTheme="majorBidi" w:hAnsiTheme="majorBidi" w:cstheme="majorBidi"/>
          <w:sz w:val="24"/>
          <w:szCs w:val="24"/>
          <w:lang w:val="en-US"/>
        </w:rPr>
      </w:pPr>
    </w:p>
    <w:sectPr w:rsidR="00DF3BB5" w:rsidRPr="00234F1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0C59"/>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E5BB2"/>
    <w:rsid w:val="005F508C"/>
    <w:rsid w:val="00605045"/>
    <w:rsid w:val="006057C0"/>
    <w:rsid w:val="00606E09"/>
    <w:rsid w:val="00612A26"/>
    <w:rsid w:val="00615907"/>
    <w:rsid w:val="006203F2"/>
    <w:rsid w:val="00625C30"/>
    <w:rsid w:val="00631A4E"/>
    <w:rsid w:val="00631FA6"/>
    <w:rsid w:val="006468D7"/>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6130</TotalTime>
  <Pages>1</Pages>
  <Words>216</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245</cp:revision>
  <dcterms:created xsi:type="dcterms:W3CDTF">2020-01-20T08:03:00Z</dcterms:created>
  <dcterms:modified xsi:type="dcterms:W3CDTF">2021-06-10T08:05:00Z</dcterms:modified>
</cp:coreProperties>
</file>