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Default="00293792" w:rsidP="00260DF5">
      <w:pPr>
        <w:jc w:val="cente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260DF5" w:rsidRPr="00260DF5">
        <w:t xml:space="preserve"> </w:t>
      </w:r>
      <w:r w:rsidR="00260DF5" w:rsidRPr="00260DF5">
        <w:rPr>
          <w:rFonts w:asciiTheme="majorBidi" w:hAnsiTheme="majorBidi" w:cstheme="majorBidi"/>
          <w:b/>
          <w:bCs/>
          <w:color w:val="000000"/>
          <w:sz w:val="28"/>
          <w:szCs w:val="28"/>
          <w:shd w:val="clear" w:color="auto" w:fill="FFFFFF"/>
        </w:rPr>
        <w:t xml:space="preserve">Prévalence des parasites </w:t>
      </w:r>
      <w:proofErr w:type="spellStart"/>
      <w:r w:rsidR="00260DF5" w:rsidRPr="00260DF5">
        <w:rPr>
          <w:rFonts w:asciiTheme="majorBidi" w:hAnsiTheme="majorBidi" w:cstheme="majorBidi"/>
          <w:b/>
          <w:bCs/>
          <w:color w:val="000000"/>
          <w:sz w:val="28"/>
          <w:szCs w:val="28"/>
          <w:shd w:val="clear" w:color="auto" w:fill="FFFFFF"/>
        </w:rPr>
        <w:t>gastrointestinaux</w:t>
      </w:r>
      <w:proofErr w:type="spellEnd"/>
      <w:r w:rsidR="00260DF5" w:rsidRPr="00260DF5">
        <w:rPr>
          <w:rFonts w:asciiTheme="majorBidi" w:hAnsiTheme="majorBidi" w:cstheme="majorBidi"/>
          <w:b/>
          <w:bCs/>
          <w:color w:val="000000"/>
          <w:sz w:val="28"/>
          <w:szCs w:val="28"/>
          <w:shd w:val="clear" w:color="auto" w:fill="FFFFFF"/>
        </w:rPr>
        <w:t xml:space="preserve"> chez les caprins dans la région de </w:t>
      </w:r>
      <w:proofErr w:type="spellStart"/>
      <w:r w:rsidR="00260DF5" w:rsidRPr="00260DF5">
        <w:rPr>
          <w:rFonts w:asciiTheme="majorBidi" w:hAnsiTheme="majorBidi" w:cstheme="majorBidi"/>
          <w:b/>
          <w:bCs/>
          <w:color w:val="000000"/>
          <w:sz w:val="28"/>
          <w:szCs w:val="28"/>
          <w:shd w:val="clear" w:color="auto" w:fill="FFFFFF"/>
        </w:rPr>
        <w:t>Chlef</w:t>
      </w:r>
      <w:proofErr w:type="spellEnd"/>
    </w:p>
    <w:p w:rsidR="00F22CD1" w:rsidRDefault="005B79C5" w:rsidP="00260DF5">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482F52">
        <w:rPr>
          <w:rFonts w:asciiTheme="majorBidi" w:hAnsiTheme="majorBidi" w:cstheme="majorBidi"/>
          <w:b/>
          <w:bCs/>
          <w:color w:val="000000"/>
          <w:sz w:val="28"/>
          <w:szCs w:val="28"/>
          <w:shd w:val="clear" w:color="auto" w:fill="FFFFFF"/>
        </w:rPr>
        <w:t> :</w:t>
      </w:r>
      <w:r w:rsidR="00482F52" w:rsidRPr="00482F52">
        <w:t xml:space="preserve"> </w:t>
      </w:r>
      <w:proofErr w:type="spellStart"/>
      <w:r w:rsidR="00836DCF" w:rsidRPr="00836DCF">
        <w:rPr>
          <w:sz w:val="32"/>
          <w:szCs w:val="32"/>
        </w:rPr>
        <w:t>Kadri</w:t>
      </w:r>
      <w:proofErr w:type="spellEnd"/>
      <w:r w:rsidR="00836DCF" w:rsidRPr="00836DCF">
        <w:rPr>
          <w:sz w:val="32"/>
          <w:szCs w:val="32"/>
        </w:rPr>
        <w:t>, Nabil</w:t>
      </w:r>
      <w:bookmarkStart w:id="0" w:name="_GoBack"/>
      <w:bookmarkEnd w:id="0"/>
    </w:p>
    <w:p w:rsidR="00DC46A9" w:rsidRDefault="008B019A" w:rsidP="00090478">
      <w:r w:rsidRPr="00383C3B">
        <w:rPr>
          <w:b/>
          <w:bCs/>
          <w:sz w:val="32"/>
          <w:szCs w:val="32"/>
        </w:rPr>
        <w:t>Résumé :</w:t>
      </w:r>
      <w:r w:rsidR="00F22CD1" w:rsidRPr="00F22CD1">
        <w:t xml:space="preserve"> </w:t>
      </w:r>
    </w:p>
    <w:p w:rsidR="00260DF5" w:rsidRDefault="00260DF5" w:rsidP="00260DF5">
      <w:r>
        <w:t xml:space="preserve">Notre étude à porter sur les parasites intestinaux des Caprins de la région de </w:t>
      </w:r>
      <w:proofErr w:type="spellStart"/>
      <w:r>
        <w:t>chlef</w:t>
      </w:r>
      <w:proofErr w:type="spellEnd"/>
      <w:r>
        <w:t xml:space="preserve">. L'analyse coprologique effectuée a permis d'identifier chez les caprins Capra </w:t>
      </w:r>
      <w:proofErr w:type="spellStart"/>
      <w:r>
        <w:t>hircus</w:t>
      </w:r>
      <w:proofErr w:type="spellEnd"/>
      <w:r>
        <w:t xml:space="preserve">, plusieurs endoparasites appartenant à deux catégories différentes. Sur 240 prélèvement des crottes des Caprins (30 mâle, 90 femelles et 120 jeunes) montrent que cet hôte hébergent à la fois des Coccidies et des Nématodes en proportions variable, avec la dominance des Coccidies et des nématodes pour le mâle et les femelles par contre la dominance des protozoaires du genre </w:t>
      </w:r>
      <w:proofErr w:type="spellStart"/>
      <w:r>
        <w:t>Eimeria</w:t>
      </w:r>
      <w:proofErr w:type="spellEnd"/>
      <w:r>
        <w:t xml:space="preserve"> pour les jeunes caprins. Les protozoaires du genre </w:t>
      </w:r>
      <w:proofErr w:type="spellStart"/>
      <w:r>
        <w:t>Eimeria</w:t>
      </w:r>
      <w:proofErr w:type="spellEnd"/>
      <w:r>
        <w:t xml:space="preserve"> </w:t>
      </w:r>
      <w:proofErr w:type="spellStart"/>
      <w:r>
        <w:t>spp</w:t>
      </w:r>
      <w:proofErr w:type="spellEnd"/>
      <w:r>
        <w:t xml:space="preserve"> occupe la première place avec une prévalence de 90,43 % chez les jeunes, 56,67 % chez le mâle et 24,24 % chez les femelles. Les nématodes occupent la seconde place avec des prévalences qui varient d’une espèce à l’autre selon les sexes des caprins. L’espèce </w:t>
      </w:r>
      <w:proofErr w:type="spellStart"/>
      <w:r>
        <w:t>Ostertagia</w:t>
      </w:r>
      <w:proofErr w:type="spellEnd"/>
      <w:r>
        <w:t xml:space="preserve"> </w:t>
      </w:r>
      <w:proofErr w:type="spellStart"/>
      <w:r>
        <w:t>sp</w:t>
      </w:r>
      <w:proofErr w:type="spellEnd"/>
      <w:r>
        <w:t xml:space="preserve">. </w:t>
      </w:r>
      <w:proofErr w:type="gramStart"/>
      <w:r>
        <w:t>domine</w:t>
      </w:r>
      <w:proofErr w:type="gramEnd"/>
      <w:r>
        <w:t xml:space="preserve"> chez les femelles avec 56,28 %, le mâle est de 16,67 % par contre chez les jeunes est faible avec 3,99%. Suivie par l’espèce </w:t>
      </w:r>
      <w:proofErr w:type="spellStart"/>
      <w:r>
        <w:t>Trichostrongylus</w:t>
      </w:r>
      <w:proofErr w:type="spellEnd"/>
      <w:r>
        <w:t xml:space="preserve"> </w:t>
      </w:r>
      <w:proofErr w:type="spellStart"/>
      <w:r>
        <w:t>sp</w:t>
      </w:r>
      <w:proofErr w:type="spellEnd"/>
      <w:r>
        <w:t xml:space="preserve">. </w:t>
      </w:r>
      <w:proofErr w:type="gramStart"/>
      <w:r>
        <w:t>qui</w:t>
      </w:r>
      <w:proofErr w:type="gramEnd"/>
      <w:r>
        <w:t xml:space="preserve"> domine chez le mâle avec 20,00 %. Par contre les chez les femelles et les jeunes sont faiblement représentées avec des valeurs qui varient de 0,27 % à 0,87 %. La technique </w:t>
      </w:r>
      <w:proofErr w:type="gramStart"/>
      <w:r>
        <w:t>du</w:t>
      </w:r>
      <w:proofErr w:type="gramEnd"/>
      <w:r>
        <w:t xml:space="preserve"> sporulation des </w:t>
      </w:r>
      <w:proofErr w:type="spellStart"/>
      <w:r>
        <w:t>Eimeria</w:t>
      </w:r>
      <w:proofErr w:type="spellEnd"/>
      <w:r>
        <w:t xml:space="preserve"> chez les jeunes caprins au cours de l'année 2021, nous a montré que l’espèce </w:t>
      </w:r>
      <w:proofErr w:type="spellStart"/>
      <w:r>
        <w:t>Eimeria</w:t>
      </w:r>
      <w:proofErr w:type="spellEnd"/>
      <w:r>
        <w:t xml:space="preserve"> </w:t>
      </w:r>
      <w:proofErr w:type="spellStart"/>
      <w:r>
        <w:t>caprina</w:t>
      </w:r>
      <w:proofErr w:type="spellEnd"/>
      <w:r>
        <w:t xml:space="preserve"> domine avec une prévalence de 91,84 %. </w:t>
      </w:r>
    </w:p>
    <w:p w:rsidR="00260DF5" w:rsidRDefault="00260DF5" w:rsidP="00260DF5">
      <w:r>
        <w:t xml:space="preserve">Mots clés : </w:t>
      </w:r>
      <w:proofErr w:type="spellStart"/>
      <w:r>
        <w:t>Chlef</w:t>
      </w:r>
      <w:proofErr w:type="spellEnd"/>
      <w:r>
        <w:t xml:space="preserve"> – Coprologie – Sporulation – </w:t>
      </w:r>
      <w:proofErr w:type="spellStart"/>
      <w:r>
        <w:t>Eimeria</w:t>
      </w:r>
      <w:proofErr w:type="spellEnd"/>
      <w:r>
        <w:t>.</w:t>
      </w:r>
    </w:p>
    <w:p w:rsidR="00260DF5" w:rsidRDefault="00260DF5" w:rsidP="00260DF5"/>
    <w:p w:rsidR="00260DF5" w:rsidRPr="00260DF5" w:rsidRDefault="00260DF5" w:rsidP="00260DF5">
      <w:pPr>
        <w:rPr>
          <w:lang w:val="en-US"/>
        </w:rPr>
      </w:pPr>
      <w:r w:rsidRPr="00260DF5">
        <w:rPr>
          <w:lang w:val="en-US"/>
        </w:rPr>
        <w:t xml:space="preserve">Resume - Prevalence of gastrointestinal parasites in goats in the </w:t>
      </w:r>
      <w:proofErr w:type="spellStart"/>
      <w:r w:rsidRPr="00260DF5">
        <w:rPr>
          <w:lang w:val="en-US"/>
        </w:rPr>
        <w:t>Chlef</w:t>
      </w:r>
      <w:proofErr w:type="spellEnd"/>
      <w:r w:rsidRPr="00260DF5">
        <w:rPr>
          <w:lang w:val="en-US"/>
        </w:rPr>
        <w:t xml:space="preserve"> region</w:t>
      </w:r>
    </w:p>
    <w:p w:rsidR="00260DF5" w:rsidRPr="00260DF5" w:rsidRDefault="00260DF5" w:rsidP="00260DF5">
      <w:pPr>
        <w:rPr>
          <w:lang w:val="en-US"/>
        </w:rPr>
      </w:pPr>
      <w:proofErr w:type="gramStart"/>
      <w:r w:rsidRPr="00260DF5">
        <w:rPr>
          <w:lang w:val="en-US"/>
        </w:rPr>
        <w:t xml:space="preserve">Our study to be carried out on the intestinal parasites of goats in the region of </w:t>
      </w:r>
      <w:proofErr w:type="spellStart"/>
      <w:r w:rsidRPr="00260DF5">
        <w:rPr>
          <w:lang w:val="en-US"/>
        </w:rPr>
        <w:t>chlef</w:t>
      </w:r>
      <w:proofErr w:type="spellEnd"/>
      <w:r w:rsidRPr="00260DF5">
        <w:rPr>
          <w:lang w:val="en-US"/>
        </w:rPr>
        <w:t>.</w:t>
      </w:r>
      <w:proofErr w:type="gramEnd"/>
      <w:r w:rsidRPr="00260DF5">
        <w:rPr>
          <w:lang w:val="en-US"/>
        </w:rPr>
        <w:t xml:space="preserve"> The </w:t>
      </w:r>
      <w:proofErr w:type="spellStart"/>
      <w:r w:rsidRPr="00260DF5">
        <w:rPr>
          <w:lang w:val="en-US"/>
        </w:rPr>
        <w:t>coprological</w:t>
      </w:r>
      <w:proofErr w:type="spellEnd"/>
      <w:r w:rsidRPr="00260DF5">
        <w:rPr>
          <w:lang w:val="en-US"/>
        </w:rPr>
        <w:t xml:space="preserve"> analysis carried out made it possible to identify in the goats Capra </w:t>
      </w:r>
      <w:proofErr w:type="spellStart"/>
      <w:r w:rsidRPr="00260DF5">
        <w:rPr>
          <w:lang w:val="en-US"/>
        </w:rPr>
        <w:t>hircus</w:t>
      </w:r>
      <w:proofErr w:type="spellEnd"/>
      <w:r w:rsidRPr="00260DF5">
        <w:rPr>
          <w:lang w:val="en-US"/>
        </w:rPr>
        <w:t xml:space="preserve">, several </w:t>
      </w:r>
      <w:proofErr w:type="spellStart"/>
      <w:r w:rsidRPr="00260DF5">
        <w:rPr>
          <w:lang w:val="en-US"/>
        </w:rPr>
        <w:t>endoparasites</w:t>
      </w:r>
      <w:proofErr w:type="spellEnd"/>
      <w:r w:rsidRPr="00260DF5">
        <w:rPr>
          <w:lang w:val="en-US"/>
        </w:rPr>
        <w:t xml:space="preserve"> belonging to two different categories. Out of 240 samples of goat droppings (30 male , 90 females and 120 young) show that this host harbors both </w:t>
      </w:r>
      <w:proofErr w:type="spellStart"/>
      <w:r w:rsidRPr="00260DF5">
        <w:rPr>
          <w:lang w:val="en-US"/>
        </w:rPr>
        <w:t>Coccidia</w:t>
      </w:r>
      <w:proofErr w:type="spellEnd"/>
      <w:r w:rsidRPr="00260DF5">
        <w:rPr>
          <w:lang w:val="en-US"/>
        </w:rPr>
        <w:t xml:space="preserve"> and Nematodes in variable proportions, with the dominance of </w:t>
      </w:r>
      <w:proofErr w:type="spellStart"/>
      <w:r w:rsidRPr="00260DF5">
        <w:rPr>
          <w:lang w:val="en-US"/>
        </w:rPr>
        <w:t>Coccidia</w:t>
      </w:r>
      <w:proofErr w:type="spellEnd"/>
      <w:r w:rsidRPr="00260DF5">
        <w:rPr>
          <w:lang w:val="en-US"/>
        </w:rPr>
        <w:t xml:space="preserve"> and nematodes for the male and the females against the dominance of the protozoa of the genus </w:t>
      </w:r>
      <w:proofErr w:type="spellStart"/>
      <w:r w:rsidRPr="00260DF5">
        <w:rPr>
          <w:lang w:val="en-US"/>
        </w:rPr>
        <w:t>Eimeria</w:t>
      </w:r>
      <w:proofErr w:type="spellEnd"/>
      <w:r w:rsidRPr="00260DF5">
        <w:rPr>
          <w:lang w:val="en-US"/>
        </w:rPr>
        <w:t xml:space="preserve"> for the young goats. The protozoa of the genus </w:t>
      </w:r>
      <w:proofErr w:type="spellStart"/>
      <w:r w:rsidRPr="00260DF5">
        <w:rPr>
          <w:lang w:val="en-US"/>
        </w:rPr>
        <w:t>Eimeria</w:t>
      </w:r>
      <w:proofErr w:type="spellEnd"/>
      <w:r w:rsidRPr="00260DF5">
        <w:rPr>
          <w:lang w:val="en-US"/>
        </w:rPr>
        <w:t xml:space="preserve"> </w:t>
      </w:r>
      <w:proofErr w:type="spellStart"/>
      <w:r w:rsidRPr="00260DF5">
        <w:rPr>
          <w:lang w:val="en-US"/>
        </w:rPr>
        <w:t>spp</w:t>
      </w:r>
      <w:proofErr w:type="spellEnd"/>
      <w:r w:rsidRPr="00260DF5">
        <w:rPr>
          <w:lang w:val="en-US"/>
        </w:rPr>
        <w:t xml:space="preserve"> occupy the first place with a prevalence of 90.43% in young, 56.67% in males and 24.24% in females. Nematodes occupy the second place with varying prevalence from one species to another according to the sexes of the </w:t>
      </w:r>
      <w:proofErr w:type="spellStart"/>
      <w:r w:rsidRPr="00260DF5">
        <w:rPr>
          <w:lang w:val="en-US"/>
        </w:rPr>
        <w:t>goats.The</w:t>
      </w:r>
      <w:proofErr w:type="spellEnd"/>
      <w:r w:rsidRPr="00260DF5">
        <w:rPr>
          <w:lang w:val="en-US"/>
        </w:rPr>
        <w:t xml:space="preserve"> species </w:t>
      </w:r>
      <w:proofErr w:type="spellStart"/>
      <w:r w:rsidRPr="00260DF5">
        <w:rPr>
          <w:lang w:val="en-US"/>
        </w:rPr>
        <w:t>Ostertagia</w:t>
      </w:r>
      <w:proofErr w:type="spellEnd"/>
      <w:r w:rsidRPr="00260DF5">
        <w:rPr>
          <w:lang w:val="en-US"/>
        </w:rPr>
        <w:t xml:space="preserve"> spp. dominates in females with 56.28%, the male is 16.67% on the other hand in the young is weak with 3.99% .Follow-up by the species </w:t>
      </w:r>
      <w:proofErr w:type="spellStart"/>
      <w:r w:rsidRPr="00260DF5">
        <w:rPr>
          <w:lang w:val="en-US"/>
        </w:rPr>
        <w:t>Trichostrongylus</w:t>
      </w:r>
      <w:proofErr w:type="spellEnd"/>
      <w:r w:rsidRPr="00260DF5">
        <w:rPr>
          <w:lang w:val="en-US"/>
        </w:rPr>
        <w:t xml:space="preserve"> sp. which dominates in the male with 20.00%. On the other hand in the females and the young are weakly represented with values which vary from 0.27% to 0.87%. The technique of sporulation of </w:t>
      </w:r>
      <w:proofErr w:type="spellStart"/>
      <w:r w:rsidRPr="00260DF5">
        <w:rPr>
          <w:lang w:val="en-US"/>
        </w:rPr>
        <w:t>Eimeria</w:t>
      </w:r>
      <w:proofErr w:type="spellEnd"/>
      <w:r w:rsidRPr="00260DF5">
        <w:rPr>
          <w:lang w:val="en-US"/>
        </w:rPr>
        <w:t xml:space="preserve"> in young goats during the year </w:t>
      </w:r>
      <w:proofErr w:type="gramStart"/>
      <w:r w:rsidRPr="00260DF5">
        <w:rPr>
          <w:lang w:val="en-US"/>
        </w:rPr>
        <w:t>2021,</w:t>
      </w:r>
      <w:proofErr w:type="gramEnd"/>
      <w:r w:rsidRPr="00260DF5">
        <w:rPr>
          <w:lang w:val="en-US"/>
        </w:rPr>
        <w:t xml:space="preserve"> showed us that the species </w:t>
      </w:r>
      <w:proofErr w:type="spellStart"/>
      <w:r w:rsidRPr="00260DF5">
        <w:rPr>
          <w:lang w:val="en-US"/>
        </w:rPr>
        <w:t>Eimeria</w:t>
      </w:r>
      <w:proofErr w:type="spellEnd"/>
      <w:r w:rsidRPr="00260DF5">
        <w:rPr>
          <w:lang w:val="en-US"/>
        </w:rPr>
        <w:t xml:space="preserve"> </w:t>
      </w:r>
      <w:proofErr w:type="spellStart"/>
      <w:r w:rsidRPr="00260DF5">
        <w:rPr>
          <w:lang w:val="en-US"/>
        </w:rPr>
        <w:t>caprina</w:t>
      </w:r>
      <w:proofErr w:type="spellEnd"/>
      <w:r w:rsidRPr="00260DF5">
        <w:rPr>
          <w:lang w:val="en-US"/>
        </w:rPr>
        <w:t xml:space="preserve"> dominates with a prevalence of 91.84%.</w:t>
      </w:r>
    </w:p>
    <w:p w:rsidR="00260DF5" w:rsidRPr="00260DF5" w:rsidRDefault="00260DF5" w:rsidP="00260DF5">
      <w:pPr>
        <w:rPr>
          <w:lang w:val="en-US"/>
        </w:rPr>
      </w:pPr>
    </w:p>
    <w:p w:rsidR="00260DF5" w:rsidRDefault="00260DF5" w:rsidP="00260DF5">
      <w:r>
        <w:t xml:space="preserve">Keywords : </w:t>
      </w:r>
      <w:proofErr w:type="spellStart"/>
      <w:r>
        <w:t>Chlef</w:t>
      </w:r>
      <w:proofErr w:type="spellEnd"/>
      <w:r>
        <w:t xml:space="preserve"> – </w:t>
      </w:r>
      <w:proofErr w:type="spellStart"/>
      <w:r>
        <w:t>coprology</w:t>
      </w:r>
      <w:proofErr w:type="spellEnd"/>
      <w:r>
        <w:t xml:space="preserve"> – sporulation – </w:t>
      </w:r>
      <w:proofErr w:type="spellStart"/>
      <w:r>
        <w:t>Eimeria</w:t>
      </w:r>
      <w:proofErr w:type="spellEnd"/>
    </w:p>
    <w:p w:rsidR="00260DF5" w:rsidRDefault="00260DF5" w:rsidP="00260DF5">
      <w:r>
        <w:rPr>
          <w:rFonts w:cs="Arial" w:hint="cs"/>
          <w:rtl/>
        </w:rPr>
        <w:t>ملخص</w:t>
      </w:r>
      <w:r>
        <w:rPr>
          <w:rFonts w:cs="Arial"/>
          <w:rtl/>
        </w:rPr>
        <w:t xml:space="preserve"> - </w:t>
      </w:r>
      <w:r>
        <w:rPr>
          <w:rFonts w:cs="Arial" w:hint="cs"/>
          <w:rtl/>
        </w:rPr>
        <w:t>انتشار</w:t>
      </w:r>
      <w:r>
        <w:rPr>
          <w:rFonts w:cs="Arial"/>
          <w:rtl/>
        </w:rPr>
        <w:t xml:space="preserve"> </w:t>
      </w:r>
      <w:r>
        <w:rPr>
          <w:rFonts w:cs="Arial" w:hint="cs"/>
          <w:rtl/>
        </w:rPr>
        <w:t>طفيليات</w:t>
      </w:r>
      <w:r>
        <w:rPr>
          <w:rFonts w:cs="Arial"/>
          <w:rtl/>
        </w:rPr>
        <w:t xml:space="preserve"> </w:t>
      </w:r>
      <w:r>
        <w:rPr>
          <w:rFonts w:cs="Arial" w:hint="cs"/>
          <w:rtl/>
        </w:rPr>
        <w:t>الجهاز</w:t>
      </w:r>
      <w:r>
        <w:rPr>
          <w:rFonts w:cs="Arial"/>
          <w:rtl/>
        </w:rPr>
        <w:t xml:space="preserve"> </w:t>
      </w:r>
      <w:r>
        <w:rPr>
          <w:rFonts w:cs="Arial" w:hint="cs"/>
          <w:rtl/>
        </w:rPr>
        <w:t>الهضمي</w:t>
      </w:r>
      <w:r>
        <w:rPr>
          <w:rFonts w:cs="Arial"/>
          <w:rtl/>
        </w:rPr>
        <w:t xml:space="preserve"> </w:t>
      </w:r>
      <w:r>
        <w:rPr>
          <w:rFonts w:cs="Arial" w:hint="cs"/>
          <w:rtl/>
        </w:rPr>
        <w:t>في</w:t>
      </w:r>
      <w:r>
        <w:rPr>
          <w:rFonts w:cs="Arial"/>
          <w:rtl/>
        </w:rPr>
        <w:t xml:space="preserve"> </w:t>
      </w:r>
      <w:r>
        <w:rPr>
          <w:rFonts w:cs="Arial" w:hint="cs"/>
          <w:rtl/>
        </w:rPr>
        <w:t>الماعز</w:t>
      </w:r>
      <w:r>
        <w:rPr>
          <w:rFonts w:cs="Arial"/>
          <w:rtl/>
        </w:rPr>
        <w:t xml:space="preserve"> </w:t>
      </w:r>
      <w:r>
        <w:rPr>
          <w:rFonts w:cs="Arial" w:hint="cs"/>
          <w:rtl/>
        </w:rPr>
        <w:t>في</w:t>
      </w:r>
      <w:r>
        <w:rPr>
          <w:rFonts w:cs="Arial"/>
          <w:rtl/>
        </w:rPr>
        <w:t xml:space="preserve"> </w:t>
      </w:r>
      <w:r>
        <w:rPr>
          <w:rFonts w:cs="Arial" w:hint="cs"/>
          <w:rtl/>
        </w:rPr>
        <w:t>منطقة</w:t>
      </w:r>
      <w:r>
        <w:rPr>
          <w:rFonts w:cs="Arial"/>
          <w:rtl/>
        </w:rPr>
        <w:t xml:space="preserve"> </w:t>
      </w:r>
      <w:r>
        <w:rPr>
          <w:rFonts w:cs="Arial" w:hint="cs"/>
          <w:rtl/>
        </w:rPr>
        <w:t>الشلف</w:t>
      </w:r>
    </w:p>
    <w:p w:rsidR="00260DF5" w:rsidRDefault="00260DF5" w:rsidP="00260DF5">
      <w:r>
        <w:rPr>
          <w:rFonts w:cs="Arial" w:hint="cs"/>
          <w:rtl/>
        </w:rPr>
        <w:t>تركز</w:t>
      </w:r>
      <w:r>
        <w:rPr>
          <w:rFonts w:cs="Arial"/>
          <w:rtl/>
        </w:rPr>
        <w:t xml:space="preserve"> </w:t>
      </w:r>
      <w:r>
        <w:rPr>
          <w:rFonts w:cs="Arial" w:hint="cs"/>
          <w:rtl/>
        </w:rPr>
        <w:t>دراستنا</w:t>
      </w:r>
      <w:r>
        <w:rPr>
          <w:rFonts w:cs="Arial"/>
          <w:rtl/>
        </w:rPr>
        <w:t xml:space="preserve"> </w:t>
      </w:r>
      <w:r>
        <w:rPr>
          <w:rFonts w:cs="Arial" w:hint="cs"/>
          <w:rtl/>
        </w:rPr>
        <w:t>على</w:t>
      </w:r>
      <w:r>
        <w:rPr>
          <w:rFonts w:cs="Arial"/>
          <w:rtl/>
        </w:rPr>
        <w:t xml:space="preserve"> </w:t>
      </w:r>
      <w:r>
        <w:rPr>
          <w:rFonts w:cs="Arial" w:hint="cs"/>
          <w:rtl/>
        </w:rPr>
        <w:t>الطفيليات</w:t>
      </w:r>
      <w:r>
        <w:rPr>
          <w:rFonts w:cs="Arial"/>
          <w:rtl/>
        </w:rPr>
        <w:t xml:space="preserve"> </w:t>
      </w:r>
      <w:r>
        <w:rPr>
          <w:rFonts w:cs="Arial" w:hint="cs"/>
          <w:rtl/>
        </w:rPr>
        <w:t>المعوية</w:t>
      </w:r>
      <w:r>
        <w:rPr>
          <w:rFonts w:cs="Arial"/>
          <w:rtl/>
        </w:rPr>
        <w:t xml:space="preserve"> </w:t>
      </w:r>
      <w:r>
        <w:rPr>
          <w:rFonts w:cs="Arial" w:hint="cs"/>
          <w:rtl/>
        </w:rPr>
        <w:t>للماعز</w:t>
      </w:r>
      <w:r>
        <w:rPr>
          <w:rFonts w:cs="Arial"/>
          <w:rtl/>
        </w:rPr>
        <w:t xml:space="preserve"> </w:t>
      </w:r>
      <w:r>
        <w:rPr>
          <w:rFonts w:cs="Arial" w:hint="cs"/>
          <w:rtl/>
        </w:rPr>
        <w:t>في</w:t>
      </w:r>
      <w:r>
        <w:rPr>
          <w:rFonts w:cs="Arial"/>
          <w:rtl/>
        </w:rPr>
        <w:t xml:space="preserve"> </w:t>
      </w:r>
      <w:r>
        <w:rPr>
          <w:rFonts w:cs="Arial" w:hint="cs"/>
          <w:rtl/>
        </w:rPr>
        <w:t>منطقة</w:t>
      </w:r>
      <w:r>
        <w:rPr>
          <w:rFonts w:cs="Arial"/>
          <w:rtl/>
        </w:rPr>
        <w:t xml:space="preserve"> </w:t>
      </w:r>
      <w:r>
        <w:rPr>
          <w:rFonts w:cs="Arial" w:hint="cs"/>
          <w:rtl/>
        </w:rPr>
        <w:t>الشلف</w:t>
      </w:r>
      <w:r>
        <w:rPr>
          <w:rFonts w:cs="Arial"/>
          <w:rtl/>
        </w:rPr>
        <w:t xml:space="preserve">. </w:t>
      </w:r>
      <w:r>
        <w:rPr>
          <w:rFonts w:cs="Arial" w:hint="cs"/>
          <w:rtl/>
        </w:rPr>
        <w:t>أتاح</w:t>
      </w:r>
      <w:r>
        <w:rPr>
          <w:rFonts w:cs="Arial"/>
          <w:rtl/>
        </w:rPr>
        <w:t xml:space="preserve"> </w:t>
      </w:r>
      <w:r>
        <w:rPr>
          <w:rFonts w:cs="Arial" w:hint="cs"/>
          <w:rtl/>
        </w:rPr>
        <w:t>التحليل</w:t>
      </w:r>
      <w:r>
        <w:rPr>
          <w:rFonts w:cs="Arial"/>
          <w:rtl/>
        </w:rPr>
        <w:t xml:space="preserve"> </w:t>
      </w:r>
      <w:proofErr w:type="spellStart"/>
      <w:r>
        <w:rPr>
          <w:rFonts w:cs="Arial" w:hint="cs"/>
          <w:rtl/>
        </w:rPr>
        <w:t>الكوبروولوجي</w:t>
      </w:r>
      <w:proofErr w:type="spellEnd"/>
      <w:r>
        <w:rPr>
          <w:rFonts w:cs="Arial"/>
          <w:rtl/>
        </w:rPr>
        <w:t xml:space="preserve"> </w:t>
      </w:r>
      <w:r>
        <w:rPr>
          <w:rFonts w:cs="Arial" w:hint="cs"/>
          <w:rtl/>
        </w:rPr>
        <w:t>الذي</w:t>
      </w:r>
      <w:r>
        <w:rPr>
          <w:rFonts w:cs="Arial"/>
          <w:rtl/>
        </w:rPr>
        <w:t xml:space="preserve"> </w:t>
      </w:r>
      <w:r>
        <w:rPr>
          <w:rFonts w:cs="Arial" w:hint="cs"/>
          <w:rtl/>
        </w:rPr>
        <w:t>تم</w:t>
      </w:r>
      <w:r>
        <w:rPr>
          <w:rFonts w:cs="Arial"/>
          <w:rtl/>
        </w:rPr>
        <w:t xml:space="preserve"> </w:t>
      </w:r>
      <w:r>
        <w:rPr>
          <w:rFonts w:cs="Arial" w:hint="cs"/>
          <w:rtl/>
        </w:rPr>
        <w:t>إجراؤه</w:t>
      </w:r>
      <w:r>
        <w:rPr>
          <w:rFonts w:cs="Arial"/>
          <w:rtl/>
        </w:rPr>
        <w:t xml:space="preserve"> </w:t>
      </w:r>
      <w:r>
        <w:rPr>
          <w:rFonts w:cs="Arial" w:hint="cs"/>
          <w:rtl/>
        </w:rPr>
        <w:t>تحديد</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الطفيليات</w:t>
      </w:r>
      <w:r>
        <w:rPr>
          <w:rFonts w:cs="Arial"/>
          <w:rtl/>
        </w:rPr>
        <w:t xml:space="preserve"> </w:t>
      </w:r>
      <w:r>
        <w:rPr>
          <w:rFonts w:cs="Arial" w:hint="cs"/>
          <w:rtl/>
        </w:rPr>
        <w:t>الداخلية</w:t>
      </w:r>
      <w:r>
        <w:rPr>
          <w:rFonts w:cs="Arial"/>
          <w:rtl/>
        </w:rPr>
        <w:t xml:space="preserve"> </w:t>
      </w:r>
      <w:r>
        <w:rPr>
          <w:rFonts w:cs="Arial" w:hint="cs"/>
          <w:rtl/>
        </w:rPr>
        <w:t>التي</w:t>
      </w:r>
      <w:r>
        <w:rPr>
          <w:rFonts w:cs="Arial"/>
          <w:rtl/>
        </w:rPr>
        <w:t xml:space="preserve"> </w:t>
      </w:r>
      <w:r>
        <w:rPr>
          <w:rFonts w:cs="Arial" w:hint="cs"/>
          <w:rtl/>
        </w:rPr>
        <w:t>تنتمي</w:t>
      </w:r>
      <w:r>
        <w:rPr>
          <w:rFonts w:cs="Arial"/>
          <w:rtl/>
        </w:rPr>
        <w:t xml:space="preserve"> </w:t>
      </w:r>
      <w:r>
        <w:rPr>
          <w:rFonts w:cs="Arial" w:hint="cs"/>
          <w:rtl/>
        </w:rPr>
        <w:t>إلى</w:t>
      </w:r>
      <w:r>
        <w:rPr>
          <w:rFonts w:cs="Arial"/>
          <w:rtl/>
        </w:rPr>
        <w:t xml:space="preserve"> </w:t>
      </w:r>
      <w:r>
        <w:rPr>
          <w:rFonts w:cs="Arial" w:hint="cs"/>
          <w:rtl/>
        </w:rPr>
        <w:t>فئتين</w:t>
      </w:r>
      <w:r>
        <w:rPr>
          <w:rFonts w:cs="Arial"/>
          <w:rtl/>
        </w:rPr>
        <w:t xml:space="preserve"> </w:t>
      </w:r>
      <w:r>
        <w:rPr>
          <w:rFonts w:cs="Arial" w:hint="cs"/>
          <w:rtl/>
        </w:rPr>
        <w:t>مختلفتين</w:t>
      </w:r>
      <w:r>
        <w:rPr>
          <w:rFonts w:cs="Arial"/>
          <w:rtl/>
        </w:rPr>
        <w:t xml:space="preserve"> </w:t>
      </w:r>
      <w:r>
        <w:rPr>
          <w:rFonts w:cs="Arial" w:hint="cs"/>
          <w:rtl/>
        </w:rPr>
        <w:t>في</w:t>
      </w:r>
      <w:r>
        <w:rPr>
          <w:rFonts w:cs="Arial"/>
          <w:rtl/>
        </w:rPr>
        <w:t xml:space="preserve"> </w:t>
      </w:r>
      <w:r>
        <w:rPr>
          <w:rFonts w:cs="Arial" w:hint="cs"/>
          <w:rtl/>
        </w:rPr>
        <w:t>ماعز</w:t>
      </w:r>
      <w:r>
        <w:t xml:space="preserve">  </w:t>
      </w:r>
      <w:proofErr w:type="spellStart"/>
      <w:r>
        <w:t>capra</w:t>
      </w:r>
      <w:proofErr w:type="spellEnd"/>
      <w:r>
        <w:t xml:space="preserve"> </w:t>
      </w:r>
      <w:proofErr w:type="spellStart"/>
      <w:r>
        <w:t>hiricus</w:t>
      </w:r>
      <w:proofErr w:type="spellEnd"/>
      <w:r>
        <w:t xml:space="preserve">. </w:t>
      </w:r>
      <w:r>
        <w:rPr>
          <w:rFonts w:cs="Arial" w:hint="cs"/>
          <w:rtl/>
        </w:rPr>
        <w:t>في</w:t>
      </w:r>
      <w:r>
        <w:rPr>
          <w:rFonts w:cs="Arial"/>
          <w:rtl/>
        </w:rPr>
        <w:t xml:space="preserve"> 240 </w:t>
      </w:r>
      <w:r>
        <w:rPr>
          <w:rFonts w:cs="Arial" w:hint="cs"/>
          <w:rtl/>
        </w:rPr>
        <w:t>عينة</w:t>
      </w:r>
      <w:r>
        <w:rPr>
          <w:rFonts w:cs="Arial"/>
          <w:rtl/>
        </w:rPr>
        <w:t xml:space="preserve"> </w:t>
      </w:r>
      <w:r>
        <w:rPr>
          <w:rFonts w:cs="Arial" w:hint="cs"/>
          <w:rtl/>
        </w:rPr>
        <w:t>من</w:t>
      </w:r>
      <w:r>
        <w:rPr>
          <w:rFonts w:cs="Arial"/>
          <w:rtl/>
        </w:rPr>
        <w:t xml:space="preserve"> </w:t>
      </w:r>
      <w:r>
        <w:rPr>
          <w:rFonts w:cs="Arial" w:hint="cs"/>
          <w:rtl/>
        </w:rPr>
        <w:t>فضلات</w:t>
      </w:r>
      <w:r>
        <w:rPr>
          <w:rFonts w:cs="Arial"/>
          <w:rtl/>
        </w:rPr>
        <w:t xml:space="preserve"> </w:t>
      </w:r>
      <w:r>
        <w:rPr>
          <w:rFonts w:cs="Arial" w:hint="cs"/>
          <w:rtl/>
        </w:rPr>
        <w:t>الماعز</w:t>
      </w:r>
      <w:r>
        <w:rPr>
          <w:rFonts w:cs="Arial"/>
          <w:rtl/>
        </w:rPr>
        <w:t xml:space="preserve"> (30 </w:t>
      </w:r>
      <w:r>
        <w:rPr>
          <w:rFonts w:cs="Arial" w:hint="cs"/>
          <w:rtl/>
        </w:rPr>
        <w:t>ذكر</w:t>
      </w:r>
      <w:r>
        <w:rPr>
          <w:rFonts w:cs="Arial"/>
          <w:rtl/>
        </w:rPr>
        <w:t xml:space="preserve"> </w:t>
      </w:r>
      <w:r>
        <w:rPr>
          <w:rFonts w:cs="Arial" w:hint="cs"/>
          <w:rtl/>
        </w:rPr>
        <w:t>،</w:t>
      </w:r>
      <w:r>
        <w:rPr>
          <w:rFonts w:cs="Arial"/>
          <w:rtl/>
        </w:rPr>
        <w:t xml:space="preserve"> 90 </w:t>
      </w:r>
      <w:r>
        <w:rPr>
          <w:rFonts w:cs="Arial" w:hint="cs"/>
          <w:rtl/>
        </w:rPr>
        <w:t>أنثى</w:t>
      </w:r>
      <w:r>
        <w:rPr>
          <w:rFonts w:cs="Arial"/>
          <w:rtl/>
        </w:rPr>
        <w:t xml:space="preserve"> </w:t>
      </w:r>
      <w:r>
        <w:rPr>
          <w:rFonts w:cs="Arial" w:hint="cs"/>
          <w:rtl/>
        </w:rPr>
        <w:t>و</w:t>
      </w:r>
      <w:r>
        <w:rPr>
          <w:rFonts w:cs="Arial"/>
          <w:rtl/>
        </w:rPr>
        <w:t xml:space="preserve"> 120 </w:t>
      </w:r>
      <w:r>
        <w:rPr>
          <w:rFonts w:cs="Arial" w:hint="cs"/>
          <w:rtl/>
        </w:rPr>
        <w:t>شاب</w:t>
      </w:r>
      <w:r>
        <w:rPr>
          <w:rFonts w:cs="Arial"/>
          <w:rtl/>
        </w:rPr>
        <w:t xml:space="preserve">) </w:t>
      </w:r>
      <w:r>
        <w:rPr>
          <w:rFonts w:cs="Arial" w:hint="cs"/>
          <w:rtl/>
        </w:rPr>
        <w:t>تبين</w:t>
      </w:r>
      <w:r>
        <w:rPr>
          <w:rFonts w:cs="Arial"/>
          <w:rtl/>
        </w:rPr>
        <w:t xml:space="preserve"> </w:t>
      </w:r>
      <w:r>
        <w:rPr>
          <w:rFonts w:cs="Arial" w:hint="cs"/>
          <w:rtl/>
        </w:rPr>
        <w:t>أن</w:t>
      </w:r>
      <w:r>
        <w:rPr>
          <w:rFonts w:cs="Arial"/>
          <w:rtl/>
        </w:rPr>
        <w:t xml:space="preserve"> </w:t>
      </w:r>
      <w:r>
        <w:rPr>
          <w:rFonts w:cs="Arial" w:hint="cs"/>
          <w:rtl/>
        </w:rPr>
        <w:t>هذا</w:t>
      </w:r>
      <w:r>
        <w:rPr>
          <w:rFonts w:cs="Arial"/>
          <w:rtl/>
        </w:rPr>
        <w:t xml:space="preserve"> </w:t>
      </w:r>
      <w:r>
        <w:rPr>
          <w:rFonts w:cs="Arial" w:hint="cs"/>
          <w:rtl/>
        </w:rPr>
        <w:t>العائل</w:t>
      </w:r>
      <w:r>
        <w:rPr>
          <w:rFonts w:cs="Arial"/>
          <w:rtl/>
        </w:rPr>
        <w:t xml:space="preserve"> </w:t>
      </w:r>
      <w:r>
        <w:rPr>
          <w:rFonts w:cs="Arial" w:hint="cs"/>
          <w:rtl/>
        </w:rPr>
        <w:t>يؤوي</w:t>
      </w:r>
      <w:r>
        <w:rPr>
          <w:rFonts w:cs="Arial"/>
          <w:rtl/>
        </w:rPr>
        <w:t xml:space="preserve"> </w:t>
      </w:r>
      <w:r>
        <w:rPr>
          <w:rFonts w:cs="Arial" w:hint="cs"/>
          <w:rtl/>
        </w:rPr>
        <w:t>كلاً</w:t>
      </w:r>
      <w:r>
        <w:rPr>
          <w:rFonts w:cs="Arial"/>
          <w:rtl/>
        </w:rPr>
        <w:t xml:space="preserve"> </w:t>
      </w:r>
      <w:r>
        <w:rPr>
          <w:rFonts w:cs="Arial" w:hint="cs"/>
          <w:rtl/>
        </w:rPr>
        <w:t>من</w:t>
      </w:r>
      <w:r>
        <w:rPr>
          <w:rFonts w:cs="Arial"/>
          <w:rtl/>
        </w:rPr>
        <w:t xml:space="preserve"> </w:t>
      </w:r>
      <w:proofErr w:type="spellStart"/>
      <w:r>
        <w:rPr>
          <w:rFonts w:cs="Arial" w:hint="cs"/>
          <w:rtl/>
        </w:rPr>
        <w:t>الكوكسيديا</w:t>
      </w:r>
      <w:proofErr w:type="spellEnd"/>
      <w:r>
        <w:rPr>
          <w:rFonts w:cs="Arial"/>
          <w:rtl/>
        </w:rPr>
        <w:t xml:space="preserve"> </w:t>
      </w:r>
      <w:r>
        <w:rPr>
          <w:rFonts w:cs="Arial" w:hint="cs"/>
          <w:rtl/>
        </w:rPr>
        <w:t>والديدان</w:t>
      </w:r>
      <w:r>
        <w:rPr>
          <w:rFonts w:cs="Arial"/>
          <w:rtl/>
        </w:rPr>
        <w:t xml:space="preserve"> </w:t>
      </w:r>
      <w:r>
        <w:rPr>
          <w:rFonts w:cs="Arial" w:hint="cs"/>
          <w:rtl/>
        </w:rPr>
        <w:t>الخيطية</w:t>
      </w:r>
      <w:r>
        <w:rPr>
          <w:rFonts w:cs="Arial"/>
          <w:rtl/>
        </w:rPr>
        <w:t xml:space="preserve"> </w:t>
      </w:r>
      <w:r>
        <w:rPr>
          <w:rFonts w:cs="Arial" w:hint="cs"/>
          <w:rtl/>
        </w:rPr>
        <w:t>بنسب</w:t>
      </w:r>
      <w:r>
        <w:rPr>
          <w:rFonts w:cs="Arial"/>
          <w:rtl/>
        </w:rPr>
        <w:t xml:space="preserve"> </w:t>
      </w:r>
      <w:r>
        <w:rPr>
          <w:rFonts w:cs="Arial" w:hint="cs"/>
          <w:rtl/>
        </w:rPr>
        <w:t>متغيرة</w:t>
      </w:r>
      <w:r>
        <w:rPr>
          <w:rFonts w:cs="Arial"/>
          <w:rtl/>
        </w:rPr>
        <w:t xml:space="preserve"> </w:t>
      </w:r>
      <w:r>
        <w:rPr>
          <w:rFonts w:cs="Arial" w:hint="cs"/>
          <w:rtl/>
        </w:rPr>
        <w:t>،</w:t>
      </w:r>
      <w:r>
        <w:rPr>
          <w:rFonts w:cs="Arial"/>
          <w:rtl/>
        </w:rPr>
        <w:t xml:space="preserve"> </w:t>
      </w:r>
      <w:r>
        <w:rPr>
          <w:rFonts w:cs="Arial" w:hint="cs"/>
          <w:rtl/>
        </w:rPr>
        <w:t>مع</w:t>
      </w:r>
      <w:r>
        <w:rPr>
          <w:rFonts w:cs="Arial"/>
          <w:rtl/>
        </w:rPr>
        <w:t xml:space="preserve"> </w:t>
      </w:r>
      <w:r>
        <w:rPr>
          <w:rFonts w:cs="Arial" w:hint="cs"/>
          <w:rtl/>
        </w:rPr>
        <w:t>غلبة</w:t>
      </w:r>
      <w:r>
        <w:rPr>
          <w:rFonts w:cs="Arial"/>
          <w:rtl/>
        </w:rPr>
        <w:t xml:space="preserve"> </w:t>
      </w:r>
      <w:proofErr w:type="spellStart"/>
      <w:r>
        <w:rPr>
          <w:rFonts w:cs="Arial" w:hint="cs"/>
          <w:rtl/>
        </w:rPr>
        <w:t>الكوكسيديا</w:t>
      </w:r>
      <w:proofErr w:type="spellEnd"/>
      <w:r>
        <w:rPr>
          <w:rFonts w:cs="Arial"/>
          <w:rtl/>
        </w:rPr>
        <w:t xml:space="preserve"> </w:t>
      </w:r>
      <w:r>
        <w:rPr>
          <w:rFonts w:cs="Arial" w:hint="cs"/>
          <w:rtl/>
        </w:rPr>
        <w:t>والديدان</w:t>
      </w:r>
      <w:r>
        <w:rPr>
          <w:rFonts w:cs="Arial"/>
          <w:rtl/>
        </w:rPr>
        <w:t xml:space="preserve"> </w:t>
      </w:r>
      <w:r>
        <w:rPr>
          <w:rFonts w:cs="Arial" w:hint="cs"/>
          <w:rtl/>
        </w:rPr>
        <w:lastRenderedPageBreak/>
        <w:t>الخيطية</w:t>
      </w:r>
      <w:r>
        <w:rPr>
          <w:rFonts w:cs="Arial"/>
          <w:rtl/>
        </w:rPr>
        <w:t xml:space="preserve"> </w:t>
      </w:r>
      <w:r>
        <w:rPr>
          <w:rFonts w:cs="Arial" w:hint="cs"/>
          <w:rtl/>
        </w:rPr>
        <w:t>للذكور</w:t>
      </w:r>
      <w:r>
        <w:rPr>
          <w:rFonts w:cs="Arial"/>
          <w:rtl/>
        </w:rPr>
        <w:t xml:space="preserve"> </w:t>
      </w:r>
      <w:r>
        <w:rPr>
          <w:rFonts w:cs="Arial" w:hint="cs"/>
          <w:rtl/>
        </w:rPr>
        <w:t>والإناث</w:t>
      </w:r>
      <w:r>
        <w:rPr>
          <w:rFonts w:cs="Arial"/>
          <w:rtl/>
        </w:rPr>
        <w:t xml:space="preserve"> </w:t>
      </w:r>
      <w:r>
        <w:rPr>
          <w:rFonts w:cs="Arial" w:hint="cs"/>
          <w:rtl/>
        </w:rPr>
        <w:t>من</w:t>
      </w:r>
      <w:r>
        <w:rPr>
          <w:rFonts w:cs="Arial"/>
          <w:rtl/>
        </w:rPr>
        <w:t xml:space="preserve"> </w:t>
      </w:r>
      <w:r>
        <w:rPr>
          <w:rFonts w:cs="Arial" w:hint="cs"/>
          <w:rtl/>
        </w:rPr>
        <w:t>ناحية</w:t>
      </w:r>
      <w:r>
        <w:rPr>
          <w:rFonts w:cs="Arial"/>
          <w:rtl/>
        </w:rPr>
        <w:t xml:space="preserve"> </w:t>
      </w:r>
      <w:r>
        <w:rPr>
          <w:rFonts w:cs="Arial" w:hint="cs"/>
          <w:rtl/>
        </w:rPr>
        <w:t>أخرى</w:t>
      </w:r>
      <w:r>
        <w:rPr>
          <w:rFonts w:cs="Arial"/>
          <w:rtl/>
        </w:rPr>
        <w:t xml:space="preserve">. </w:t>
      </w:r>
      <w:proofErr w:type="spellStart"/>
      <w:r>
        <w:rPr>
          <w:rFonts w:cs="Arial" w:hint="cs"/>
          <w:rtl/>
        </w:rPr>
        <w:t>البروتوزوا</w:t>
      </w:r>
      <w:proofErr w:type="spellEnd"/>
      <w:r>
        <w:rPr>
          <w:rFonts w:cs="Arial"/>
          <w:rtl/>
        </w:rPr>
        <w:t xml:space="preserve"> </w:t>
      </w:r>
      <w:r>
        <w:rPr>
          <w:rFonts w:cs="Arial" w:hint="cs"/>
          <w:rtl/>
        </w:rPr>
        <w:t>من</w:t>
      </w:r>
      <w:r>
        <w:rPr>
          <w:rFonts w:cs="Arial"/>
          <w:rtl/>
        </w:rPr>
        <w:t xml:space="preserve"> </w:t>
      </w:r>
      <w:r>
        <w:rPr>
          <w:rFonts w:cs="Arial" w:hint="cs"/>
          <w:rtl/>
        </w:rPr>
        <w:t>جنس</w:t>
      </w:r>
      <w:r>
        <w:t xml:space="preserve"> </w:t>
      </w:r>
      <w:proofErr w:type="spellStart"/>
      <w:r>
        <w:t>Eimeria</w:t>
      </w:r>
      <w:proofErr w:type="spellEnd"/>
      <w:r>
        <w:t xml:space="preserve"> </w:t>
      </w:r>
      <w:r>
        <w:rPr>
          <w:rFonts w:cs="Arial" w:hint="cs"/>
          <w:rtl/>
        </w:rPr>
        <w:t>للماعز</w:t>
      </w:r>
      <w:r>
        <w:rPr>
          <w:rFonts w:cs="Arial"/>
          <w:rtl/>
        </w:rPr>
        <w:t xml:space="preserve"> </w:t>
      </w:r>
      <w:r>
        <w:rPr>
          <w:rFonts w:cs="Arial" w:hint="cs"/>
          <w:rtl/>
        </w:rPr>
        <w:t>الصغير</w:t>
      </w:r>
      <w:r>
        <w:rPr>
          <w:rFonts w:cs="Arial"/>
          <w:rtl/>
        </w:rPr>
        <w:t xml:space="preserve">. </w:t>
      </w:r>
      <w:r>
        <w:rPr>
          <w:rFonts w:cs="Arial" w:hint="cs"/>
          <w:rtl/>
        </w:rPr>
        <w:t>تحتل</w:t>
      </w:r>
      <w:r>
        <w:rPr>
          <w:rFonts w:cs="Arial"/>
          <w:rtl/>
        </w:rPr>
        <w:t xml:space="preserve"> </w:t>
      </w:r>
      <w:proofErr w:type="spellStart"/>
      <w:r>
        <w:rPr>
          <w:rFonts w:cs="Arial" w:hint="cs"/>
          <w:rtl/>
        </w:rPr>
        <w:t>البروتوزوا</w:t>
      </w:r>
      <w:proofErr w:type="spellEnd"/>
      <w:r>
        <w:rPr>
          <w:rFonts w:cs="Arial"/>
          <w:rtl/>
        </w:rPr>
        <w:t xml:space="preserve"> </w:t>
      </w:r>
      <w:r>
        <w:rPr>
          <w:rFonts w:cs="Arial" w:hint="cs"/>
          <w:rtl/>
        </w:rPr>
        <w:t>من</w:t>
      </w:r>
      <w:r>
        <w:rPr>
          <w:rFonts w:cs="Arial"/>
          <w:rtl/>
        </w:rPr>
        <w:t xml:space="preserve"> </w:t>
      </w:r>
      <w:r>
        <w:rPr>
          <w:rFonts w:cs="Arial" w:hint="cs"/>
          <w:rtl/>
        </w:rPr>
        <w:t>جنس</w:t>
      </w:r>
      <w:r>
        <w:t xml:space="preserve"> </w:t>
      </w:r>
      <w:proofErr w:type="spellStart"/>
      <w:r>
        <w:t>Eimeria</w:t>
      </w:r>
      <w:proofErr w:type="spellEnd"/>
      <w:r>
        <w:t xml:space="preserve"> </w:t>
      </w:r>
      <w:proofErr w:type="spellStart"/>
      <w:r>
        <w:t>spp</w:t>
      </w:r>
      <w:proofErr w:type="spellEnd"/>
      <w:r>
        <w:t xml:space="preserve"> </w:t>
      </w:r>
      <w:r>
        <w:rPr>
          <w:rFonts w:cs="Arial" w:hint="cs"/>
          <w:rtl/>
        </w:rPr>
        <w:t>المرتبة</w:t>
      </w:r>
      <w:r>
        <w:rPr>
          <w:rFonts w:cs="Arial"/>
          <w:rtl/>
        </w:rPr>
        <w:t xml:space="preserve"> </w:t>
      </w:r>
      <w:r>
        <w:rPr>
          <w:rFonts w:cs="Arial" w:hint="cs"/>
          <w:rtl/>
        </w:rPr>
        <w:t>الأولى</w:t>
      </w:r>
      <w:r>
        <w:rPr>
          <w:rFonts w:cs="Arial"/>
          <w:rtl/>
        </w:rPr>
        <w:t xml:space="preserve"> </w:t>
      </w:r>
      <w:r>
        <w:rPr>
          <w:rFonts w:cs="Arial" w:hint="cs"/>
          <w:rtl/>
        </w:rPr>
        <w:t>بنسبة</w:t>
      </w:r>
      <w:r>
        <w:rPr>
          <w:rFonts w:cs="Arial"/>
          <w:rtl/>
        </w:rPr>
        <w:t xml:space="preserve"> </w:t>
      </w:r>
      <w:r>
        <w:rPr>
          <w:rFonts w:cs="Arial" w:hint="cs"/>
          <w:rtl/>
        </w:rPr>
        <w:t>انتشار</w:t>
      </w:r>
      <w:r>
        <w:rPr>
          <w:rFonts w:cs="Arial"/>
          <w:rtl/>
        </w:rPr>
        <w:t xml:space="preserve"> 90.43٪ </w:t>
      </w:r>
      <w:proofErr w:type="gramStart"/>
      <w:r>
        <w:rPr>
          <w:rFonts w:cs="Arial" w:hint="cs"/>
          <w:rtl/>
        </w:rPr>
        <w:t>بين</w:t>
      </w:r>
      <w:proofErr w:type="gramEnd"/>
      <w:r>
        <w:rPr>
          <w:rFonts w:cs="Arial"/>
          <w:rtl/>
        </w:rPr>
        <w:t xml:space="preserve"> </w:t>
      </w:r>
      <w:r>
        <w:rPr>
          <w:rFonts w:cs="Arial" w:hint="cs"/>
          <w:rtl/>
        </w:rPr>
        <w:t>الشباب</w:t>
      </w:r>
      <w:r>
        <w:rPr>
          <w:rFonts w:cs="Arial"/>
          <w:rtl/>
        </w:rPr>
        <w:t xml:space="preserve"> </w:t>
      </w:r>
      <w:r>
        <w:rPr>
          <w:rFonts w:cs="Arial" w:hint="cs"/>
          <w:rtl/>
        </w:rPr>
        <w:t>و</w:t>
      </w:r>
      <w:r>
        <w:rPr>
          <w:rFonts w:cs="Arial"/>
          <w:rtl/>
        </w:rPr>
        <w:t xml:space="preserve"> 56.67</w:t>
      </w:r>
      <w:r>
        <w:rPr>
          <w:rFonts w:ascii="Arial" w:hAnsi="Arial" w:cs="Arial"/>
          <w:rtl/>
        </w:rPr>
        <w:t>٪</w:t>
      </w:r>
      <w:r>
        <w:rPr>
          <w:rFonts w:cs="Arial"/>
          <w:rtl/>
        </w:rPr>
        <w:t xml:space="preserve"> </w:t>
      </w:r>
      <w:proofErr w:type="gramStart"/>
      <w:r>
        <w:rPr>
          <w:rFonts w:cs="Arial" w:hint="cs"/>
          <w:rtl/>
        </w:rPr>
        <w:t>بين</w:t>
      </w:r>
      <w:proofErr w:type="gramEnd"/>
      <w:r>
        <w:rPr>
          <w:rFonts w:cs="Arial"/>
          <w:rtl/>
        </w:rPr>
        <w:t xml:space="preserve"> </w:t>
      </w:r>
      <w:r>
        <w:rPr>
          <w:rFonts w:cs="Arial" w:hint="cs"/>
          <w:rtl/>
        </w:rPr>
        <w:t>الذكور</w:t>
      </w:r>
      <w:r>
        <w:rPr>
          <w:rFonts w:cs="Arial"/>
          <w:rtl/>
        </w:rPr>
        <w:t xml:space="preserve"> </w:t>
      </w:r>
      <w:r>
        <w:rPr>
          <w:rFonts w:cs="Arial" w:hint="cs"/>
          <w:rtl/>
        </w:rPr>
        <w:t>و</w:t>
      </w:r>
      <w:r>
        <w:rPr>
          <w:rFonts w:cs="Arial"/>
          <w:rtl/>
        </w:rPr>
        <w:t xml:space="preserve"> 24.24٪ </w:t>
      </w:r>
      <w:proofErr w:type="gramStart"/>
      <w:r>
        <w:rPr>
          <w:rFonts w:cs="Arial" w:hint="cs"/>
          <w:rtl/>
        </w:rPr>
        <w:t>بين</w:t>
      </w:r>
      <w:proofErr w:type="gramEnd"/>
      <w:r>
        <w:rPr>
          <w:rFonts w:cs="Arial"/>
          <w:rtl/>
        </w:rPr>
        <w:t xml:space="preserve"> </w:t>
      </w:r>
      <w:r>
        <w:rPr>
          <w:rFonts w:cs="Arial" w:hint="cs"/>
          <w:rtl/>
        </w:rPr>
        <w:t>الإناث</w:t>
      </w:r>
      <w:r>
        <w:rPr>
          <w:rFonts w:cs="Arial"/>
          <w:rtl/>
        </w:rPr>
        <w:t xml:space="preserve">. </w:t>
      </w:r>
      <w:r>
        <w:rPr>
          <w:rFonts w:cs="Arial" w:hint="cs"/>
          <w:rtl/>
        </w:rPr>
        <w:t>تأتي</w:t>
      </w:r>
      <w:r>
        <w:rPr>
          <w:rFonts w:cs="Arial"/>
          <w:rtl/>
        </w:rPr>
        <w:t xml:space="preserve"> </w:t>
      </w:r>
      <w:r>
        <w:rPr>
          <w:rFonts w:cs="Arial" w:hint="cs"/>
          <w:rtl/>
        </w:rPr>
        <w:t>الديدان</w:t>
      </w:r>
      <w:r>
        <w:rPr>
          <w:rFonts w:cs="Arial"/>
          <w:rtl/>
        </w:rPr>
        <w:t xml:space="preserve"> </w:t>
      </w:r>
      <w:r>
        <w:rPr>
          <w:rFonts w:cs="Arial" w:hint="cs"/>
          <w:rtl/>
        </w:rPr>
        <w:t>الخيطية</w:t>
      </w:r>
      <w:r>
        <w:rPr>
          <w:rFonts w:cs="Arial"/>
          <w:rtl/>
        </w:rPr>
        <w:t xml:space="preserve"> </w:t>
      </w:r>
      <w:r>
        <w:rPr>
          <w:rFonts w:cs="Arial" w:hint="cs"/>
          <w:rtl/>
        </w:rPr>
        <w:t>في</w:t>
      </w:r>
      <w:r>
        <w:rPr>
          <w:rFonts w:cs="Arial"/>
          <w:rtl/>
        </w:rPr>
        <w:t xml:space="preserve"> </w:t>
      </w:r>
      <w:r>
        <w:rPr>
          <w:rFonts w:cs="Arial" w:hint="cs"/>
          <w:rtl/>
        </w:rPr>
        <w:t>المرتبة</w:t>
      </w:r>
      <w:r>
        <w:rPr>
          <w:rFonts w:cs="Arial"/>
          <w:rtl/>
        </w:rPr>
        <w:t xml:space="preserve"> </w:t>
      </w:r>
      <w:r>
        <w:rPr>
          <w:rFonts w:cs="Arial" w:hint="cs"/>
          <w:rtl/>
        </w:rPr>
        <w:t>الثانية</w:t>
      </w:r>
      <w:r>
        <w:rPr>
          <w:rFonts w:cs="Arial"/>
          <w:rtl/>
        </w:rPr>
        <w:t xml:space="preserve"> </w:t>
      </w:r>
      <w:r>
        <w:rPr>
          <w:rFonts w:cs="Arial" w:hint="cs"/>
          <w:rtl/>
        </w:rPr>
        <w:t>مع</w:t>
      </w:r>
      <w:r>
        <w:rPr>
          <w:rFonts w:cs="Arial"/>
          <w:rtl/>
        </w:rPr>
        <w:t xml:space="preserve"> </w:t>
      </w:r>
      <w:r>
        <w:rPr>
          <w:rFonts w:cs="Arial" w:hint="cs"/>
          <w:rtl/>
        </w:rPr>
        <w:t>انتشار</w:t>
      </w:r>
      <w:r>
        <w:rPr>
          <w:rFonts w:cs="Arial"/>
          <w:rtl/>
        </w:rPr>
        <w:t xml:space="preserve"> </w:t>
      </w:r>
      <w:r>
        <w:rPr>
          <w:rFonts w:cs="Arial" w:hint="cs"/>
          <w:rtl/>
        </w:rPr>
        <w:t>يختلف</w:t>
      </w:r>
      <w:r>
        <w:rPr>
          <w:rFonts w:cs="Arial"/>
          <w:rtl/>
        </w:rPr>
        <w:t xml:space="preserve"> </w:t>
      </w:r>
      <w:r>
        <w:rPr>
          <w:rFonts w:cs="Arial" w:hint="cs"/>
          <w:rtl/>
        </w:rPr>
        <w:t>من</w:t>
      </w:r>
      <w:r>
        <w:rPr>
          <w:rFonts w:cs="Arial"/>
          <w:rtl/>
        </w:rPr>
        <w:t xml:space="preserve"> </w:t>
      </w:r>
      <w:r>
        <w:rPr>
          <w:rFonts w:cs="Arial" w:hint="cs"/>
          <w:rtl/>
        </w:rPr>
        <w:t>نوع</w:t>
      </w:r>
      <w:r>
        <w:rPr>
          <w:rFonts w:cs="Arial"/>
          <w:rtl/>
        </w:rPr>
        <w:t xml:space="preserve"> </w:t>
      </w:r>
      <w:r>
        <w:rPr>
          <w:rFonts w:cs="Arial" w:hint="cs"/>
          <w:rtl/>
        </w:rPr>
        <w:t>إلى</w:t>
      </w:r>
      <w:r>
        <w:rPr>
          <w:rFonts w:cs="Arial"/>
          <w:rtl/>
        </w:rPr>
        <w:t xml:space="preserve"> </w:t>
      </w:r>
      <w:r>
        <w:rPr>
          <w:rFonts w:cs="Arial" w:hint="cs"/>
          <w:rtl/>
        </w:rPr>
        <w:t>نوع</w:t>
      </w:r>
      <w:r>
        <w:rPr>
          <w:rFonts w:cs="Arial"/>
          <w:rtl/>
        </w:rPr>
        <w:t xml:space="preserve"> </w:t>
      </w:r>
      <w:r>
        <w:rPr>
          <w:rFonts w:cs="Arial" w:hint="cs"/>
          <w:rtl/>
        </w:rPr>
        <w:t>حسب</w:t>
      </w:r>
      <w:r>
        <w:rPr>
          <w:rFonts w:cs="Arial"/>
          <w:rtl/>
        </w:rPr>
        <w:t xml:space="preserve"> </w:t>
      </w:r>
      <w:r>
        <w:rPr>
          <w:rFonts w:cs="Arial" w:hint="cs"/>
          <w:rtl/>
        </w:rPr>
        <w:t>جنس</w:t>
      </w:r>
      <w:r>
        <w:rPr>
          <w:rFonts w:cs="Arial"/>
          <w:rtl/>
        </w:rPr>
        <w:t xml:space="preserve"> </w:t>
      </w:r>
      <w:r>
        <w:rPr>
          <w:rFonts w:cs="Arial" w:hint="cs"/>
          <w:rtl/>
        </w:rPr>
        <w:t>الماعز</w:t>
      </w:r>
      <w:r>
        <w:rPr>
          <w:rFonts w:cs="Arial"/>
          <w:rtl/>
        </w:rPr>
        <w:t xml:space="preserve">. </w:t>
      </w:r>
      <w:r>
        <w:rPr>
          <w:rFonts w:cs="Arial" w:hint="cs"/>
          <w:rtl/>
        </w:rPr>
        <w:t>الأنواع</w:t>
      </w:r>
      <w:r>
        <w:t xml:space="preserve"> </w:t>
      </w:r>
      <w:proofErr w:type="spellStart"/>
      <w:r>
        <w:t>Ostertagia</w:t>
      </w:r>
      <w:proofErr w:type="spellEnd"/>
      <w:r>
        <w:t xml:space="preserve"> </w:t>
      </w:r>
      <w:proofErr w:type="spellStart"/>
      <w:r>
        <w:t>sp</w:t>
      </w:r>
      <w:proofErr w:type="spellEnd"/>
      <w:r>
        <w:t xml:space="preserve">. </w:t>
      </w:r>
      <w:r>
        <w:rPr>
          <w:rFonts w:cs="Arial" w:hint="cs"/>
          <w:rtl/>
        </w:rPr>
        <w:t>يسيطر</w:t>
      </w:r>
      <w:r>
        <w:rPr>
          <w:rFonts w:cs="Arial"/>
          <w:rtl/>
        </w:rPr>
        <w:t xml:space="preserve"> </w:t>
      </w:r>
      <w:r>
        <w:rPr>
          <w:rFonts w:cs="Arial" w:hint="cs"/>
          <w:rtl/>
        </w:rPr>
        <w:t>على</w:t>
      </w:r>
      <w:r>
        <w:rPr>
          <w:rFonts w:cs="Arial"/>
          <w:rtl/>
        </w:rPr>
        <w:t xml:space="preserve"> </w:t>
      </w:r>
      <w:r>
        <w:rPr>
          <w:rFonts w:cs="Arial" w:hint="cs"/>
          <w:rtl/>
        </w:rPr>
        <w:t>الإناث</w:t>
      </w:r>
      <w:r>
        <w:rPr>
          <w:rFonts w:cs="Arial"/>
          <w:rtl/>
        </w:rPr>
        <w:t xml:space="preserve"> </w:t>
      </w:r>
      <w:r>
        <w:rPr>
          <w:rFonts w:cs="Arial" w:hint="cs"/>
          <w:rtl/>
        </w:rPr>
        <w:t>بنسبة</w:t>
      </w:r>
      <w:r>
        <w:rPr>
          <w:rFonts w:cs="Arial"/>
          <w:rtl/>
        </w:rPr>
        <w:t xml:space="preserve"> 56.28٪ </w:t>
      </w:r>
      <w:proofErr w:type="gramStart"/>
      <w:r>
        <w:rPr>
          <w:rFonts w:cs="Arial" w:hint="cs"/>
          <w:rtl/>
        </w:rPr>
        <w:t>وللذكر</w:t>
      </w:r>
      <w:proofErr w:type="gramEnd"/>
      <w:r>
        <w:rPr>
          <w:rFonts w:cs="Arial"/>
          <w:rtl/>
        </w:rPr>
        <w:t xml:space="preserve"> 16.67٪ </w:t>
      </w:r>
      <w:r>
        <w:rPr>
          <w:rFonts w:cs="Arial" w:hint="cs"/>
          <w:rtl/>
        </w:rPr>
        <w:t>وفي</w:t>
      </w:r>
      <w:r>
        <w:rPr>
          <w:rFonts w:cs="Arial"/>
          <w:rtl/>
        </w:rPr>
        <w:t xml:space="preserve"> </w:t>
      </w:r>
      <w:r>
        <w:rPr>
          <w:rFonts w:cs="Arial" w:hint="cs"/>
          <w:rtl/>
        </w:rPr>
        <w:t>المقابل</w:t>
      </w:r>
      <w:r>
        <w:rPr>
          <w:rFonts w:cs="Arial"/>
          <w:rtl/>
        </w:rPr>
        <w:t xml:space="preserve"> </w:t>
      </w:r>
      <w:r>
        <w:rPr>
          <w:rFonts w:cs="Arial" w:hint="cs"/>
          <w:rtl/>
        </w:rPr>
        <w:t>يكون</w:t>
      </w:r>
      <w:r>
        <w:rPr>
          <w:rFonts w:cs="Arial"/>
          <w:rtl/>
        </w:rPr>
        <w:t xml:space="preserve"> </w:t>
      </w:r>
      <w:r>
        <w:rPr>
          <w:rFonts w:cs="Arial" w:hint="cs"/>
          <w:rtl/>
        </w:rPr>
        <w:t>الشباب</w:t>
      </w:r>
      <w:r>
        <w:rPr>
          <w:rFonts w:cs="Arial"/>
          <w:rtl/>
        </w:rPr>
        <w:t xml:space="preserve"> </w:t>
      </w:r>
      <w:r>
        <w:rPr>
          <w:rFonts w:cs="Arial" w:hint="cs"/>
          <w:rtl/>
        </w:rPr>
        <w:t>ضعيفاً</w:t>
      </w:r>
      <w:r>
        <w:rPr>
          <w:rFonts w:cs="Arial"/>
          <w:rtl/>
        </w:rPr>
        <w:t xml:space="preserve"> </w:t>
      </w:r>
      <w:r>
        <w:rPr>
          <w:rFonts w:cs="Arial" w:hint="cs"/>
          <w:rtl/>
        </w:rPr>
        <w:t>بنسبة</w:t>
      </w:r>
      <w:r>
        <w:rPr>
          <w:rFonts w:cs="Arial"/>
          <w:rtl/>
        </w:rPr>
        <w:t xml:space="preserve"> 3.99٪. </w:t>
      </w:r>
      <w:r>
        <w:rPr>
          <w:rFonts w:cs="Arial" w:hint="cs"/>
          <w:rtl/>
        </w:rPr>
        <w:t>تليها</w:t>
      </w:r>
      <w:r>
        <w:rPr>
          <w:rFonts w:cs="Arial"/>
          <w:rtl/>
        </w:rPr>
        <w:t xml:space="preserve"> </w:t>
      </w:r>
      <w:proofErr w:type="gramStart"/>
      <w:r>
        <w:rPr>
          <w:rFonts w:cs="Arial" w:hint="cs"/>
          <w:rtl/>
        </w:rPr>
        <w:t>الأنواع</w:t>
      </w:r>
      <w:proofErr w:type="gramEnd"/>
      <w:r>
        <w:t xml:space="preserve"> </w:t>
      </w:r>
      <w:proofErr w:type="spellStart"/>
      <w:r>
        <w:t>Trichostrongylus</w:t>
      </w:r>
      <w:proofErr w:type="spellEnd"/>
      <w:r>
        <w:t xml:space="preserve"> </w:t>
      </w:r>
      <w:proofErr w:type="spellStart"/>
      <w:r>
        <w:t>sp</w:t>
      </w:r>
      <w:proofErr w:type="spellEnd"/>
      <w:r>
        <w:t xml:space="preserve">. </w:t>
      </w:r>
      <w:proofErr w:type="gramStart"/>
      <w:r>
        <w:rPr>
          <w:rFonts w:cs="Arial" w:hint="cs"/>
          <w:rtl/>
        </w:rPr>
        <w:t>والتي</w:t>
      </w:r>
      <w:proofErr w:type="gramEnd"/>
      <w:r>
        <w:rPr>
          <w:rFonts w:cs="Arial"/>
          <w:rtl/>
        </w:rPr>
        <w:t xml:space="preserve"> </w:t>
      </w:r>
      <w:r>
        <w:rPr>
          <w:rFonts w:cs="Arial" w:hint="cs"/>
          <w:rtl/>
        </w:rPr>
        <w:t>تهيمن</w:t>
      </w:r>
      <w:r>
        <w:rPr>
          <w:rFonts w:cs="Arial"/>
          <w:rtl/>
        </w:rPr>
        <w:t xml:space="preserve"> </w:t>
      </w:r>
      <w:r>
        <w:rPr>
          <w:rFonts w:cs="Arial" w:hint="cs"/>
          <w:rtl/>
        </w:rPr>
        <w:t>على</w:t>
      </w:r>
      <w:r>
        <w:rPr>
          <w:rFonts w:cs="Arial"/>
          <w:rtl/>
        </w:rPr>
        <w:t xml:space="preserve"> </w:t>
      </w:r>
      <w:r>
        <w:rPr>
          <w:rFonts w:cs="Arial" w:hint="cs"/>
          <w:rtl/>
        </w:rPr>
        <w:t>الذكور</w:t>
      </w:r>
      <w:r>
        <w:rPr>
          <w:rFonts w:cs="Arial"/>
          <w:rtl/>
        </w:rPr>
        <w:t xml:space="preserve"> </w:t>
      </w:r>
      <w:r>
        <w:rPr>
          <w:rFonts w:cs="Arial" w:hint="cs"/>
          <w:rtl/>
        </w:rPr>
        <w:t>بنسبة</w:t>
      </w:r>
      <w:r>
        <w:rPr>
          <w:rFonts w:cs="Arial"/>
          <w:rtl/>
        </w:rPr>
        <w:t xml:space="preserve"> 20.00٪. </w:t>
      </w:r>
      <w:r>
        <w:rPr>
          <w:rFonts w:cs="Arial" w:hint="cs"/>
          <w:rtl/>
        </w:rPr>
        <w:t>من</w:t>
      </w:r>
      <w:r>
        <w:rPr>
          <w:rFonts w:cs="Arial"/>
          <w:rtl/>
        </w:rPr>
        <w:t xml:space="preserve"> </w:t>
      </w:r>
      <w:r>
        <w:rPr>
          <w:rFonts w:cs="Arial" w:hint="cs"/>
          <w:rtl/>
        </w:rPr>
        <w:t>ن</w:t>
      </w:r>
      <w:proofErr w:type="gramStart"/>
      <w:r>
        <w:rPr>
          <w:rFonts w:cs="Arial" w:hint="cs"/>
          <w:rtl/>
        </w:rPr>
        <w:t>احية</w:t>
      </w:r>
      <w:r>
        <w:rPr>
          <w:rFonts w:cs="Arial"/>
          <w:rtl/>
        </w:rPr>
        <w:t xml:space="preserve"> </w:t>
      </w:r>
      <w:r>
        <w:rPr>
          <w:rFonts w:cs="Arial" w:hint="cs"/>
          <w:rtl/>
        </w:rPr>
        <w:t>أ</w:t>
      </w:r>
      <w:proofErr w:type="gramEnd"/>
      <w:r>
        <w:rPr>
          <w:rFonts w:cs="Arial" w:hint="cs"/>
          <w:rtl/>
        </w:rPr>
        <w:t>خرى</w:t>
      </w:r>
      <w:r>
        <w:rPr>
          <w:rFonts w:cs="Arial"/>
          <w:rtl/>
        </w:rPr>
        <w:t xml:space="preserve"> </w:t>
      </w:r>
      <w:r>
        <w:rPr>
          <w:rFonts w:cs="Arial" w:hint="cs"/>
          <w:rtl/>
        </w:rPr>
        <w:t>،</w:t>
      </w:r>
      <w:r>
        <w:rPr>
          <w:rFonts w:cs="Arial"/>
          <w:rtl/>
        </w:rPr>
        <w:t xml:space="preserve"> </w:t>
      </w:r>
      <w:r>
        <w:rPr>
          <w:rFonts w:cs="Arial" w:hint="cs"/>
          <w:rtl/>
        </w:rPr>
        <w:t>يكون</w:t>
      </w:r>
      <w:r>
        <w:rPr>
          <w:rFonts w:cs="Arial"/>
          <w:rtl/>
        </w:rPr>
        <w:t xml:space="preserve"> </w:t>
      </w:r>
      <w:r>
        <w:rPr>
          <w:rFonts w:cs="Arial" w:hint="cs"/>
          <w:rtl/>
        </w:rPr>
        <w:t>تمثيل</w:t>
      </w:r>
      <w:r>
        <w:rPr>
          <w:rFonts w:cs="Arial"/>
          <w:rtl/>
        </w:rPr>
        <w:t xml:space="preserve"> </w:t>
      </w:r>
      <w:r>
        <w:rPr>
          <w:rFonts w:cs="Arial" w:hint="cs"/>
          <w:rtl/>
        </w:rPr>
        <w:t>الإناث</w:t>
      </w:r>
      <w:r>
        <w:rPr>
          <w:rFonts w:cs="Arial"/>
          <w:rtl/>
        </w:rPr>
        <w:t xml:space="preserve"> </w:t>
      </w:r>
      <w:r>
        <w:rPr>
          <w:rFonts w:cs="Arial" w:hint="cs"/>
          <w:rtl/>
        </w:rPr>
        <w:t>والشباب</w:t>
      </w:r>
      <w:r>
        <w:rPr>
          <w:rFonts w:cs="Arial"/>
          <w:rtl/>
        </w:rPr>
        <w:t xml:space="preserve"> </w:t>
      </w:r>
      <w:r>
        <w:rPr>
          <w:rFonts w:cs="Arial" w:hint="cs"/>
          <w:rtl/>
        </w:rPr>
        <w:t>ضعيفًا</w:t>
      </w:r>
      <w:r>
        <w:rPr>
          <w:rFonts w:cs="Arial"/>
          <w:rtl/>
        </w:rPr>
        <w:t xml:space="preserve"> </w:t>
      </w:r>
      <w:r>
        <w:rPr>
          <w:rFonts w:cs="Arial" w:hint="cs"/>
          <w:rtl/>
        </w:rPr>
        <w:t>بقيم</w:t>
      </w:r>
      <w:r>
        <w:rPr>
          <w:rFonts w:cs="Arial"/>
          <w:rtl/>
        </w:rPr>
        <w:t xml:space="preserve"> </w:t>
      </w:r>
      <w:r>
        <w:rPr>
          <w:rFonts w:cs="Arial" w:hint="cs"/>
          <w:rtl/>
        </w:rPr>
        <w:t>تتراوح</w:t>
      </w:r>
      <w:r>
        <w:rPr>
          <w:rFonts w:cs="Arial"/>
          <w:rtl/>
        </w:rPr>
        <w:t xml:space="preserve"> </w:t>
      </w:r>
      <w:r>
        <w:rPr>
          <w:rFonts w:cs="Arial" w:hint="cs"/>
          <w:rtl/>
        </w:rPr>
        <w:t>من</w:t>
      </w:r>
      <w:r>
        <w:rPr>
          <w:rFonts w:cs="Arial"/>
          <w:rtl/>
        </w:rPr>
        <w:t xml:space="preserve"> 0.27٪ </w:t>
      </w:r>
      <w:r>
        <w:rPr>
          <w:rFonts w:cs="Arial" w:hint="cs"/>
          <w:rtl/>
        </w:rPr>
        <w:t>إلى</w:t>
      </w:r>
      <w:r>
        <w:rPr>
          <w:rFonts w:cs="Arial"/>
          <w:rtl/>
        </w:rPr>
        <w:t xml:space="preserve"> 0.87٪. </w:t>
      </w:r>
      <w:r>
        <w:rPr>
          <w:rFonts w:cs="Arial" w:hint="cs"/>
          <w:rtl/>
        </w:rPr>
        <w:t>أظهرت</w:t>
      </w:r>
      <w:r>
        <w:rPr>
          <w:rFonts w:cs="Arial"/>
          <w:rtl/>
        </w:rPr>
        <w:t xml:space="preserve"> </w:t>
      </w:r>
      <w:r>
        <w:rPr>
          <w:rFonts w:cs="Arial" w:hint="cs"/>
          <w:rtl/>
        </w:rPr>
        <w:t>تقنية</w:t>
      </w:r>
      <w:r>
        <w:rPr>
          <w:rFonts w:cs="Arial"/>
          <w:rtl/>
        </w:rPr>
        <w:t xml:space="preserve"> </w:t>
      </w:r>
      <w:r>
        <w:rPr>
          <w:rFonts w:cs="Arial" w:hint="cs"/>
          <w:rtl/>
        </w:rPr>
        <w:t>التبويض</w:t>
      </w:r>
      <w:r>
        <w:t xml:space="preserve"> </w:t>
      </w:r>
      <w:proofErr w:type="spellStart"/>
      <w:r>
        <w:t>Eimeria</w:t>
      </w:r>
      <w:proofErr w:type="spellEnd"/>
      <w:r>
        <w:t xml:space="preserve"> </w:t>
      </w:r>
      <w:r>
        <w:rPr>
          <w:rFonts w:cs="Arial" w:hint="cs"/>
          <w:rtl/>
        </w:rPr>
        <w:t>في</w:t>
      </w:r>
      <w:r>
        <w:rPr>
          <w:rFonts w:cs="Arial"/>
          <w:rtl/>
        </w:rPr>
        <w:t xml:space="preserve"> </w:t>
      </w:r>
      <w:r>
        <w:rPr>
          <w:rFonts w:cs="Arial" w:hint="cs"/>
          <w:rtl/>
        </w:rPr>
        <w:t>صغار</w:t>
      </w:r>
      <w:r>
        <w:rPr>
          <w:rFonts w:cs="Arial"/>
          <w:rtl/>
        </w:rPr>
        <w:t xml:space="preserve"> </w:t>
      </w:r>
      <w:r>
        <w:rPr>
          <w:rFonts w:cs="Arial" w:hint="cs"/>
          <w:rtl/>
        </w:rPr>
        <w:t>الماعز</w:t>
      </w:r>
      <w:r>
        <w:rPr>
          <w:rFonts w:cs="Arial"/>
          <w:rtl/>
        </w:rPr>
        <w:t xml:space="preserve"> </w:t>
      </w:r>
      <w:r>
        <w:rPr>
          <w:rFonts w:cs="Arial" w:hint="cs"/>
          <w:rtl/>
        </w:rPr>
        <w:t>خلال</w:t>
      </w:r>
      <w:r>
        <w:rPr>
          <w:rFonts w:cs="Arial"/>
          <w:rtl/>
        </w:rPr>
        <w:t xml:space="preserve"> </w:t>
      </w:r>
      <w:r>
        <w:rPr>
          <w:rFonts w:cs="Arial" w:hint="cs"/>
          <w:rtl/>
        </w:rPr>
        <w:t>عام</w:t>
      </w:r>
      <w:r>
        <w:rPr>
          <w:rFonts w:cs="Arial"/>
          <w:rtl/>
        </w:rPr>
        <w:t xml:space="preserve"> 2021 </w:t>
      </w:r>
      <w:r>
        <w:rPr>
          <w:rFonts w:cs="Arial" w:hint="cs"/>
          <w:rtl/>
        </w:rPr>
        <w:t>أن</w:t>
      </w:r>
      <w:r>
        <w:rPr>
          <w:rFonts w:cs="Arial"/>
          <w:rtl/>
        </w:rPr>
        <w:t xml:space="preserve"> </w:t>
      </w:r>
      <w:r>
        <w:rPr>
          <w:rFonts w:cs="Arial" w:hint="cs"/>
          <w:rtl/>
        </w:rPr>
        <w:t>النوع</w:t>
      </w:r>
      <w:r>
        <w:t xml:space="preserve"> </w:t>
      </w:r>
      <w:proofErr w:type="spellStart"/>
      <w:r>
        <w:t>Eimeria</w:t>
      </w:r>
      <w:proofErr w:type="spellEnd"/>
      <w:r>
        <w:t xml:space="preserve"> </w:t>
      </w:r>
      <w:proofErr w:type="spellStart"/>
      <w:r>
        <w:t>caprina</w:t>
      </w:r>
      <w:proofErr w:type="spellEnd"/>
      <w:r>
        <w:t xml:space="preserve"> </w:t>
      </w:r>
      <w:r>
        <w:rPr>
          <w:rFonts w:cs="Arial" w:hint="cs"/>
          <w:rtl/>
        </w:rPr>
        <w:t>يهيمن</w:t>
      </w:r>
      <w:r>
        <w:rPr>
          <w:rFonts w:cs="Arial"/>
          <w:rtl/>
        </w:rPr>
        <w:t xml:space="preserve"> </w:t>
      </w:r>
      <w:r>
        <w:rPr>
          <w:rFonts w:cs="Arial" w:hint="cs"/>
          <w:rtl/>
        </w:rPr>
        <w:t>بنسبة</w:t>
      </w:r>
      <w:r>
        <w:rPr>
          <w:rFonts w:cs="Arial"/>
          <w:rtl/>
        </w:rPr>
        <w:t xml:space="preserve"> 91.84٪</w:t>
      </w:r>
      <w:r>
        <w:t>.</w:t>
      </w:r>
    </w:p>
    <w:p w:rsidR="00260DF5" w:rsidRDefault="00260DF5" w:rsidP="00260DF5"/>
    <w:p w:rsidR="00260DF5" w:rsidRDefault="00260DF5" w:rsidP="00260DF5">
      <w:r>
        <w:rPr>
          <w:rFonts w:cs="Arial" w:hint="cs"/>
          <w:rtl/>
        </w:rPr>
        <w:t>الكلمات</w:t>
      </w:r>
      <w:r>
        <w:rPr>
          <w:rFonts w:cs="Arial"/>
          <w:rtl/>
        </w:rPr>
        <w:t xml:space="preserve"> </w:t>
      </w:r>
      <w:r>
        <w:rPr>
          <w:rFonts w:cs="Arial" w:hint="cs"/>
          <w:rtl/>
        </w:rPr>
        <w:t>المفتاحية</w:t>
      </w:r>
      <w:r>
        <w:rPr>
          <w:rFonts w:cs="Arial"/>
          <w:rtl/>
        </w:rPr>
        <w:t xml:space="preserve">: </w:t>
      </w:r>
      <w:r>
        <w:rPr>
          <w:rFonts w:cs="Arial" w:hint="cs"/>
          <w:rtl/>
        </w:rPr>
        <w:t>الشلف</w:t>
      </w:r>
      <w:r>
        <w:rPr>
          <w:rFonts w:cs="Arial"/>
          <w:rtl/>
        </w:rPr>
        <w:t xml:space="preserve"> - </w:t>
      </w:r>
      <w:r>
        <w:rPr>
          <w:rFonts w:cs="Arial" w:hint="cs"/>
          <w:rtl/>
        </w:rPr>
        <w:t>علم</w:t>
      </w:r>
      <w:r>
        <w:rPr>
          <w:rFonts w:cs="Arial"/>
          <w:rtl/>
        </w:rPr>
        <w:t xml:space="preserve"> </w:t>
      </w:r>
      <w:r>
        <w:rPr>
          <w:rFonts w:cs="Arial" w:hint="cs"/>
          <w:rtl/>
        </w:rPr>
        <w:t>الأحياء</w:t>
      </w:r>
      <w:r>
        <w:rPr>
          <w:rFonts w:cs="Arial"/>
          <w:rtl/>
        </w:rPr>
        <w:t xml:space="preserve"> - </w:t>
      </w:r>
      <w:r>
        <w:rPr>
          <w:rFonts w:cs="Arial" w:hint="cs"/>
          <w:rtl/>
        </w:rPr>
        <w:t>أبواغ</w:t>
      </w:r>
      <w:r>
        <w:rPr>
          <w:rFonts w:cs="Arial"/>
          <w:rtl/>
        </w:rPr>
        <w:t xml:space="preserve"> - </w:t>
      </w:r>
      <w:proofErr w:type="spellStart"/>
      <w:r>
        <w:rPr>
          <w:rFonts w:cs="Arial" w:hint="cs"/>
          <w:rtl/>
        </w:rPr>
        <w:t>إيميريا</w:t>
      </w:r>
      <w:proofErr w:type="spellEnd"/>
    </w:p>
    <w:p w:rsidR="00260DF5" w:rsidRDefault="00260DF5" w:rsidP="00260DF5"/>
    <w:p w:rsidR="00260DF5" w:rsidRDefault="00260DF5" w:rsidP="00090478"/>
    <w:sectPr w:rsidR="00260DF5"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748A7"/>
    <w:rsid w:val="001B31DE"/>
    <w:rsid w:val="001C01F3"/>
    <w:rsid w:val="001D0F1B"/>
    <w:rsid w:val="001D4149"/>
    <w:rsid w:val="001D5515"/>
    <w:rsid w:val="001E6B63"/>
    <w:rsid w:val="001F726D"/>
    <w:rsid w:val="00200DA0"/>
    <w:rsid w:val="0024799E"/>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E34E6"/>
    <w:rsid w:val="004F1356"/>
    <w:rsid w:val="00502F57"/>
    <w:rsid w:val="00506AF1"/>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62A98-C44B-44D1-8EE5-390BB444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Pages>
  <Words>635</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756</cp:revision>
  <dcterms:created xsi:type="dcterms:W3CDTF">2019-12-10T13:04:00Z</dcterms:created>
  <dcterms:modified xsi:type="dcterms:W3CDTF">2021-10-26T08:20:00Z</dcterms:modified>
</cp:coreProperties>
</file>