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00" w:rsidRPr="00381234" w:rsidRDefault="00293792" w:rsidP="00381234">
      <w:pPr>
        <w:rPr>
          <w:b/>
          <w:bCs/>
          <w:sz w:val="28"/>
          <w:szCs w:val="28"/>
        </w:rPr>
      </w:pPr>
      <w:r w:rsidRPr="004448C1">
        <w:rPr>
          <w:rFonts w:asciiTheme="majorBidi" w:hAnsiTheme="majorBidi" w:cstheme="majorBidi"/>
          <w:b/>
          <w:bCs/>
          <w:color w:val="000000"/>
          <w:sz w:val="32"/>
          <w:szCs w:val="32"/>
          <w:shd w:val="clear" w:color="auto" w:fill="FFFFFF"/>
        </w:rPr>
        <w:t>Résumé du 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381234" w:rsidRPr="004448C1">
        <w:rPr>
          <w:b/>
          <w:bCs/>
          <w:sz w:val="28"/>
          <w:szCs w:val="28"/>
        </w:rPr>
        <w:t xml:space="preserve"> </w:t>
      </w:r>
      <w:r w:rsidR="00381234">
        <w:rPr>
          <w:b/>
          <w:bCs/>
          <w:sz w:val="28"/>
          <w:szCs w:val="28"/>
        </w:rPr>
        <w:t>Etude</w:t>
      </w:r>
      <w:r w:rsidR="00381234" w:rsidRPr="00381234">
        <w:rPr>
          <w:b/>
          <w:bCs/>
          <w:sz w:val="28"/>
          <w:szCs w:val="28"/>
        </w:rPr>
        <w:t xml:space="preserve"> histologique du syrinx chez le canard domestique</w:t>
      </w:r>
    </w:p>
    <w:p w:rsidR="00326D29" w:rsidRPr="004448C1" w:rsidRDefault="00144F6B" w:rsidP="00381234">
      <w:pPr>
        <w:rPr>
          <w:b/>
          <w:bCs/>
          <w:sz w:val="32"/>
          <w:szCs w:val="32"/>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443C7B" w:rsidRPr="004448C1">
        <w:rPr>
          <w:b/>
          <w:bCs/>
          <w:sz w:val="32"/>
          <w:szCs w:val="32"/>
        </w:rPr>
        <w:t xml:space="preserve"> </w:t>
      </w:r>
      <w:r w:rsidR="00381234" w:rsidRPr="00381234">
        <w:rPr>
          <w:b/>
          <w:bCs/>
          <w:sz w:val="32"/>
          <w:szCs w:val="32"/>
        </w:rPr>
        <w:t>Zouaghi, Abdelmadjid</w:t>
      </w:r>
    </w:p>
    <w:p w:rsidR="00214E29" w:rsidRDefault="00144F6B" w:rsidP="00DA44C6">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381234" w:rsidRPr="00381234" w:rsidRDefault="00381234" w:rsidP="00381234">
      <w:pPr>
        <w:rPr>
          <w:rFonts w:cs="Arial"/>
          <w:b/>
          <w:bCs/>
          <w:sz w:val="32"/>
          <w:szCs w:val="32"/>
        </w:rPr>
      </w:pPr>
      <w:r w:rsidRPr="00381234">
        <w:rPr>
          <w:rFonts w:cs="Arial"/>
          <w:b/>
          <w:bCs/>
          <w:sz w:val="32"/>
          <w:szCs w:val="32"/>
        </w:rPr>
        <w:t xml:space="preserve">Le syrinx du canard est asymétrique chez le mâle formant une grande boîte dilatée et présence de bulla </w:t>
      </w:r>
      <w:proofErr w:type="spellStart"/>
      <w:r w:rsidRPr="00381234">
        <w:rPr>
          <w:rFonts w:cs="Arial"/>
          <w:b/>
          <w:bCs/>
          <w:sz w:val="32"/>
          <w:szCs w:val="32"/>
        </w:rPr>
        <w:t>tympaniformis</w:t>
      </w:r>
      <w:proofErr w:type="spellEnd"/>
      <w:r w:rsidRPr="00381234">
        <w:rPr>
          <w:rFonts w:cs="Arial"/>
          <w:b/>
          <w:bCs/>
          <w:sz w:val="32"/>
          <w:szCs w:val="32"/>
        </w:rPr>
        <w:t xml:space="preserve"> chez le canard mâle mais chez la femelle adulte n'a pas de bulle </w:t>
      </w:r>
      <w:bookmarkStart w:id="0" w:name="_GoBack"/>
      <w:bookmarkEnd w:id="0"/>
      <w:r w:rsidR="00C2251C" w:rsidRPr="00381234">
        <w:rPr>
          <w:rFonts w:cs="Arial"/>
          <w:b/>
          <w:bCs/>
          <w:sz w:val="32"/>
          <w:szCs w:val="32"/>
        </w:rPr>
        <w:t xml:space="preserve">tympanique. </w:t>
      </w:r>
      <w:r w:rsidRPr="00381234">
        <w:rPr>
          <w:rFonts w:cs="Arial"/>
          <w:b/>
          <w:bCs/>
          <w:sz w:val="32"/>
          <w:szCs w:val="32"/>
        </w:rPr>
        <w:t xml:space="preserve">L'étude histologique a révélé que le syrinx tapissé d'épithélium cilié </w:t>
      </w:r>
      <w:proofErr w:type="spellStart"/>
      <w:r w:rsidRPr="00381234">
        <w:rPr>
          <w:rFonts w:cs="Arial"/>
          <w:b/>
          <w:bCs/>
          <w:sz w:val="32"/>
          <w:szCs w:val="32"/>
        </w:rPr>
        <w:t>pseudostratifié</w:t>
      </w:r>
      <w:proofErr w:type="spellEnd"/>
      <w:r w:rsidRPr="00381234">
        <w:rPr>
          <w:rFonts w:cs="Arial"/>
          <w:b/>
          <w:bCs/>
          <w:sz w:val="32"/>
          <w:szCs w:val="32"/>
        </w:rPr>
        <w:t xml:space="preserve"> avec des cellules caliciformes. La membrane </w:t>
      </w:r>
      <w:proofErr w:type="spellStart"/>
      <w:r w:rsidRPr="00381234">
        <w:rPr>
          <w:rFonts w:cs="Arial"/>
          <w:b/>
          <w:bCs/>
          <w:sz w:val="32"/>
          <w:szCs w:val="32"/>
        </w:rPr>
        <w:t>tympaniformis</w:t>
      </w:r>
      <w:proofErr w:type="spellEnd"/>
      <w:r w:rsidRPr="00381234">
        <w:rPr>
          <w:rFonts w:cs="Arial"/>
          <w:b/>
          <w:bCs/>
          <w:sz w:val="32"/>
          <w:szCs w:val="32"/>
        </w:rPr>
        <w:t xml:space="preserve"> </w:t>
      </w:r>
      <w:proofErr w:type="spellStart"/>
      <w:r w:rsidRPr="00381234">
        <w:rPr>
          <w:rFonts w:cs="Arial"/>
          <w:b/>
          <w:bCs/>
          <w:sz w:val="32"/>
          <w:szCs w:val="32"/>
        </w:rPr>
        <w:t>medialis</w:t>
      </w:r>
      <w:proofErr w:type="spellEnd"/>
      <w:r w:rsidRPr="00381234">
        <w:rPr>
          <w:rFonts w:cs="Arial"/>
          <w:b/>
          <w:bCs/>
          <w:sz w:val="32"/>
          <w:szCs w:val="32"/>
        </w:rPr>
        <w:t xml:space="preserve"> du syrinx est recouverte d'un épithélium prismatique </w:t>
      </w:r>
      <w:proofErr w:type="spellStart"/>
      <w:r w:rsidRPr="00381234">
        <w:rPr>
          <w:rFonts w:cs="Arial"/>
          <w:b/>
          <w:bCs/>
          <w:sz w:val="32"/>
          <w:szCs w:val="32"/>
        </w:rPr>
        <w:t>pseudostratifié</w:t>
      </w:r>
      <w:proofErr w:type="spellEnd"/>
      <w:r w:rsidRPr="00381234">
        <w:rPr>
          <w:rFonts w:cs="Arial"/>
          <w:b/>
          <w:bCs/>
          <w:sz w:val="32"/>
          <w:szCs w:val="32"/>
        </w:rPr>
        <w:t xml:space="preserve"> qui présente différentes caractéristiques régionales. Alors qu'au niveau des tiers proximal et distal de la membrane tympanique les aspects morphologiques et structurels des cellules ressemblent à ceux des structures adjacentes (</w:t>
      </w:r>
      <w:proofErr w:type="spellStart"/>
      <w:r w:rsidRPr="00381234">
        <w:rPr>
          <w:rFonts w:cs="Arial"/>
          <w:b/>
          <w:bCs/>
          <w:sz w:val="32"/>
          <w:szCs w:val="32"/>
        </w:rPr>
        <w:t>pessulus</w:t>
      </w:r>
      <w:proofErr w:type="spellEnd"/>
      <w:r w:rsidRPr="00381234">
        <w:rPr>
          <w:rFonts w:cs="Arial"/>
          <w:b/>
          <w:bCs/>
          <w:sz w:val="32"/>
          <w:szCs w:val="32"/>
        </w:rPr>
        <w:t xml:space="preserve"> et bronches primaires), la partie médiane de l'épithélium s'aplatit progressivement ; l'épithélium est constitué de cellules obliques ou horizontales qui se touchent par de nombreux </w:t>
      </w:r>
      <w:proofErr w:type="spellStart"/>
      <w:r w:rsidRPr="00381234">
        <w:rPr>
          <w:rFonts w:cs="Arial"/>
          <w:b/>
          <w:bCs/>
          <w:sz w:val="32"/>
          <w:szCs w:val="32"/>
        </w:rPr>
        <w:t>interdigitations</w:t>
      </w:r>
      <w:proofErr w:type="spellEnd"/>
      <w:r w:rsidRPr="00381234">
        <w:rPr>
          <w:rFonts w:cs="Arial"/>
          <w:b/>
          <w:bCs/>
          <w:sz w:val="32"/>
          <w:szCs w:val="32"/>
        </w:rPr>
        <w:t xml:space="preserve"> latérales. </w:t>
      </w:r>
    </w:p>
    <w:p w:rsidR="00381234" w:rsidRPr="00381234" w:rsidRDefault="00381234" w:rsidP="00381234">
      <w:pPr>
        <w:rPr>
          <w:rFonts w:cs="Arial"/>
          <w:b/>
          <w:bCs/>
          <w:sz w:val="32"/>
          <w:szCs w:val="32"/>
        </w:rPr>
      </w:pPr>
      <w:r w:rsidRPr="00381234">
        <w:rPr>
          <w:rFonts w:cs="Arial"/>
          <w:b/>
          <w:bCs/>
          <w:sz w:val="32"/>
          <w:szCs w:val="32"/>
        </w:rPr>
        <w:t>Mot clés : canard, syrinx, histologie, cellules</w:t>
      </w:r>
    </w:p>
    <w:p w:rsidR="00381234" w:rsidRPr="00381234" w:rsidRDefault="00381234" w:rsidP="00381234">
      <w:pPr>
        <w:rPr>
          <w:rFonts w:cs="Arial"/>
          <w:b/>
          <w:bCs/>
          <w:sz w:val="32"/>
          <w:szCs w:val="32"/>
        </w:rPr>
      </w:pPr>
    </w:p>
    <w:p w:rsidR="00381234" w:rsidRPr="00381234" w:rsidRDefault="00381234" w:rsidP="00381234">
      <w:pPr>
        <w:rPr>
          <w:rFonts w:cs="Arial"/>
          <w:b/>
          <w:bCs/>
          <w:sz w:val="32"/>
          <w:szCs w:val="32"/>
        </w:rPr>
      </w:pPr>
    </w:p>
    <w:p w:rsidR="00381234" w:rsidRPr="00381234" w:rsidRDefault="00381234" w:rsidP="00381234">
      <w:pPr>
        <w:rPr>
          <w:rFonts w:cs="Arial"/>
          <w:b/>
          <w:bCs/>
          <w:sz w:val="32"/>
          <w:szCs w:val="32"/>
          <w:lang w:val="en-US"/>
        </w:rPr>
      </w:pPr>
      <w:r w:rsidRPr="00381234">
        <w:rPr>
          <w:rFonts w:cs="Arial" w:hint="cs"/>
          <w:b/>
          <w:bCs/>
          <w:sz w:val="32"/>
          <w:szCs w:val="32"/>
          <w:rtl/>
          <w:lang w:val="en-US"/>
        </w:rPr>
        <w:t>الملخص</w:t>
      </w:r>
    </w:p>
    <w:p w:rsidR="00381234" w:rsidRPr="00381234" w:rsidRDefault="00381234" w:rsidP="00381234">
      <w:pPr>
        <w:rPr>
          <w:rFonts w:cs="Arial"/>
          <w:b/>
          <w:bCs/>
          <w:sz w:val="32"/>
          <w:szCs w:val="32"/>
          <w:lang w:val="en-US"/>
        </w:rPr>
      </w:pPr>
      <w:proofErr w:type="spellStart"/>
      <w:r w:rsidRPr="00381234">
        <w:rPr>
          <w:rFonts w:cs="Arial" w:hint="cs"/>
          <w:b/>
          <w:bCs/>
          <w:sz w:val="32"/>
          <w:szCs w:val="32"/>
          <w:rtl/>
          <w:lang w:val="en-US"/>
        </w:rPr>
        <w:t>مصفار</w:t>
      </w:r>
      <w:proofErr w:type="spellEnd"/>
      <w:r w:rsidRPr="00381234">
        <w:rPr>
          <w:rFonts w:cs="Arial"/>
          <w:b/>
          <w:bCs/>
          <w:sz w:val="32"/>
          <w:szCs w:val="32"/>
          <w:rtl/>
          <w:lang w:val="en-US"/>
        </w:rPr>
        <w:t xml:space="preserve"> </w:t>
      </w:r>
      <w:r w:rsidRPr="00381234">
        <w:rPr>
          <w:rFonts w:cs="Arial" w:hint="cs"/>
          <w:b/>
          <w:bCs/>
          <w:sz w:val="32"/>
          <w:szCs w:val="32"/>
          <w:rtl/>
          <w:lang w:val="en-US"/>
        </w:rPr>
        <w:t>البط</w:t>
      </w:r>
      <w:r w:rsidRPr="00381234">
        <w:rPr>
          <w:rFonts w:cs="Arial"/>
          <w:b/>
          <w:bCs/>
          <w:sz w:val="32"/>
          <w:szCs w:val="32"/>
          <w:rtl/>
          <w:lang w:val="en-US"/>
        </w:rPr>
        <w:t xml:space="preserve"> </w:t>
      </w:r>
      <w:r w:rsidRPr="00381234">
        <w:rPr>
          <w:rFonts w:cs="Arial" w:hint="cs"/>
          <w:b/>
          <w:bCs/>
          <w:sz w:val="32"/>
          <w:szCs w:val="32"/>
          <w:rtl/>
          <w:lang w:val="en-US"/>
        </w:rPr>
        <w:t>غير</w:t>
      </w:r>
      <w:r w:rsidRPr="00381234">
        <w:rPr>
          <w:rFonts w:cs="Arial"/>
          <w:b/>
          <w:bCs/>
          <w:sz w:val="32"/>
          <w:szCs w:val="32"/>
          <w:rtl/>
          <w:lang w:val="en-US"/>
        </w:rPr>
        <w:t xml:space="preserve"> </w:t>
      </w:r>
      <w:r w:rsidRPr="00381234">
        <w:rPr>
          <w:rFonts w:cs="Arial" w:hint="cs"/>
          <w:b/>
          <w:bCs/>
          <w:sz w:val="32"/>
          <w:szCs w:val="32"/>
          <w:rtl/>
          <w:lang w:val="en-US"/>
        </w:rPr>
        <w:t>متماثل</w:t>
      </w:r>
      <w:r w:rsidRPr="00381234">
        <w:rPr>
          <w:rFonts w:cs="Arial"/>
          <w:b/>
          <w:bCs/>
          <w:sz w:val="32"/>
          <w:szCs w:val="32"/>
          <w:rtl/>
          <w:lang w:val="en-US"/>
        </w:rPr>
        <w:t xml:space="preserve"> </w:t>
      </w:r>
      <w:r w:rsidRPr="00381234">
        <w:rPr>
          <w:rFonts w:cs="Arial" w:hint="cs"/>
          <w:b/>
          <w:bCs/>
          <w:sz w:val="32"/>
          <w:szCs w:val="32"/>
          <w:rtl/>
          <w:lang w:val="en-US"/>
        </w:rPr>
        <w:t>في</w:t>
      </w:r>
      <w:r w:rsidRPr="00381234">
        <w:rPr>
          <w:rFonts w:cs="Arial"/>
          <w:b/>
          <w:bCs/>
          <w:sz w:val="32"/>
          <w:szCs w:val="32"/>
          <w:rtl/>
          <w:lang w:val="en-US"/>
        </w:rPr>
        <w:t xml:space="preserve"> </w:t>
      </w:r>
      <w:r w:rsidRPr="00381234">
        <w:rPr>
          <w:rFonts w:cs="Arial" w:hint="cs"/>
          <w:b/>
          <w:bCs/>
          <w:sz w:val="32"/>
          <w:szCs w:val="32"/>
          <w:rtl/>
          <w:lang w:val="en-US"/>
        </w:rPr>
        <w:t>الذكر</w:t>
      </w:r>
      <w:r w:rsidRPr="00381234">
        <w:rPr>
          <w:rFonts w:cs="Arial"/>
          <w:b/>
          <w:bCs/>
          <w:sz w:val="32"/>
          <w:szCs w:val="32"/>
          <w:rtl/>
          <w:lang w:val="en-US"/>
        </w:rPr>
        <w:t xml:space="preserve"> </w:t>
      </w:r>
      <w:r w:rsidRPr="00381234">
        <w:rPr>
          <w:rFonts w:cs="Arial" w:hint="cs"/>
          <w:b/>
          <w:bCs/>
          <w:sz w:val="32"/>
          <w:szCs w:val="32"/>
          <w:rtl/>
          <w:lang w:val="en-US"/>
        </w:rPr>
        <w:t>مكونًا</w:t>
      </w:r>
      <w:r w:rsidRPr="00381234">
        <w:rPr>
          <w:rFonts w:cs="Arial"/>
          <w:b/>
          <w:bCs/>
          <w:sz w:val="32"/>
          <w:szCs w:val="32"/>
          <w:rtl/>
          <w:lang w:val="en-US"/>
        </w:rPr>
        <w:t xml:space="preserve"> </w:t>
      </w:r>
      <w:r w:rsidRPr="00381234">
        <w:rPr>
          <w:rFonts w:cs="Arial" w:hint="cs"/>
          <w:b/>
          <w:bCs/>
          <w:sz w:val="32"/>
          <w:szCs w:val="32"/>
          <w:rtl/>
          <w:lang w:val="en-US"/>
        </w:rPr>
        <w:t>صندوقًا</w:t>
      </w:r>
      <w:r w:rsidRPr="00381234">
        <w:rPr>
          <w:rFonts w:cs="Arial"/>
          <w:b/>
          <w:bCs/>
          <w:sz w:val="32"/>
          <w:szCs w:val="32"/>
          <w:rtl/>
          <w:lang w:val="en-US"/>
        </w:rPr>
        <w:t xml:space="preserve"> </w:t>
      </w:r>
      <w:r w:rsidRPr="00381234">
        <w:rPr>
          <w:rFonts w:cs="Arial" w:hint="cs"/>
          <w:b/>
          <w:bCs/>
          <w:sz w:val="32"/>
          <w:szCs w:val="32"/>
          <w:rtl/>
          <w:lang w:val="en-US"/>
        </w:rPr>
        <w:t>موسعًا</w:t>
      </w:r>
      <w:r w:rsidRPr="00381234">
        <w:rPr>
          <w:rFonts w:cs="Arial"/>
          <w:b/>
          <w:bCs/>
          <w:sz w:val="32"/>
          <w:szCs w:val="32"/>
          <w:rtl/>
          <w:lang w:val="en-US"/>
        </w:rPr>
        <w:t xml:space="preserve"> </w:t>
      </w:r>
      <w:r w:rsidRPr="00381234">
        <w:rPr>
          <w:rFonts w:cs="Arial" w:hint="cs"/>
          <w:b/>
          <w:bCs/>
          <w:sz w:val="32"/>
          <w:szCs w:val="32"/>
          <w:rtl/>
          <w:lang w:val="en-US"/>
        </w:rPr>
        <w:t>كبيرًا</w:t>
      </w:r>
      <w:r w:rsidRPr="00381234">
        <w:rPr>
          <w:rFonts w:cs="Arial"/>
          <w:b/>
          <w:bCs/>
          <w:sz w:val="32"/>
          <w:szCs w:val="32"/>
          <w:rtl/>
          <w:lang w:val="en-US"/>
        </w:rPr>
        <w:t xml:space="preserve"> </w:t>
      </w:r>
      <w:r w:rsidRPr="00381234">
        <w:rPr>
          <w:rFonts w:cs="Arial" w:hint="cs"/>
          <w:b/>
          <w:bCs/>
          <w:sz w:val="32"/>
          <w:szCs w:val="32"/>
          <w:rtl/>
          <w:lang w:val="en-US"/>
        </w:rPr>
        <w:t>ووجود</w:t>
      </w:r>
      <w:r w:rsidRPr="00381234">
        <w:rPr>
          <w:rFonts w:cs="Arial"/>
          <w:b/>
          <w:bCs/>
          <w:sz w:val="32"/>
          <w:szCs w:val="32"/>
          <w:rtl/>
          <w:lang w:val="en-US"/>
        </w:rPr>
        <w:t xml:space="preserve"> </w:t>
      </w:r>
      <w:r w:rsidRPr="00381234">
        <w:rPr>
          <w:rFonts w:cs="Arial" w:hint="cs"/>
          <w:b/>
          <w:bCs/>
          <w:sz w:val="32"/>
          <w:szCs w:val="32"/>
          <w:rtl/>
          <w:lang w:val="en-US"/>
        </w:rPr>
        <w:t>الفقاعة</w:t>
      </w:r>
      <w:r w:rsidRPr="00381234">
        <w:rPr>
          <w:rFonts w:cs="Arial"/>
          <w:b/>
          <w:bCs/>
          <w:sz w:val="32"/>
          <w:szCs w:val="32"/>
          <w:rtl/>
          <w:lang w:val="en-US"/>
        </w:rPr>
        <w:t xml:space="preserve"> </w:t>
      </w:r>
      <w:r w:rsidRPr="00381234">
        <w:rPr>
          <w:rFonts w:cs="Arial" w:hint="cs"/>
          <w:b/>
          <w:bCs/>
          <w:sz w:val="32"/>
          <w:szCs w:val="32"/>
          <w:rtl/>
          <w:lang w:val="en-US"/>
        </w:rPr>
        <w:t>الطبلي</w:t>
      </w:r>
      <w:r w:rsidRPr="00381234">
        <w:rPr>
          <w:rFonts w:cs="Arial"/>
          <w:b/>
          <w:bCs/>
          <w:sz w:val="32"/>
          <w:szCs w:val="32"/>
          <w:rtl/>
          <w:lang w:val="en-US"/>
        </w:rPr>
        <w:t xml:space="preserve"> </w:t>
      </w:r>
      <w:r w:rsidRPr="00381234">
        <w:rPr>
          <w:rFonts w:cs="Arial" w:hint="cs"/>
          <w:b/>
          <w:bCs/>
          <w:sz w:val="32"/>
          <w:szCs w:val="32"/>
          <w:rtl/>
          <w:lang w:val="en-US"/>
        </w:rPr>
        <w:t>الشكل</w:t>
      </w:r>
      <w:r w:rsidRPr="00381234">
        <w:rPr>
          <w:rFonts w:cs="Arial"/>
          <w:b/>
          <w:bCs/>
          <w:sz w:val="32"/>
          <w:szCs w:val="32"/>
          <w:rtl/>
          <w:lang w:val="en-US"/>
        </w:rPr>
        <w:t xml:space="preserve"> </w:t>
      </w:r>
      <w:r w:rsidRPr="00381234">
        <w:rPr>
          <w:rFonts w:cs="Arial" w:hint="cs"/>
          <w:b/>
          <w:bCs/>
          <w:sz w:val="32"/>
          <w:szCs w:val="32"/>
          <w:rtl/>
          <w:lang w:val="en-US"/>
        </w:rPr>
        <w:t>في</w:t>
      </w:r>
      <w:r w:rsidRPr="00381234">
        <w:rPr>
          <w:rFonts w:cs="Arial"/>
          <w:b/>
          <w:bCs/>
          <w:sz w:val="32"/>
          <w:szCs w:val="32"/>
          <w:rtl/>
          <w:lang w:val="en-US"/>
        </w:rPr>
        <w:t xml:space="preserve"> </w:t>
      </w:r>
      <w:r w:rsidRPr="00381234">
        <w:rPr>
          <w:rFonts w:cs="Arial" w:hint="cs"/>
          <w:b/>
          <w:bCs/>
          <w:sz w:val="32"/>
          <w:szCs w:val="32"/>
          <w:rtl/>
          <w:lang w:val="en-US"/>
        </w:rPr>
        <w:t>بطة</w:t>
      </w:r>
      <w:r w:rsidRPr="00381234">
        <w:rPr>
          <w:rFonts w:cs="Arial"/>
          <w:b/>
          <w:bCs/>
          <w:sz w:val="32"/>
          <w:szCs w:val="32"/>
          <w:rtl/>
          <w:lang w:val="en-US"/>
        </w:rPr>
        <w:t xml:space="preserve"> </w:t>
      </w:r>
      <w:r w:rsidRPr="00381234">
        <w:rPr>
          <w:rFonts w:cs="Arial" w:hint="cs"/>
          <w:b/>
          <w:bCs/>
          <w:sz w:val="32"/>
          <w:szCs w:val="32"/>
          <w:rtl/>
          <w:lang w:val="en-US"/>
        </w:rPr>
        <w:t>الذكر</w:t>
      </w:r>
      <w:r w:rsidRPr="00381234">
        <w:rPr>
          <w:rFonts w:cs="Arial"/>
          <w:b/>
          <w:bCs/>
          <w:sz w:val="32"/>
          <w:szCs w:val="32"/>
          <w:rtl/>
          <w:lang w:val="en-US"/>
        </w:rPr>
        <w:t xml:space="preserve"> </w:t>
      </w:r>
      <w:r w:rsidRPr="00381234">
        <w:rPr>
          <w:rFonts w:cs="Arial" w:hint="cs"/>
          <w:b/>
          <w:bCs/>
          <w:sz w:val="32"/>
          <w:szCs w:val="32"/>
          <w:rtl/>
          <w:lang w:val="en-US"/>
        </w:rPr>
        <w:t>ولكن</w:t>
      </w:r>
      <w:r w:rsidRPr="00381234">
        <w:rPr>
          <w:rFonts w:cs="Arial"/>
          <w:b/>
          <w:bCs/>
          <w:sz w:val="32"/>
          <w:szCs w:val="32"/>
          <w:rtl/>
          <w:lang w:val="en-US"/>
        </w:rPr>
        <w:t xml:space="preserve"> </w:t>
      </w:r>
      <w:r w:rsidRPr="00381234">
        <w:rPr>
          <w:rFonts w:cs="Arial" w:hint="cs"/>
          <w:b/>
          <w:bCs/>
          <w:sz w:val="32"/>
          <w:szCs w:val="32"/>
          <w:rtl/>
          <w:lang w:val="en-US"/>
        </w:rPr>
        <w:t>في</w:t>
      </w:r>
      <w:r w:rsidRPr="00381234">
        <w:rPr>
          <w:rFonts w:cs="Arial"/>
          <w:b/>
          <w:bCs/>
          <w:sz w:val="32"/>
          <w:szCs w:val="32"/>
          <w:rtl/>
          <w:lang w:val="en-US"/>
        </w:rPr>
        <w:t xml:space="preserve"> </w:t>
      </w:r>
      <w:r w:rsidRPr="00381234">
        <w:rPr>
          <w:rFonts w:cs="Arial" w:hint="cs"/>
          <w:b/>
          <w:bCs/>
          <w:sz w:val="32"/>
          <w:szCs w:val="32"/>
          <w:rtl/>
          <w:lang w:val="en-US"/>
        </w:rPr>
        <w:t>الأنثى</w:t>
      </w:r>
      <w:r w:rsidRPr="00381234">
        <w:rPr>
          <w:rFonts w:cs="Arial"/>
          <w:b/>
          <w:bCs/>
          <w:sz w:val="32"/>
          <w:szCs w:val="32"/>
          <w:rtl/>
          <w:lang w:val="en-US"/>
        </w:rPr>
        <w:t xml:space="preserve"> </w:t>
      </w:r>
      <w:r w:rsidRPr="00381234">
        <w:rPr>
          <w:rFonts w:cs="Arial" w:hint="cs"/>
          <w:b/>
          <w:bCs/>
          <w:sz w:val="32"/>
          <w:szCs w:val="32"/>
          <w:rtl/>
          <w:lang w:val="en-US"/>
        </w:rPr>
        <w:t>البالغة</w:t>
      </w:r>
      <w:r w:rsidRPr="00381234">
        <w:rPr>
          <w:rFonts w:cs="Arial"/>
          <w:b/>
          <w:bCs/>
          <w:sz w:val="32"/>
          <w:szCs w:val="32"/>
          <w:rtl/>
          <w:lang w:val="en-US"/>
        </w:rPr>
        <w:t xml:space="preserve"> </w:t>
      </w:r>
      <w:r w:rsidRPr="00381234">
        <w:rPr>
          <w:rFonts w:cs="Arial" w:hint="cs"/>
          <w:b/>
          <w:bCs/>
          <w:sz w:val="32"/>
          <w:szCs w:val="32"/>
          <w:rtl/>
          <w:lang w:val="en-US"/>
        </w:rPr>
        <w:t>لا</w:t>
      </w:r>
      <w:r w:rsidRPr="00381234">
        <w:rPr>
          <w:rFonts w:cs="Arial"/>
          <w:b/>
          <w:bCs/>
          <w:sz w:val="32"/>
          <w:szCs w:val="32"/>
          <w:rtl/>
          <w:lang w:val="en-US"/>
        </w:rPr>
        <w:t xml:space="preserve"> </w:t>
      </w:r>
      <w:r w:rsidRPr="00381234">
        <w:rPr>
          <w:rFonts w:cs="Arial" w:hint="cs"/>
          <w:b/>
          <w:bCs/>
          <w:sz w:val="32"/>
          <w:szCs w:val="32"/>
          <w:rtl/>
          <w:lang w:val="en-US"/>
        </w:rPr>
        <w:t>تحتوي</w:t>
      </w:r>
      <w:r w:rsidRPr="00381234">
        <w:rPr>
          <w:rFonts w:cs="Arial"/>
          <w:b/>
          <w:bCs/>
          <w:sz w:val="32"/>
          <w:szCs w:val="32"/>
          <w:rtl/>
          <w:lang w:val="en-US"/>
        </w:rPr>
        <w:t xml:space="preserve"> </w:t>
      </w:r>
      <w:r w:rsidRPr="00381234">
        <w:rPr>
          <w:rFonts w:cs="Arial" w:hint="cs"/>
          <w:b/>
          <w:bCs/>
          <w:sz w:val="32"/>
          <w:szCs w:val="32"/>
          <w:rtl/>
          <w:lang w:val="en-US"/>
        </w:rPr>
        <w:t>على</w:t>
      </w:r>
      <w:r w:rsidRPr="00381234">
        <w:rPr>
          <w:rFonts w:cs="Arial"/>
          <w:b/>
          <w:bCs/>
          <w:sz w:val="32"/>
          <w:szCs w:val="32"/>
          <w:rtl/>
          <w:lang w:val="en-US"/>
        </w:rPr>
        <w:t xml:space="preserve"> </w:t>
      </w:r>
      <w:r w:rsidRPr="00381234">
        <w:rPr>
          <w:rFonts w:cs="Arial" w:hint="cs"/>
          <w:b/>
          <w:bCs/>
          <w:sz w:val="32"/>
          <w:szCs w:val="32"/>
          <w:rtl/>
          <w:lang w:val="en-US"/>
        </w:rPr>
        <w:t>فقاعة</w:t>
      </w:r>
      <w:r w:rsidRPr="00381234">
        <w:rPr>
          <w:rFonts w:cs="Arial"/>
          <w:b/>
          <w:bCs/>
          <w:sz w:val="32"/>
          <w:szCs w:val="32"/>
          <w:rtl/>
          <w:lang w:val="en-US"/>
        </w:rPr>
        <w:t xml:space="preserve"> </w:t>
      </w:r>
      <w:r w:rsidRPr="00381234">
        <w:rPr>
          <w:rFonts w:cs="Arial" w:hint="cs"/>
          <w:b/>
          <w:bCs/>
          <w:sz w:val="32"/>
          <w:szCs w:val="32"/>
          <w:rtl/>
          <w:lang w:val="en-US"/>
        </w:rPr>
        <w:t>طبلة</w:t>
      </w:r>
      <w:r w:rsidRPr="00381234">
        <w:rPr>
          <w:rFonts w:cs="Arial"/>
          <w:b/>
          <w:bCs/>
          <w:sz w:val="32"/>
          <w:szCs w:val="32"/>
          <w:rtl/>
          <w:lang w:val="en-US"/>
        </w:rPr>
        <w:t xml:space="preserve">. </w:t>
      </w:r>
      <w:r w:rsidRPr="00381234">
        <w:rPr>
          <w:rFonts w:cs="Arial" w:hint="cs"/>
          <w:b/>
          <w:bCs/>
          <w:sz w:val="32"/>
          <w:szCs w:val="32"/>
          <w:rtl/>
          <w:lang w:val="en-US"/>
        </w:rPr>
        <w:t>أظهرت</w:t>
      </w:r>
      <w:r w:rsidRPr="00381234">
        <w:rPr>
          <w:rFonts w:cs="Arial"/>
          <w:b/>
          <w:bCs/>
          <w:sz w:val="32"/>
          <w:szCs w:val="32"/>
          <w:rtl/>
          <w:lang w:val="en-US"/>
        </w:rPr>
        <w:t xml:space="preserve"> </w:t>
      </w:r>
      <w:r w:rsidRPr="00381234">
        <w:rPr>
          <w:rFonts w:cs="Arial" w:hint="cs"/>
          <w:b/>
          <w:bCs/>
          <w:sz w:val="32"/>
          <w:szCs w:val="32"/>
          <w:rtl/>
          <w:lang w:val="en-US"/>
        </w:rPr>
        <w:t>الدراسة</w:t>
      </w:r>
      <w:r w:rsidRPr="00381234">
        <w:rPr>
          <w:rFonts w:cs="Arial"/>
          <w:b/>
          <w:bCs/>
          <w:sz w:val="32"/>
          <w:szCs w:val="32"/>
          <w:rtl/>
          <w:lang w:val="en-US"/>
        </w:rPr>
        <w:t xml:space="preserve"> </w:t>
      </w:r>
      <w:r w:rsidRPr="00381234">
        <w:rPr>
          <w:rFonts w:cs="Arial" w:hint="cs"/>
          <w:b/>
          <w:bCs/>
          <w:sz w:val="32"/>
          <w:szCs w:val="32"/>
          <w:rtl/>
          <w:lang w:val="en-US"/>
        </w:rPr>
        <w:t>النسيجية</w:t>
      </w:r>
      <w:r w:rsidRPr="00381234">
        <w:rPr>
          <w:rFonts w:cs="Arial"/>
          <w:b/>
          <w:bCs/>
          <w:sz w:val="32"/>
          <w:szCs w:val="32"/>
          <w:rtl/>
          <w:lang w:val="en-US"/>
        </w:rPr>
        <w:t xml:space="preserve"> </w:t>
      </w:r>
      <w:r w:rsidRPr="00381234">
        <w:rPr>
          <w:rFonts w:cs="Arial" w:hint="cs"/>
          <w:b/>
          <w:bCs/>
          <w:sz w:val="32"/>
          <w:szCs w:val="32"/>
          <w:rtl/>
          <w:lang w:val="en-US"/>
        </w:rPr>
        <w:t>أن</w:t>
      </w:r>
      <w:r w:rsidRPr="00381234">
        <w:rPr>
          <w:rFonts w:cs="Arial"/>
          <w:b/>
          <w:bCs/>
          <w:sz w:val="32"/>
          <w:szCs w:val="32"/>
          <w:rtl/>
          <w:lang w:val="en-US"/>
        </w:rPr>
        <w:t xml:space="preserve"> </w:t>
      </w:r>
      <w:r w:rsidRPr="00381234">
        <w:rPr>
          <w:rFonts w:cs="Arial" w:hint="cs"/>
          <w:b/>
          <w:bCs/>
          <w:sz w:val="32"/>
          <w:szCs w:val="32"/>
          <w:rtl/>
          <w:lang w:val="en-US"/>
        </w:rPr>
        <w:t>السائل</w:t>
      </w:r>
      <w:r w:rsidRPr="00381234">
        <w:rPr>
          <w:rFonts w:cs="Arial"/>
          <w:b/>
          <w:bCs/>
          <w:sz w:val="32"/>
          <w:szCs w:val="32"/>
          <w:rtl/>
          <w:lang w:val="en-US"/>
        </w:rPr>
        <w:t xml:space="preserve"> </w:t>
      </w:r>
      <w:r w:rsidRPr="00381234">
        <w:rPr>
          <w:rFonts w:cs="Arial" w:hint="cs"/>
          <w:b/>
          <w:bCs/>
          <w:sz w:val="32"/>
          <w:szCs w:val="32"/>
          <w:rtl/>
          <w:lang w:val="en-US"/>
        </w:rPr>
        <w:t>المصفى</w:t>
      </w:r>
      <w:r w:rsidRPr="00381234">
        <w:rPr>
          <w:rFonts w:cs="Arial"/>
          <w:b/>
          <w:bCs/>
          <w:sz w:val="32"/>
          <w:szCs w:val="32"/>
          <w:rtl/>
          <w:lang w:val="en-US"/>
        </w:rPr>
        <w:t xml:space="preserve"> </w:t>
      </w:r>
      <w:r w:rsidRPr="00381234">
        <w:rPr>
          <w:rFonts w:cs="Arial" w:hint="cs"/>
          <w:b/>
          <w:bCs/>
          <w:sz w:val="32"/>
          <w:szCs w:val="32"/>
          <w:rtl/>
          <w:lang w:val="en-US"/>
        </w:rPr>
        <w:t>مبطّن</w:t>
      </w:r>
      <w:r w:rsidRPr="00381234">
        <w:rPr>
          <w:rFonts w:cs="Arial"/>
          <w:b/>
          <w:bCs/>
          <w:sz w:val="32"/>
          <w:szCs w:val="32"/>
          <w:rtl/>
          <w:lang w:val="en-US"/>
        </w:rPr>
        <w:t xml:space="preserve"> </w:t>
      </w:r>
      <w:r w:rsidRPr="00381234">
        <w:rPr>
          <w:rFonts w:cs="Arial" w:hint="cs"/>
          <w:b/>
          <w:bCs/>
          <w:sz w:val="32"/>
          <w:szCs w:val="32"/>
          <w:rtl/>
          <w:lang w:val="en-US"/>
        </w:rPr>
        <w:t>بظهارة</w:t>
      </w:r>
      <w:r w:rsidRPr="00381234">
        <w:rPr>
          <w:rFonts w:cs="Arial"/>
          <w:b/>
          <w:bCs/>
          <w:sz w:val="32"/>
          <w:szCs w:val="32"/>
          <w:rtl/>
          <w:lang w:val="en-US"/>
        </w:rPr>
        <w:t xml:space="preserve"> </w:t>
      </w:r>
      <w:r w:rsidRPr="00381234">
        <w:rPr>
          <w:rFonts w:cs="Arial" w:hint="cs"/>
          <w:b/>
          <w:bCs/>
          <w:sz w:val="32"/>
          <w:szCs w:val="32"/>
          <w:rtl/>
          <w:lang w:val="en-US"/>
        </w:rPr>
        <w:t>مهدبة</w:t>
      </w:r>
      <w:r w:rsidRPr="00381234">
        <w:rPr>
          <w:rFonts w:cs="Arial"/>
          <w:b/>
          <w:bCs/>
          <w:sz w:val="32"/>
          <w:szCs w:val="32"/>
          <w:rtl/>
          <w:lang w:val="en-US"/>
        </w:rPr>
        <w:t xml:space="preserve"> </w:t>
      </w:r>
      <w:r w:rsidRPr="00381234">
        <w:rPr>
          <w:rFonts w:cs="Arial" w:hint="cs"/>
          <w:b/>
          <w:bCs/>
          <w:sz w:val="32"/>
          <w:szCs w:val="32"/>
          <w:rtl/>
          <w:lang w:val="en-US"/>
        </w:rPr>
        <w:t>مطبقة</w:t>
      </w:r>
      <w:r w:rsidRPr="00381234">
        <w:rPr>
          <w:rFonts w:cs="Arial"/>
          <w:b/>
          <w:bCs/>
          <w:sz w:val="32"/>
          <w:szCs w:val="32"/>
          <w:rtl/>
          <w:lang w:val="en-US"/>
        </w:rPr>
        <w:t xml:space="preserve"> </w:t>
      </w:r>
      <w:r w:rsidRPr="00381234">
        <w:rPr>
          <w:rFonts w:cs="Arial" w:hint="cs"/>
          <w:b/>
          <w:bCs/>
          <w:sz w:val="32"/>
          <w:szCs w:val="32"/>
          <w:rtl/>
          <w:lang w:val="en-US"/>
        </w:rPr>
        <w:t>كاذبة</w:t>
      </w:r>
      <w:r w:rsidRPr="00381234">
        <w:rPr>
          <w:rFonts w:cs="Arial"/>
          <w:b/>
          <w:bCs/>
          <w:sz w:val="32"/>
          <w:szCs w:val="32"/>
          <w:rtl/>
          <w:lang w:val="en-US"/>
        </w:rPr>
        <w:t xml:space="preserve"> </w:t>
      </w:r>
      <w:r w:rsidRPr="00381234">
        <w:rPr>
          <w:rFonts w:cs="Arial" w:hint="cs"/>
          <w:b/>
          <w:bCs/>
          <w:sz w:val="32"/>
          <w:szCs w:val="32"/>
          <w:rtl/>
          <w:lang w:val="en-US"/>
        </w:rPr>
        <w:t>مع</w:t>
      </w:r>
      <w:r w:rsidRPr="00381234">
        <w:rPr>
          <w:rFonts w:cs="Arial"/>
          <w:b/>
          <w:bCs/>
          <w:sz w:val="32"/>
          <w:szCs w:val="32"/>
          <w:rtl/>
          <w:lang w:val="en-US"/>
        </w:rPr>
        <w:t xml:space="preserve"> </w:t>
      </w:r>
      <w:r w:rsidRPr="00381234">
        <w:rPr>
          <w:rFonts w:cs="Arial" w:hint="cs"/>
          <w:b/>
          <w:bCs/>
          <w:sz w:val="32"/>
          <w:szCs w:val="32"/>
          <w:rtl/>
          <w:lang w:val="en-US"/>
        </w:rPr>
        <w:t>خلايا</w:t>
      </w:r>
      <w:r w:rsidRPr="00381234">
        <w:rPr>
          <w:rFonts w:cs="Arial"/>
          <w:b/>
          <w:bCs/>
          <w:sz w:val="32"/>
          <w:szCs w:val="32"/>
          <w:rtl/>
          <w:lang w:val="en-US"/>
        </w:rPr>
        <w:t xml:space="preserve"> </w:t>
      </w:r>
      <w:r w:rsidRPr="00381234">
        <w:rPr>
          <w:rFonts w:cs="Arial" w:hint="cs"/>
          <w:b/>
          <w:bCs/>
          <w:sz w:val="32"/>
          <w:szCs w:val="32"/>
          <w:rtl/>
          <w:lang w:val="en-US"/>
        </w:rPr>
        <w:t>كأس</w:t>
      </w:r>
      <w:r w:rsidRPr="00381234">
        <w:rPr>
          <w:rFonts w:cs="Arial"/>
          <w:b/>
          <w:bCs/>
          <w:sz w:val="32"/>
          <w:szCs w:val="32"/>
          <w:rtl/>
          <w:lang w:val="en-US"/>
        </w:rPr>
        <w:t xml:space="preserve">. </w:t>
      </w:r>
      <w:r w:rsidRPr="00381234">
        <w:rPr>
          <w:rFonts w:cs="Arial" w:hint="cs"/>
          <w:b/>
          <w:bCs/>
          <w:sz w:val="32"/>
          <w:szCs w:val="32"/>
          <w:rtl/>
          <w:lang w:val="en-US"/>
        </w:rPr>
        <w:t>يُغطى</w:t>
      </w:r>
      <w:r w:rsidRPr="00381234">
        <w:rPr>
          <w:rFonts w:cs="Arial"/>
          <w:b/>
          <w:bCs/>
          <w:sz w:val="32"/>
          <w:szCs w:val="32"/>
          <w:rtl/>
          <w:lang w:val="en-US"/>
        </w:rPr>
        <w:t xml:space="preserve"> </w:t>
      </w:r>
      <w:r w:rsidRPr="00381234">
        <w:rPr>
          <w:rFonts w:cs="Arial" w:hint="cs"/>
          <w:b/>
          <w:bCs/>
          <w:sz w:val="32"/>
          <w:szCs w:val="32"/>
          <w:rtl/>
          <w:lang w:val="en-US"/>
        </w:rPr>
        <w:t>الغشاء</w:t>
      </w:r>
      <w:r w:rsidRPr="00381234">
        <w:rPr>
          <w:rFonts w:cs="Arial"/>
          <w:b/>
          <w:bCs/>
          <w:sz w:val="32"/>
          <w:szCs w:val="32"/>
          <w:rtl/>
          <w:lang w:val="en-US"/>
        </w:rPr>
        <w:t xml:space="preserve"> </w:t>
      </w:r>
      <w:r w:rsidRPr="00381234">
        <w:rPr>
          <w:rFonts w:cs="Arial" w:hint="cs"/>
          <w:b/>
          <w:bCs/>
          <w:sz w:val="32"/>
          <w:szCs w:val="32"/>
          <w:rtl/>
          <w:lang w:val="en-US"/>
        </w:rPr>
        <w:t>الطبلي</w:t>
      </w:r>
      <w:r w:rsidRPr="00381234">
        <w:rPr>
          <w:rFonts w:cs="Arial"/>
          <w:b/>
          <w:bCs/>
          <w:sz w:val="32"/>
          <w:szCs w:val="32"/>
          <w:rtl/>
          <w:lang w:val="en-US"/>
        </w:rPr>
        <w:t xml:space="preserve"> </w:t>
      </w:r>
      <w:proofErr w:type="spellStart"/>
      <w:r w:rsidRPr="00381234">
        <w:rPr>
          <w:rFonts w:cs="Arial" w:hint="cs"/>
          <w:b/>
          <w:bCs/>
          <w:sz w:val="32"/>
          <w:szCs w:val="32"/>
          <w:rtl/>
          <w:lang w:val="en-US"/>
        </w:rPr>
        <w:t>للمصفار</w:t>
      </w:r>
      <w:proofErr w:type="spellEnd"/>
      <w:r w:rsidRPr="00381234">
        <w:rPr>
          <w:rFonts w:cs="Arial"/>
          <w:b/>
          <w:bCs/>
          <w:sz w:val="32"/>
          <w:szCs w:val="32"/>
          <w:rtl/>
          <w:lang w:val="en-US"/>
        </w:rPr>
        <w:t xml:space="preserve"> </w:t>
      </w:r>
      <w:r w:rsidRPr="00381234">
        <w:rPr>
          <w:rFonts w:cs="Arial" w:hint="cs"/>
          <w:b/>
          <w:bCs/>
          <w:sz w:val="32"/>
          <w:szCs w:val="32"/>
          <w:rtl/>
          <w:lang w:val="en-US"/>
        </w:rPr>
        <w:t>بظهارة</w:t>
      </w:r>
      <w:r w:rsidRPr="00381234">
        <w:rPr>
          <w:rFonts w:cs="Arial"/>
          <w:b/>
          <w:bCs/>
          <w:sz w:val="32"/>
          <w:szCs w:val="32"/>
          <w:rtl/>
          <w:lang w:val="en-US"/>
        </w:rPr>
        <w:t xml:space="preserve"> </w:t>
      </w:r>
      <w:proofErr w:type="spellStart"/>
      <w:r w:rsidRPr="00381234">
        <w:rPr>
          <w:rFonts w:cs="Arial" w:hint="cs"/>
          <w:b/>
          <w:bCs/>
          <w:sz w:val="32"/>
          <w:szCs w:val="32"/>
          <w:rtl/>
          <w:lang w:val="en-US"/>
        </w:rPr>
        <w:t>موشورية</w:t>
      </w:r>
      <w:proofErr w:type="spellEnd"/>
      <w:r w:rsidRPr="00381234">
        <w:rPr>
          <w:rFonts w:cs="Arial"/>
          <w:b/>
          <w:bCs/>
          <w:sz w:val="32"/>
          <w:szCs w:val="32"/>
          <w:rtl/>
          <w:lang w:val="en-US"/>
        </w:rPr>
        <w:t xml:space="preserve"> </w:t>
      </w:r>
      <w:r w:rsidRPr="00381234">
        <w:rPr>
          <w:rFonts w:cs="Arial" w:hint="cs"/>
          <w:b/>
          <w:bCs/>
          <w:sz w:val="32"/>
          <w:szCs w:val="32"/>
          <w:rtl/>
          <w:lang w:val="en-US"/>
        </w:rPr>
        <w:t>كاذبة</w:t>
      </w:r>
      <w:r w:rsidRPr="00381234">
        <w:rPr>
          <w:rFonts w:cs="Arial"/>
          <w:b/>
          <w:bCs/>
          <w:sz w:val="32"/>
          <w:szCs w:val="32"/>
          <w:rtl/>
          <w:lang w:val="en-US"/>
        </w:rPr>
        <w:t xml:space="preserve"> </w:t>
      </w:r>
      <w:r w:rsidRPr="00381234">
        <w:rPr>
          <w:rFonts w:cs="Arial" w:hint="cs"/>
          <w:b/>
          <w:bCs/>
          <w:sz w:val="32"/>
          <w:szCs w:val="32"/>
          <w:rtl/>
          <w:lang w:val="en-US"/>
        </w:rPr>
        <w:t>تُظهر</w:t>
      </w:r>
      <w:r w:rsidRPr="00381234">
        <w:rPr>
          <w:rFonts w:cs="Arial"/>
          <w:b/>
          <w:bCs/>
          <w:sz w:val="32"/>
          <w:szCs w:val="32"/>
          <w:rtl/>
          <w:lang w:val="en-US"/>
        </w:rPr>
        <w:t xml:space="preserve"> </w:t>
      </w:r>
      <w:r w:rsidRPr="00381234">
        <w:rPr>
          <w:rFonts w:cs="Arial" w:hint="cs"/>
          <w:b/>
          <w:bCs/>
          <w:sz w:val="32"/>
          <w:szCs w:val="32"/>
          <w:rtl/>
          <w:lang w:val="en-US"/>
        </w:rPr>
        <w:t>سمات</w:t>
      </w:r>
      <w:r w:rsidRPr="00381234">
        <w:rPr>
          <w:rFonts w:cs="Arial"/>
          <w:b/>
          <w:bCs/>
          <w:sz w:val="32"/>
          <w:szCs w:val="32"/>
          <w:rtl/>
          <w:lang w:val="en-US"/>
        </w:rPr>
        <w:t xml:space="preserve"> </w:t>
      </w:r>
      <w:r w:rsidRPr="00381234">
        <w:rPr>
          <w:rFonts w:cs="Arial" w:hint="cs"/>
          <w:b/>
          <w:bCs/>
          <w:sz w:val="32"/>
          <w:szCs w:val="32"/>
          <w:rtl/>
          <w:lang w:val="en-US"/>
        </w:rPr>
        <w:t>إقليمية</w:t>
      </w:r>
      <w:r w:rsidRPr="00381234">
        <w:rPr>
          <w:rFonts w:cs="Arial"/>
          <w:b/>
          <w:bCs/>
          <w:sz w:val="32"/>
          <w:szCs w:val="32"/>
          <w:rtl/>
          <w:lang w:val="en-US"/>
        </w:rPr>
        <w:t xml:space="preserve"> </w:t>
      </w:r>
      <w:r w:rsidRPr="00381234">
        <w:rPr>
          <w:rFonts w:cs="Arial" w:hint="cs"/>
          <w:b/>
          <w:bCs/>
          <w:sz w:val="32"/>
          <w:szCs w:val="32"/>
          <w:rtl/>
          <w:lang w:val="en-US"/>
        </w:rPr>
        <w:t>مختلفة</w:t>
      </w:r>
      <w:r w:rsidRPr="00381234">
        <w:rPr>
          <w:rFonts w:cs="Arial"/>
          <w:b/>
          <w:bCs/>
          <w:sz w:val="32"/>
          <w:szCs w:val="32"/>
          <w:rtl/>
          <w:lang w:val="en-US"/>
        </w:rPr>
        <w:t xml:space="preserve">. </w:t>
      </w:r>
      <w:r w:rsidRPr="00381234">
        <w:rPr>
          <w:rFonts w:cs="Arial" w:hint="cs"/>
          <w:b/>
          <w:bCs/>
          <w:sz w:val="32"/>
          <w:szCs w:val="32"/>
          <w:rtl/>
          <w:lang w:val="en-US"/>
        </w:rPr>
        <w:t>بينما</w:t>
      </w:r>
      <w:r w:rsidRPr="00381234">
        <w:rPr>
          <w:rFonts w:cs="Arial"/>
          <w:b/>
          <w:bCs/>
          <w:sz w:val="32"/>
          <w:szCs w:val="32"/>
          <w:rtl/>
          <w:lang w:val="en-US"/>
        </w:rPr>
        <w:t xml:space="preserve"> </w:t>
      </w:r>
      <w:r w:rsidRPr="00381234">
        <w:rPr>
          <w:rFonts w:cs="Arial" w:hint="cs"/>
          <w:b/>
          <w:bCs/>
          <w:sz w:val="32"/>
          <w:szCs w:val="32"/>
          <w:rtl/>
          <w:lang w:val="en-US"/>
        </w:rPr>
        <w:t>على</w:t>
      </w:r>
      <w:r w:rsidRPr="00381234">
        <w:rPr>
          <w:rFonts w:cs="Arial"/>
          <w:b/>
          <w:bCs/>
          <w:sz w:val="32"/>
          <w:szCs w:val="32"/>
          <w:rtl/>
          <w:lang w:val="en-US"/>
        </w:rPr>
        <w:t xml:space="preserve"> </w:t>
      </w:r>
      <w:r w:rsidRPr="00381234">
        <w:rPr>
          <w:rFonts w:cs="Arial" w:hint="cs"/>
          <w:b/>
          <w:bCs/>
          <w:sz w:val="32"/>
          <w:szCs w:val="32"/>
          <w:rtl/>
          <w:lang w:val="en-US"/>
        </w:rPr>
        <w:t>مستوى</w:t>
      </w:r>
      <w:r w:rsidRPr="00381234">
        <w:rPr>
          <w:rFonts w:cs="Arial"/>
          <w:b/>
          <w:bCs/>
          <w:sz w:val="32"/>
          <w:szCs w:val="32"/>
          <w:rtl/>
          <w:lang w:val="en-US"/>
        </w:rPr>
        <w:t xml:space="preserve"> </w:t>
      </w:r>
      <w:r w:rsidRPr="00381234">
        <w:rPr>
          <w:rFonts w:cs="Arial" w:hint="cs"/>
          <w:b/>
          <w:bCs/>
          <w:sz w:val="32"/>
          <w:szCs w:val="32"/>
          <w:rtl/>
          <w:lang w:val="en-US"/>
        </w:rPr>
        <w:t>الثلثين</w:t>
      </w:r>
      <w:r w:rsidRPr="00381234">
        <w:rPr>
          <w:rFonts w:cs="Arial"/>
          <w:b/>
          <w:bCs/>
          <w:sz w:val="32"/>
          <w:szCs w:val="32"/>
          <w:rtl/>
          <w:lang w:val="en-US"/>
        </w:rPr>
        <w:t xml:space="preserve"> </w:t>
      </w:r>
      <w:r w:rsidRPr="00381234">
        <w:rPr>
          <w:rFonts w:cs="Arial" w:hint="cs"/>
          <w:b/>
          <w:bCs/>
          <w:sz w:val="32"/>
          <w:szCs w:val="32"/>
          <w:rtl/>
          <w:lang w:val="en-US"/>
        </w:rPr>
        <w:t>القريب</w:t>
      </w:r>
      <w:r w:rsidRPr="00381234">
        <w:rPr>
          <w:rFonts w:cs="Arial"/>
          <w:b/>
          <w:bCs/>
          <w:sz w:val="32"/>
          <w:szCs w:val="32"/>
          <w:rtl/>
          <w:lang w:val="en-US"/>
        </w:rPr>
        <w:t xml:space="preserve"> </w:t>
      </w:r>
      <w:r w:rsidRPr="00381234">
        <w:rPr>
          <w:rFonts w:cs="Arial" w:hint="cs"/>
          <w:b/>
          <w:bCs/>
          <w:sz w:val="32"/>
          <w:szCs w:val="32"/>
          <w:rtl/>
          <w:lang w:val="en-US"/>
        </w:rPr>
        <w:t>والبعيد</w:t>
      </w:r>
      <w:r w:rsidRPr="00381234">
        <w:rPr>
          <w:rFonts w:cs="Arial"/>
          <w:b/>
          <w:bCs/>
          <w:sz w:val="32"/>
          <w:szCs w:val="32"/>
          <w:rtl/>
          <w:lang w:val="en-US"/>
        </w:rPr>
        <w:t xml:space="preserve"> </w:t>
      </w:r>
      <w:r w:rsidRPr="00381234">
        <w:rPr>
          <w:rFonts w:cs="Arial" w:hint="cs"/>
          <w:b/>
          <w:bCs/>
          <w:sz w:val="32"/>
          <w:szCs w:val="32"/>
          <w:rtl/>
          <w:lang w:val="en-US"/>
        </w:rPr>
        <w:t>من</w:t>
      </w:r>
      <w:r w:rsidRPr="00381234">
        <w:rPr>
          <w:rFonts w:cs="Arial"/>
          <w:b/>
          <w:bCs/>
          <w:sz w:val="32"/>
          <w:szCs w:val="32"/>
          <w:rtl/>
          <w:lang w:val="en-US"/>
        </w:rPr>
        <w:t xml:space="preserve"> </w:t>
      </w:r>
      <w:r w:rsidRPr="00381234">
        <w:rPr>
          <w:rFonts w:cs="Arial" w:hint="cs"/>
          <w:b/>
          <w:bCs/>
          <w:sz w:val="32"/>
          <w:szCs w:val="32"/>
          <w:rtl/>
          <w:lang w:val="en-US"/>
        </w:rPr>
        <w:t>الغشاء</w:t>
      </w:r>
      <w:r w:rsidRPr="00381234">
        <w:rPr>
          <w:rFonts w:cs="Arial"/>
          <w:b/>
          <w:bCs/>
          <w:sz w:val="32"/>
          <w:szCs w:val="32"/>
          <w:rtl/>
          <w:lang w:val="en-US"/>
        </w:rPr>
        <w:t xml:space="preserve"> </w:t>
      </w:r>
      <w:r w:rsidRPr="00381234">
        <w:rPr>
          <w:rFonts w:cs="Arial" w:hint="cs"/>
          <w:b/>
          <w:bCs/>
          <w:sz w:val="32"/>
          <w:szCs w:val="32"/>
          <w:rtl/>
          <w:lang w:val="en-US"/>
        </w:rPr>
        <w:t>الطبلي</w:t>
      </w:r>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r w:rsidRPr="00381234">
        <w:rPr>
          <w:rFonts w:cs="Arial" w:hint="cs"/>
          <w:b/>
          <w:bCs/>
          <w:sz w:val="32"/>
          <w:szCs w:val="32"/>
          <w:rtl/>
          <w:lang w:val="en-US"/>
        </w:rPr>
        <w:t>فإن</w:t>
      </w:r>
      <w:r w:rsidRPr="00381234">
        <w:rPr>
          <w:rFonts w:cs="Arial"/>
          <w:b/>
          <w:bCs/>
          <w:sz w:val="32"/>
          <w:szCs w:val="32"/>
          <w:rtl/>
          <w:lang w:val="en-US"/>
        </w:rPr>
        <w:t xml:space="preserve"> </w:t>
      </w:r>
      <w:r w:rsidRPr="00381234">
        <w:rPr>
          <w:rFonts w:cs="Arial" w:hint="cs"/>
          <w:b/>
          <w:bCs/>
          <w:sz w:val="32"/>
          <w:szCs w:val="32"/>
          <w:rtl/>
          <w:lang w:val="en-US"/>
        </w:rPr>
        <w:t>الجوانب</w:t>
      </w:r>
      <w:r w:rsidRPr="00381234">
        <w:rPr>
          <w:rFonts w:cs="Arial"/>
          <w:b/>
          <w:bCs/>
          <w:sz w:val="32"/>
          <w:szCs w:val="32"/>
          <w:rtl/>
          <w:lang w:val="en-US"/>
        </w:rPr>
        <w:t xml:space="preserve"> </w:t>
      </w:r>
      <w:proofErr w:type="spellStart"/>
      <w:r w:rsidRPr="00381234">
        <w:rPr>
          <w:rFonts w:cs="Arial" w:hint="cs"/>
          <w:b/>
          <w:bCs/>
          <w:sz w:val="32"/>
          <w:szCs w:val="32"/>
          <w:rtl/>
          <w:lang w:val="en-US"/>
        </w:rPr>
        <w:t>المورفولوجية</w:t>
      </w:r>
      <w:proofErr w:type="spellEnd"/>
      <w:r w:rsidRPr="00381234">
        <w:rPr>
          <w:rFonts w:cs="Arial"/>
          <w:b/>
          <w:bCs/>
          <w:sz w:val="32"/>
          <w:szCs w:val="32"/>
          <w:rtl/>
          <w:lang w:val="en-US"/>
        </w:rPr>
        <w:t xml:space="preserve"> </w:t>
      </w:r>
      <w:r w:rsidRPr="00381234">
        <w:rPr>
          <w:rFonts w:cs="Arial" w:hint="cs"/>
          <w:b/>
          <w:bCs/>
          <w:sz w:val="32"/>
          <w:szCs w:val="32"/>
          <w:rtl/>
          <w:lang w:val="en-US"/>
        </w:rPr>
        <w:t>والهيكلية</w:t>
      </w:r>
      <w:r w:rsidRPr="00381234">
        <w:rPr>
          <w:rFonts w:cs="Arial"/>
          <w:b/>
          <w:bCs/>
          <w:sz w:val="32"/>
          <w:szCs w:val="32"/>
          <w:rtl/>
          <w:lang w:val="en-US"/>
        </w:rPr>
        <w:t xml:space="preserve"> </w:t>
      </w:r>
      <w:r w:rsidRPr="00381234">
        <w:rPr>
          <w:rFonts w:cs="Arial" w:hint="cs"/>
          <w:b/>
          <w:bCs/>
          <w:sz w:val="32"/>
          <w:szCs w:val="32"/>
          <w:rtl/>
          <w:lang w:val="en-US"/>
        </w:rPr>
        <w:t>للخلايا</w:t>
      </w:r>
      <w:r w:rsidRPr="00381234">
        <w:rPr>
          <w:rFonts w:cs="Arial"/>
          <w:b/>
          <w:bCs/>
          <w:sz w:val="32"/>
          <w:szCs w:val="32"/>
          <w:rtl/>
          <w:lang w:val="en-US"/>
        </w:rPr>
        <w:t xml:space="preserve"> </w:t>
      </w:r>
      <w:r w:rsidRPr="00381234">
        <w:rPr>
          <w:rFonts w:cs="Arial" w:hint="cs"/>
          <w:b/>
          <w:bCs/>
          <w:sz w:val="32"/>
          <w:szCs w:val="32"/>
          <w:rtl/>
          <w:lang w:val="en-US"/>
        </w:rPr>
        <w:t>تشبه</w:t>
      </w:r>
      <w:r w:rsidRPr="00381234">
        <w:rPr>
          <w:rFonts w:cs="Arial"/>
          <w:b/>
          <w:bCs/>
          <w:sz w:val="32"/>
          <w:szCs w:val="32"/>
          <w:rtl/>
          <w:lang w:val="en-US"/>
        </w:rPr>
        <w:t xml:space="preserve"> </w:t>
      </w:r>
      <w:r w:rsidRPr="00381234">
        <w:rPr>
          <w:rFonts w:cs="Arial" w:hint="cs"/>
          <w:b/>
          <w:bCs/>
          <w:sz w:val="32"/>
          <w:szCs w:val="32"/>
          <w:rtl/>
          <w:lang w:val="en-US"/>
        </w:rPr>
        <w:t>تلك</w:t>
      </w:r>
      <w:r w:rsidRPr="00381234">
        <w:rPr>
          <w:rFonts w:cs="Arial"/>
          <w:b/>
          <w:bCs/>
          <w:sz w:val="32"/>
          <w:szCs w:val="32"/>
          <w:rtl/>
          <w:lang w:val="en-US"/>
        </w:rPr>
        <w:t xml:space="preserve"> </w:t>
      </w:r>
      <w:r w:rsidRPr="00381234">
        <w:rPr>
          <w:rFonts w:cs="Arial" w:hint="cs"/>
          <w:b/>
          <w:bCs/>
          <w:sz w:val="32"/>
          <w:szCs w:val="32"/>
          <w:rtl/>
          <w:lang w:val="en-US"/>
        </w:rPr>
        <w:t>الموجودة</w:t>
      </w:r>
      <w:r w:rsidRPr="00381234">
        <w:rPr>
          <w:rFonts w:cs="Arial"/>
          <w:b/>
          <w:bCs/>
          <w:sz w:val="32"/>
          <w:szCs w:val="32"/>
          <w:rtl/>
          <w:lang w:val="en-US"/>
        </w:rPr>
        <w:t xml:space="preserve"> </w:t>
      </w:r>
      <w:r w:rsidRPr="00381234">
        <w:rPr>
          <w:rFonts w:cs="Arial" w:hint="cs"/>
          <w:b/>
          <w:bCs/>
          <w:sz w:val="32"/>
          <w:szCs w:val="32"/>
          <w:rtl/>
          <w:lang w:val="en-US"/>
        </w:rPr>
        <w:t>في</w:t>
      </w:r>
      <w:r w:rsidRPr="00381234">
        <w:rPr>
          <w:rFonts w:cs="Arial"/>
          <w:b/>
          <w:bCs/>
          <w:sz w:val="32"/>
          <w:szCs w:val="32"/>
          <w:rtl/>
          <w:lang w:val="en-US"/>
        </w:rPr>
        <w:t xml:space="preserve"> </w:t>
      </w:r>
      <w:r w:rsidRPr="00381234">
        <w:rPr>
          <w:rFonts w:cs="Arial" w:hint="cs"/>
          <w:b/>
          <w:bCs/>
          <w:sz w:val="32"/>
          <w:szCs w:val="32"/>
          <w:rtl/>
          <w:lang w:val="en-US"/>
        </w:rPr>
        <w:t>الهياكل</w:t>
      </w:r>
      <w:r w:rsidRPr="00381234">
        <w:rPr>
          <w:rFonts w:cs="Arial"/>
          <w:b/>
          <w:bCs/>
          <w:sz w:val="32"/>
          <w:szCs w:val="32"/>
          <w:rtl/>
          <w:lang w:val="en-US"/>
        </w:rPr>
        <w:t xml:space="preserve"> </w:t>
      </w:r>
      <w:r w:rsidRPr="00381234">
        <w:rPr>
          <w:rFonts w:cs="Arial" w:hint="cs"/>
          <w:b/>
          <w:bCs/>
          <w:sz w:val="32"/>
          <w:szCs w:val="32"/>
          <w:rtl/>
          <w:lang w:val="en-US"/>
        </w:rPr>
        <w:t>المجاورة</w:t>
      </w:r>
      <w:r w:rsidRPr="00381234">
        <w:rPr>
          <w:rFonts w:cs="Arial"/>
          <w:b/>
          <w:bCs/>
          <w:sz w:val="32"/>
          <w:szCs w:val="32"/>
          <w:rtl/>
          <w:lang w:val="en-US"/>
        </w:rPr>
        <w:t xml:space="preserve"> (</w:t>
      </w:r>
      <w:proofErr w:type="spellStart"/>
      <w:r w:rsidRPr="00381234">
        <w:rPr>
          <w:rFonts w:cs="Arial" w:hint="cs"/>
          <w:b/>
          <w:bCs/>
          <w:sz w:val="32"/>
          <w:szCs w:val="32"/>
          <w:rtl/>
          <w:lang w:val="en-US"/>
        </w:rPr>
        <w:t>الحويصلة</w:t>
      </w:r>
      <w:proofErr w:type="spellEnd"/>
      <w:r w:rsidRPr="00381234">
        <w:rPr>
          <w:rFonts w:cs="Arial"/>
          <w:b/>
          <w:bCs/>
          <w:sz w:val="32"/>
          <w:szCs w:val="32"/>
          <w:rtl/>
          <w:lang w:val="en-US"/>
        </w:rPr>
        <w:t xml:space="preserve"> </w:t>
      </w:r>
      <w:r w:rsidRPr="00381234">
        <w:rPr>
          <w:rFonts w:cs="Arial" w:hint="cs"/>
          <w:b/>
          <w:bCs/>
          <w:sz w:val="32"/>
          <w:szCs w:val="32"/>
          <w:rtl/>
          <w:lang w:val="en-US"/>
        </w:rPr>
        <w:t>والشعب</w:t>
      </w:r>
      <w:r w:rsidRPr="00381234">
        <w:rPr>
          <w:rFonts w:cs="Arial"/>
          <w:b/>
          <w:bCs/>
          <w:sz w:val="32"/>
          <w:szCs w:val="32"/>
          <w:rtl/>
          <w:lang w:val="en-US"/>
        </w:rPr>
        <w:t xml:space="preserve"> </w:t>
      </w:r>
      <w:r w:rsidRPr="00381234">
        <w:rPr>
          <w:rFonts w:cs="Arial" w:hint="cs"/>
          <w:b/>
          <w:bCs/>
          <w:sz w:val="32"/>
          <w:szCs w:val="32"/>
          <w:rtl/>
          <w:lang w:val="en-US"/>
        </w:rPr>
        <w:t>الهوائية</w:t>
      </w:r>
      <w:r w:rsidRPr="00381234">
        <w:rPr>
          <w:rFonts w:cs="Arial"/>
          <w:b/>
          <w:bCs/>
          <w:sz w:val="32"/>
          <w:szCs w:val="32"/>
          <w:rtl/>
          <w:lang w:val="en-US"/>
        </w:rPr>
        <w:t xml:space="preserve"> </w:t>
      </w:r>
      <w:r w:rsidRPr="00381234">
        <w:rPr>
          <w:rFonts w:cs="Arial" w:hint="cs"/>
          <w:b/>
          <w:bCs/>
          <w:sz w:val="32"/>
          <w:szCs w:val="32"/>
          <w:rtl/>
          <w:lang w:val="en-US"/>
        </w:rPr>
        <w:t>الأولية</w:t>
      </w:r>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r w:rsidRPr="00381234">
        <w:rPr>
          <w:rFonts w:cs="Arial" w:hint="cs"/>
          <w:b/>
          <w:bCs/>
          <w:sz w:val="32"/>
          <w:szCs w:val="32"/>
          <w:rtl/>
          <w:lang w:val="en-US"/>
        </w:rPr>
        <w:t>يتسطح</w:t>
      </w:r>
      <w:r w:rsidRPr="00381234">
        <w:rPr>
          <w:rFonts w:cs="Arial"/>
          <w:b/>
          <w:bCs/>
          <w:sz w:val="32"/>
          <w:szCs w:val="32"/>
          <w:rtl/>
          <w:lang w:val="en-US"/>
        </w:rPr>
        <w:t xml:space="preserve"> </w:t>
      </w:r>
      <w:r w:rsidRPr="00381234">
        <w:rPr>
          <w:rFonts w:cs="Arial" w:hint="cs"/>
          <w:b/>
          <w:bCs/>
          <w:sz w:val="32"/>
          <w:szCs w:val="32"/>
          <w:rtl/>
          <w:lang w:val="en-US"/>
        </w:rPr>
        <w:t>الجزء</w:t>
      </w:r>
      <w:r w:rsidRPr="00381234">
        <w:rPr>
          <w:rFonts w:cs="Arial"/>
          <w:b/>
          <w:bCs/>
          <w:sz w:val="32"/>
          <w:szCs w:val="32"/>
          <w:rtl/>
          <w:lang w:val="en-US"/>
        </w:rPr>
        <w:t xml:space="preserve"> </w:t>
      </w:r>
      <w:r w:rsidRPr="00381234">
        <w:rPr>
          <w:rFonts w:cs="Arial" w:hint="cs"/>
          <w:b/>
          <w:bCs/>
          <w:sz w:val="32"/>
          <w:szCs w:val="32"/>
          <w:rtl/>
          <w:lang w:val="en-US"/>
        </w:rPr>
        <w:t>الأوسط</w:t>
      </w:r>
      <w:r w:rsidRPr="00381234">
        <w:rPr>
          <w:rFonts w:cs="Arial"/>
          <w:b/>
          <w:bCs/>
          <w:sz w:val="32"/>
          <w:szCs w:val="32"/>
          <w:rtl/>
          <w:lang w:val="en-US"/>
        </w:rPr>
        <w:t xml:space="preserve"> </w:t>
      </w:r>
      <w:r w:rsidRPr="00381234">
        <w:rPr>
          <w:rFonts w:cs="Arial" w:hint="cs"/>
          <w:b/>
          <w:bCs/>
          <w:sz w:val="32"/>
          <w:szCs w:val="32"/>
          <w:rtl/>
          <w:lang w:val="en-US"/>
        </w:rPr>
        <w:t>من</w:t>
      </w:r>
      <w:r w:rsidRPr="00381234">
        <w:rPr>
          <w:rFonts w:cs="Arial"/>
          <w:b/>
          <w:bCs/>
          <w:sz w:val="32"/>
          <w:szCs w:val="32"/>
          <w:rtl/>
          <w:lang w:val="en-US"/>
        </w:rPr>
        <w:t xml:space="preserve"> </w:t>
      </w:r>
      <w:r w:rsidRPr="00381234">
        <w:rPr>
          <w:rFonts w:cs="Arial" w:hint="cs"/>
          <w:b/>
          <w:bCs/>
          <w:sz w:val="32"/>
          <w:szCs w:val="32"/>
          <w:rtl/>
          <w:lang w:val="en-US"/>
        </w:rPr>
        <w:t>الظهارة</w:t>
      </w:r>
      <w:r w:rsidRPr="00381234">
        <w:rPr>
          <w:rFonts w:cs="Arial"/>
          <w:b/>
          <w:bCs/>
          <w:sz w:val="32"/>
          <w:szCs w:val="32"/>
          <w:rtl/>
          <w:lang w:val="en-US"/>
        </w:rPr>
        <w:t xml:space="preserve"> </w:t>
      </w:r>
      <w:r w:rsidRPr="00381234">
        <w:rPr>
          <w:rFonts w:cs="Arial" w:hint="cs"/>
          <w:b/>
          <w:bCs/>
          <w:sz w:val="32"/>
          <w:szCs w:val="32"/>
          <w:rtl/>
          <w:lang w:val="en-US"/>
        </w:rPr>
        <w:t>تدريجياً</w:t>
      </w:r>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r w:rsidRPr="00381234">
        <w:rPr>
          <w:rFonts w:cs="Arial" w:hint="cs"/>
          <w:b/>
          <w:bCs/>
          <w:sz w:val="32"/>
          <w:szCs w:val="32"/>
          <w:rtl/>
          <w:lang w:val="en-US"/>
        </w:rPr>
        <w:t>تتكون</w:t>
      </w:r>
      <w:r w:rsidRPr="00381234">
        <w:rPr>
          <w:rFonts w:cs="Arial"/>
          <w:b/>
          <w:bCs/>
          <w:sz w:val="32"/>
          <w:szCs w:val="32"/>
          <w:rtl/>
          <w:lang w:val="en-US"/>
        </w:rPr>
        <w:t xml:space="preserve"> </w:t>
      </w:r>
      <w:r w:rsidRPr="00381234">
        <w:rPr>
          <w:rFonts w:cs="Arial" w:hint="cs"/>
          <w:b/>
          <w:bCs/>
          <w:sz w:val="32"/>
          <w:szCs w:val="32"/>
          <w:rtl/>
          <w:lang w:val="en-US"/>
        </w:rPr>
        <w:t>الظهارة</w:t>
      </w:r>
      <w:r w:rsidRPr="00381234">
        <w:rPr>
          <w:rFonts w:cs="Arial"/>
          <w:b/>
          <w:bCs/>
          <w:sz w:val="32"/>
          <w:szCs w:val="32"/>
          <w:rtl/>
          <w:lang w:val="en-US"/>
        </w:rPr>
        <w:t xml:space="preserve"> </w:t>
      </w:r>
      <w:r w:rsidRPr="00381234">
        <w:rPr>
          <w:rFonts w:cs="Arial" w:hint="cs"/>
          <w:b/>
          <w:bCs/>
          <w:sz w:val="32"/>
          <w:szCs w:val="32"/>
          <w:rtl/>
          <w:lang w:val="en-US"/>
        </w:rPr>
        <w:t>من</w:t>
      </w:r>
      <w:r w:rsidRPr="00381234">
        <w:rPr>
          <w:rFonts w:cs="Arial"/>
          <w:b/>
          <w:bCs/>
          <w:sz w:val="32"/>
          <w:szCs w:val="32"/>
          <w:rtl/>
          <w:lang w:val="en-US"/>
        </w:rPr>
        <w:t xml:space="preserve"> </w:t>
      </w:r>
      <w:r w:rsidRPr="00381234">
        <w:rPr>
          <w:rFonts w:cs="Arial" w:hint="cs"/>
          <w:b/>
          <w:bCs/>
          <w:sz w:val="32"/>
          <w:szCs w:val="32"/>
          <w:rtl/>
          <w:lang w:val="en-US"/>
        </w:rPr>
        <w:t>خلايا</w:t>
      </w:r>
      <w:r w:rsidRPr="00381234">
        <w:rPr>
          <w:rFonts w:cs="Arial"/>
          <w:b/>
          <w:bCs/>
          <w:sz w:val="32"/>
          <w:szCs w:val="32"/>
          <w:rtl/>
          <w:lang w:val="en-US"/>
        </w:rPr>
        <w:t xml:space="preserve"> </w:t>
      </w:r>
      <w:r w:rsidRPr="00381234">
        <w:rPr>
          <w:rFonts w:cs="Arial" w:hint="cs"/>
          <w:b/>
          <w:bCs/>
          <w:sz w:val="32"/>
          <w:szCs w:val="32"/>
          <w:rtl/>
          <w:lang w:val="en-US"/>
        </w:rPr>
        <w:t>مائلة</w:t>
      </w:r>
      <w:r w:rsidRPr="00381234">
        <w:rPr>
          <w:rFonts w:cs="Arial"/>
          <w:b/>
          <w:bCs/>
          <w:sz w:val="32"/>
          <w:szCs w:val="32"/>
          <w:rtl/>
          <w:lang w:val="en-US"/>
        </w:rPr>
        <w:t xml:space="preserve"> </w:t>
      </w:r>
      <w:r w:rsidRPr="00381234">
        <w:rPr>
          <w:rFonts w:cs="Arial" w:hint="cs"/>
          <w:b/>
          <w:bCs/>
          <w:sz w:val="32"/>
          <w:szCs w:val="32"/>
          <w:rtl/>
          <w:lang w:val="en-US"/>
        </w:rPr>
        <w:t>أو</w:t>
      </w:r>
      <w:r w:rsidRPr="00381234">
        <w:rPr>
          <w:rFonts w:cs="Arial"/>
          <w:b/>
          <w:bCs/>
          <w:sz w:val="32"/>
          <w:szCs w:val="32"/>
          <w:rtl/>
          <w:lang w:val="en-US"/>
        </w:rPr>
        <w:t xml:space="preserve"> </w:t>
      </w:r>
      <w:r w:rsidRPr="00381234">
        <w:rPr>
          <w:rFonts w:cs="Arial" w:hint="cs"/>
          <w:b/>
          <w:bCs/>
          <w:sz w:val="32"/>
          <w:szCs w:val="32"/>
          <w:rtl/>
          <w:lang w:val="en-US"/>
        </w:rPr>
        <w:t>أفقية</w:t>
      </w:r>
      <w:r w:rsidRPr="00381234">
        <w:rPr>
          <w:rFonts w:cs="Arial"/>
          <w:b/>
          <w:bCs/>
          <w:sz w:val="32"/>
          <w:szCs w:val="32"/>
          <w:rtl/>
          <w:lang w:val="en-US"/>
        </w:rPr>
        <w:t xml:space="preserve"> </w:t>
      </w:r>
      <w:r w:rsidRPr="00381234">
        <w:rPr>
          <w:rFonts w:cs="Arial" w:hint="cs"/>
          <w:b/>
          <w:bCs/>
          <w:sz w:val="32"/>
          <w:szCs w:val="32"/>
          <w:rtl/>
          <w:lang w:val="en-US"/>
        </w:rPr>
        <w:t>تتلامس</w:t>
      </w:r>
      <w:r w:rsidRPr="00381234">
        <w:rPr>
          <w:rFonts w:cs="Arial"/>
          <w:b/>
          <w:bCs/>
          <w:sz w:val="32"/>
          <w:szCs w:val="32"/>
          <w:rtl/>
          <w:lang w:val="en-US"/>
        </w:rPr>
        <w:t xml:space="preserve"> </w:t>
      </w:r>
      <w:r w:rsidRPr="00381234">
        <w:rPr>
          <w:rFonts w:cs="Arial" w:hint="cs"/>
          <w:b/>
          <w:bCs/>
          <w:sz w:val="32"/>
          <w:szCs w:val="32"/>
          <w:rtl/>
          <w:lang w:val="en-US"/>
        </w:rPr>
        <w:t>مع</w:t>
      </w:r>
      <w:r w:rsidRPr="00381234">
        <w:rPr>
          <w:rFonts w:cs="Arial"/>
          <w:b/>
          <w:bCs/>
          <w:sz w:val="32"/>
          <w:szCs w:val="32"/>
          <w:rtl/>
          <w:lang w:val="en-US"/>
        </w:rPr>
        <w:t xml:space="preserve"> </w:t>
      </w:r>
      <w:r w:rsidRPr="00381234">
        <w:rPr>
          <w:rFonts w:cs="Arial" w:hint="cs"/>
          <w:b/>
          <w:bCs/>
          <w:sz w:val="32"/>
          <w:szCs w:val="32"/>
          <w:rtl/>
          <w:lang w:val="en-US"/>
        </w:rPr>
        <w:t>بعضها</w:t>
      </w:r>
      <w:r w:rsidRPr="00381234">
        <w:rPr>
          <w:rFonts w:cs="Arial"/>
          <w:b/>
          <w:bCs/>
          <w:sz w:val="32"/>
          <w:szCs w:val="32"/>
          <w:rtl/>
          <w:lang w:val="en-US"/>
        </w:rPr>
        <w:t xml:space="preserve"> </w:t>
      </w:r>
      <w:r w:rsidRPr="00381234">
        <w:rPr>
          <w:rFonts w:cs="Arial" w:hint="cs"/>
          <w:b/>
          <w:bCs/>
          <w:sz w:val="32"/>
          <w:szCs w:val="32"/>
          <w:rtl/>
          <w:lang w:val="en-US"/>
        </w:rPr>
        <w:t>البعض</w:t>
      </w:r>
      <w:r w:rsidRPr="00381234">
        <w:rPr>
          <w:rFonts w:cs="Arial"/>
          <w:b/>
          <w:bCs/>
          <w:sz w:val="32"/>
          <w:szCs w:val="32"/>
          <w:rtl/>
          <w:lang w:val="en-US"/>
        </w:rPr>
        <w:t xml:space="preserve"> </w:t>
      </w:r>
      <w:r w:rsidRPr="00381234">
        <w:rPr>
          <w:rFonts w:cs="Arial" w:hint="cs"/>
          <w:b/>
          <w:bCs/>
          <w:sz w:val="32"/>
          <w:szCs w:val="32"/>
          <w:rtl/>
          <w:lang w:val="en-US"/>
        </w:rPr>
        <w:t>من</w:t>
      </w:r>
      <w:r w:rsidRPr="00381234">
        <w:rPr>
          <w:rFonts w:cs="Arial"/>
          <w:b/>
          <w:bCs/>
          <w:sz w:val="32"/>
          <w:szCs w:val="32"/>
          <w:rtl/>
          <w:lang w:val="en-US"/>
        </w:rPr>
        <w:t xml:space="preserve"> </w:t>
      </w:r>
      <w:r w:rsidRPr="00381234">
        <w:rPr>
          <w:rFonts w:cs="Arial" w:hint="cs"/>
          <w:b/>
          <w:bCs/>
          <w:sz w:val="32"/>
          <w:szCs w:val="32"/>
          <w:rtl/>
          <w:lang w:val="en-US"/>
        </w:rPr>
        <w:t>خلال</w:t>
      </w:r>
      <w:r w:rsidRPr="00381234">
        <w:rPr>
          <w:rFonts w:cs="Arial"/>
          <w:b/>
          <w:bCs/>
          <w:sz w:val="32"/>
          <w:szCs w:val="32"/>
          <w:rtl/>
          <w:lang w:val="en-US"/>
        </w:rPr>
        <w:t xml:space="preserve"> </w:t>
      </w:r>
      <w:r w:rsidRPr="00381234">
        <w:rPr>
          <w:rFonts w:cs="Arial" w:hint="cs"/>
          <w:b/>
          <w:bCs/>
          <w:sz w:val="32"/>
          <w:szCs w:val="32"/>
          <w:rtl/>
          <w:lang w:val="en-US"/>
        </w:rPr>
        <w:t>العديد</w:t>
      </w:r>
      <w:r w:rsidRPr="00381234">
        <w:rPr>
          <w:rFonts w:cs="Arial"/>
          <w:b/>
          <w:bCs/>
          <w:sz w:val="32"/>
          <w:szCs w:val="32"/>
          <w:rtl/>
          <w:lang w:val="en-US"/>
        </w:rPr>
        <w:t xml:space="preserve"> </w:t>
      </w:r>
      <w:r w:rsidRPr="00381234">
        <w:rPr>
          <w:rFonts w:cs="Arial" w:hint="cs"/>
          <w:b/>
          <w:bCs/>
          <w:sz w:val="32"/>
          <w:szCs w:val="32"/>
          <w:rtl/>
          <w:lang w:val="en-US"/>
        </w:rPr>
        <w:t>من</w:t>
      </w:r>
      <w:r w:rsidRPr="00381234">
        <w:rPr>
          <w:rFonts w:cs="Arial"/>
          <w:b/>
          <w:bCs/>
          <w:sz w:val="32"/>
          <w:szCs w:val="32"/>
          <w:rtl/>
          <w:lang w:val="en-US"/>
        </w:rPr>
        <w:t xml:space="preserve"> </w:t>
      </w:r>
      <w:r w:rsidRPr="00381234">
        <w:rPr>
          <w:rFonts w:cs="Arial" w:hint="cs"/>
          <w:b/>
          <w:bCs/>
          <w:sz w:val="32"/>
          <w:szCs w:val="32"/>
          <w:rtl/>
          <w:lang w:val="en-US"/>
        </w:rPr>
        <w:t>التداخلات</w:t>
      </w:r>
      <w:r w:rsidRPr="00381234">
        <w:rPr>
          <w:rFonts w:cs="Arial"/>
          <w:b/>
          <w:bCs/>
          <w:sz w:val="32"/>
          <w:szCs w:val="32"/>
          <w:rtl/>
          <w:lang w:val="en-US"/>
        </w:rPr>
        <w:t xml:space="preserve"> </w:t>
      </w:r>
      <w:r w:rsidRPr="00381234">
        <w:rPr>
          <w:rFonts w:cs="Arial" w:hint="cs"/>
          <w:b/>
          <w:bCs/>
          <w:sz w:val="32"/>
          <w:szCs w:val="32"/>
          <w:rtl/>
          <w:lang w:val="en-US"/>
        </w:rPr>
        <w:t>الجانبية</w:t>
      </w:r>
      <w:r w:rsidRPr="00381234">
        <w:rPr>
          <w:rFonts w:cs="Arial"/>
          <w:b/>
          <w:bCs/>
          <w:sz w:val="32"/>
          <w:szCs w:val="32"/>
          <w:lang w:val="en-US"/>
        </w:rPr>
        <w:t>.</w:t>
      </w:r>
    </w:p>
    <w:p w:rsidR="00381234" w:rsidRPr="00381234" w:rsidRDefault="00381234" w:rsidP="00381234">
      <w:pPr>
        <w:rPr>
          <w:rFonts w:cs="Arial"/>
          <w:b/>
          <w:bCs/>
          <w:sz w:val="32"/>
          <w:szCs w:val="32"/>
          <w:lang w:val="en-US"/>
        </w:rPr>
      </w:pPr>
      <w:r w:rsidRPr="00381234">
        <w:rPr>
          <w:rFonts w:cs="Arial" w:hint="cs"/>
          <w:b/>
          <w:bCs/>
          <w:sz w:val="32"/>
          <w:szCs w:val="32"/>
          <w:rtl/>
          <w:lang w:val="en-US"/>
        </w:rPr>
        <w:t>الكلمات</w:t>
      </w:r>
      <w:r w:rsidRPr="00381234">
        <w:rPr>
          <w:rFonts w:cs="Arial"/>
          <w:b/>
          <w:bCs/>
          <w:sz w:val="32"/>
          <w:szCs w:val="32"/>
          <w:rtl/>
          <w:lang w:val="en-US"/>
        </w:rPr>
        <w:t xml:space="preserve"> </w:t>
      </w:r>
      <w:r w:rsidRPr="00381234">
        <w:rPr>
          <w:rFonts w:cs="Arial" w:hint="cs"/>
          <w:b/>
          <w:bCs/>
          <w:sz w:val="32"/>
          <w:szCs w:val="32"/>
          <w:rtl/>
          <w:lang w:val="en-US"/>
        </w:rPr>
        <w:t>المفتاحية</w:t>
      </w:r>
      <w:r w:rsidRPr="00381234">
        <w:rPr>
          <w:rFonts w:cs="Arial"/>
          <w:b/>
          <w:bCs/>
          <w:sz w:val="32"/>
          <w:szCs w:val="32"/>
          <w:rtl/>
          <w:lang w:val="en-US"/>
        </w:rPr>
        <w:t xml:space="preserve">: </w:t>
      </w:r>
      <w:r w:rsidRPr="00381234">
        <w:rPr>
          <w:rFonts w:cs="Arial" w:hint="cs"/>
          <w:b/>
          <w:bCs/>
          <w:sz w:val="32"/>
          <w:szCs w:val="32"/>
          <w:rtl/>
          <w:lang w:val="en-US"/>
        </w:rPr>
        <w:t>بطة</w:t>
      </w:r>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proofErr w:type="spellStart"/>
      <w:r w:rsidRPr="00381234">
        <w:rPr>
          <w:rFonts w:cs="Arial" w:hint="cs"/>
          <w:b/>
          <w:bCs/>
          <w:sz w:val="32"/>
          <w:szCs w:val="32"/>
          <w:rtl/>
          <w:lang w:val="en-US"/>
        </w:rPr>
        <w:t>مصفار</w:t>
      </w:r>
      <w:proofErr w:type="spellEnd"/>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r w:rsidRPr="00381234">
        <w:rPr>
          <w:rFonts w:cs="Arial" w:hint="cs"/>
          <w:b/>
          <w:bCs/>
          <w:sz w:val="32"/>
          <w:szCs w:val="32"/>
          <w:rtl/>
          <w:lang w:val="en-US"/>
        </w:rPr>
        <w:t>نسيج</w:t>
      </w:r>
      <w:r w:rsidRPr="00381234">
        <w:rPr>
          <w:rFonts w:cs="Arial"/>
          <w:b/>
          <w:bCs/>
          <w:sz w:val="32"/>
          <w:szCs w:val="32"/>
          <w:rtl/>
          <w:lang w:val="en-US"/>
        </w:rPr>
        <w:t xml:space="preserve"> </w:t>
      </w:r>
      <w:r w:rsidRPr="00381234">
        <w:rPr>
          <w:rFonts w:cs="Arial" w:hint="cs"/>
          <w:b/>
          <w:bCs/>
          <w:sz w:val="32"/>
          <w:szCs w:val="32"/>
          <w:rtl/>
          <w:lang w:val="en-US"/>
        </w:rPr>
        <w:t>،</w:t>
      </w:r>
      <w:r w:rsidRPr="00381234">
        <w:rPr>
          <w:rFonts w:cs="Arial"/>
          <w:b/>
          <w:bCs/>
          <w:sz w:val="32"/>
          <w:szCs w:val="32"/>
          <w:rtl/>
          <w:lang w:val="en-US"/>
        </w:rPr>
        <w:t xml:space="preserve"> </w:t>
      </w:r>
      <w:r w:rsidRPr="00381234">
        <w:rPr>
          <w:rFonts w:cs="Arial" w:hint="cs"/>
          <w:b/>
          <w:bCs/>
          <w:sz w:val="32"/>
          <w:szCs w:val="32"/>
          <w:rtl/>
          <w:lang w:val="en-US"/>
        </w:rPr>
        <w:t>خلايا</w:t>
      </w:r>
    </w:p>
    <w:p w:rsidR="00381234" w:rsidRPr="00381234" w:rsidRDefault="00381234" w:rsidP="00381234">
      <w:pPr>
        <w:rPr>
          <w:rFonts w:cs="Arial"/>
          <w:b/>
          <w:bCs/>
          <w:sz w:val="32"/>
          <w:szCs w:val="32"/>
          <w:lang w:val="en-US"/>
        </w:rPr>
      </w:pPr>
    </w:p>
    <w:p w:rsidR="00381234" w:rsidRPr="00381234" w:rsidRDefault="00381234" w:rsidP="00381234">
      <w:pPr>
        <w:rPr>
          <w:rFonts w:cs="Arial"/>
          <w:b/>
          <w:bCs/>
          <w:sz w:val="32"/>
          <w:szCs w:val="32"/>
          <w:lang w:val="en-US"/>
        </w:rPr>
      </w:pPr>
    </w:p>
    <w:p w:rsidR="00381234" w:rsidRPr="00381234" w:rsidRDefault="00381234" w:rsidP="00381234">
      <w:pPr>
        <w:rPr>
          <w:rFonts w:cs="Arial"/>
          <w:b/>
          <w:bCs/>
          <w:sz w:val="32"/>
          <w:szCs w:val="32"/>
          <w:lang w:val="en-US"/>
        </w:rPr>
      </w:pPr>
    </w:p>
    <w:p w:rsidR="00381234" w:rsidRPr="00381234" w:rsidRDefault="00381234" w:rsidP="00381234">
      <w:pPr>
        <w:rPr>
          <w:rFonts w:cs="Arial"/>
          <w:b/>
          <w:bCs/>
          <w:sz w:val="32"/>
          <w:szCs w:val="32"/>
          <w:lang w:val="en-US"/>
        </w:rPr>
      </w:pPr>
      <w:r w:rsidRPr="00381234">
        <w:rPr>
          <w:rFonts w:cs="Arial"/>
          <w:b/>
          <w:bCs/>
          <w:sz w:val="32"/>
          <w:szCs w:val="32"/>
          <w:lang w:val="en-US"/>
        </w:rPr>
        <w:t>Abstract</w:t>
      </w:r>
    </w:p>
    <w:p w:rsidR="00381234" w:rsidRPr="00381234" w:rsidRDefault="00381234" w:rsidP="00381234">
      <w:pPr>
        <w:rPr>
          <w:rFonts w:cs="Arial"/>
          <w:b/>
          <w:bCs/>
          <w:sz w:val="32"/>
          <w:szCs w:val="32"/>
          <w:lang w:val="en-US"/>
        </w:rPr>
      </w:pPr>
      <w:r w:rsidRPr="00381234">
        <w:rPr>
          <w:rFonts w:cs="Arial"/>
          <w:b/>
          <w:bCs/>
          <w:sz w:val="32"/>
          <w:szCs w:val="32"/>
          <w:lang w:val="en-US"/>
        </w:rPr>
        <w:t xml:space="preserve">The duck syrinx is asymmetrical in the male forming a large dilated box and the presence of bulla </w:t>
      </w:r>
      <w:proofErr w:type="spellStart"/>
      <w:r w:rsidRPr="00381234">
        <w:rPr>
          <w:rFonts w:cs="Arial"/>
          <w:b/>
          <w:bCs/>
          <w:sz w:val="32"/>
          <w:szCs w:val="32"/>
          <w:lang w:val="en-US"/>
        </w:rPr>
        <w:t>tympaniformis</w:t>
      </w:r>
      <w:proofErr w:type="spellEnd"/>
      <w:r w:rsidRPr="00381234">
        <w:rPr>
          <w:rFonts w:cs="Arial"/>
          <w:b/>
          <w:bCs/>
          <w:sz w:val="32"/>
          <w:szCs w:val="32"/>
          <w:lang w:val="en-US"/>
        </w:rPr>
        <w:t xml:space="preserve"> in the male duck but in the adult female does not have a tympanic bubble. Histological study revealed that the syrinx lined with </w:t>
      </w:r>
      <w:proofErr w:type="spellStart"/>
      <w:r w:rsidRPr="00381234">
        <w:rPr>
          <w:rFonts w:cs="Arial"/>
          <w:b/>
          <w:bCs/>
          <w:sz w:val="32"/>
          <w:szCs w:val="32"/>
          <w:lang w:val="en-US"/>
        </w:rPr>
        <w:t>pseudostratified</w:t>
      </w:r>
      <w:proofErr w:type="spellEnd"/>
      <w:r w:rsidRPr="00381234">
        <w:rPr>
          <w:rFonts w:cs="Arial"/>
          <w:b/>
          <w:bCs/>
          <w:sz w:val="32"/>
          <w:szCs w:val="32"/>
          <w:lang w:val="en-US"/>
        </w:rPr>
        <w:t xml:space="preserve"> ciliated epithelium with goblet cells. The </w:t>
      </w:r>
      <w:proofErr w:type="spellStart"/>
      <w:r w:rsidRPr="00381234">
        <w:rPr>
          <w:rFonts w:cs="Arial"/>
          <w:b/>
          <w:bCs/>
          <w:sz w:val="32"/>
          <w:szCs w:val="32"/>
          <w:lang w:val="en-US"/>
        </w:rPr>
        <w:t>tympaniformis</w:t>
      </w:r>
      <w:proofErr w:type="spellEnd"/>
      <w:r w:rsidRPr="00381234">
        <w:rPr>
          <w:rFonts w:cs="Arial"/>
          <w:b/>
          <w:bCs/>
          <w:sz w:val="32"/>
          <w:szCs w:val="32"/>
          <w:lang w:val="en-US"/>
        </w:rPr>
        <w:t xml:space="preserve"> </w:t>
      </w:r>
      <w:proofErr w:type="spellStart"/>
      <w:r w:rsidRPr="00381234">
        <w:rPr>
          <w:rFonts w:cs="Arial"/>
          <w:b/>
          <w:bCs/>
          <w:sz w:val="32"/>
          <w:szCs w:val="32"/>
          <w:lang w:val="en-US"/>
        </w:rPr>
        <w:t>medialis</w:t>
      </w:r>
      <w:proofErr w:type="spellEnd"/>
      <w:r w:rsidRPr="00381234">
        <w:rPr>
          <w:rFonts w:cs="Arial"/>
          <w:b/>
          <w:bCs/>
          <w:sz w:val="32"/>
          <w:szCs w:val="32"/>
          <w:lang w:val="en-US"/>
        </w:rPr>
        <w:t xml:space="preserve"> membrane of the syrinx is covered with a </w:t>
      </w:r>
      <w:proofErr w:type="spellStart"/>
      <w:r w:rsidRPr="00381234">
        <w:rPr>
          <w:rFonts w:cs="Arial"/>
          <w:b/>
          <w:bCs/>
          <w:sz w:val="32"/>
          <w:szCs w:val="32"/>
          <w:lang w:val="en-US"/>
        </w:rPr>
        <w:t>pseudostratified</w:t>
      </w:r>
      <w:proofErr w:type="spellEnd"/>
      <w:r w:rsidRPr="00381234">
        <w:rPr>
          <w:rFonts w:cs="Arial"/>
          <w:b/>
          <w:bCs/>
          <w:sz w:val="32"/>
          <w:szCs w:val="32"/>
          <w:lang w:val="en-US"/>
        </w:rPr>
        <w:t xml:space="preserve"> prismatic epithelium that exhibits different regional features. While at the level of the proximal and distal thirds of the tympanic membrane the morphological and structural aspects of the cells resemble those of the adjacent structures (</w:t>
      </w:r>
      <w:proofErr w:type="spellStart"/>
      <w:r w:rsidRPr="00381234">
        <w:rPr>
          <w:rFonts w:cs="Arial"/>
          <w:b/>
          <w:bCs/>
          <w:sz w:val="32"/>
          <w:szCs w:val="32"/>
          <w:lang w:val="en-US"/>
        </w:rPr>
        <w:t>pessulus</w:t>
      </w:r>
      <w:proofErr w:type="spellEnd"/>
      <w:r w:rsidRPr="00381234">
        <w:rPr>
          <w:rFonts w:cs="Arial"/>
          <w:b/>
          <w:bCs/>
          <w:sz w:val="32"/>
          <w:szCs w:val="32"/>
          <w:lang w:val="en-US"/>
        </w:rPr>
        <w:t xml:space="preserve"> and primary bronchi), the middle part of the epithelium gradually flattens; the epithelium consists of oblique or horizontal cells which touch each other by numerous lateral </w:t>
      </w:r>
      <w:proofErr w:type="spellStart"/>
      <w:r w:rsidRPr="00381234">
        <w:rPr>
          <w:rFonts w:cs="Arial"/>
          <w:b/>
          <w:bCs/>
          <w:sz w:val="32"/>
          <w:szCs w:val="32"/>
          <w:lang w:val="en-US"/>
        </w:rPr>
        <w:t>interdigitations</w:t>
      </w:r>
      <w:proofErr w:type="spellEnd"/>
      <w:r w:rsidRPr="00381234">
        <w:rPr>
          <w:rFonts w:cs="Arial"/>
          <w:b/>
          <w:bCs/>
          <w:sz w:val="32"/>
          <w:szCs w:val="32"/>
          <w:lang w:val="en-US"/>
        </w:rPr>
        <w:t>.</w:t>
      </w:r>
    </w:p>
    <w:p w:rsidR="00381234" w:rsidRPr="00381234" w:rsidRDefault="00381234" w:rsidP="00381234">
      <w:pPr>
        <w:rPr>
          <w:rFonts w:cs="Arial"/>
          <w:b/>
          <w:bCs/>
          <w:sz w:val="32"/>
          <w:szCs w:val="32"/>
          <w:lang w:val="en-US"/>
        </w:rPr>
      </w:pPr>
      <w:r w:rsidRPr="00381234">
        <w:rPr>
          <w:rFonts w:cs="Arial"/>
          <w:b/>
          <w:bCs/>
          <w:sz w:val="32"/>
          <w:szCs w:val="32"/>
          <w:lang w:val="en-US"/>
        </w:rPr>
        <w:t>Key words: duck, syrinx, histology, cells</w:t>
      </w:r>
    </w:p>
    <w:p w:rsidR="00E626E9" w:rsidRPr="00E626E9" w:rsidRDefault="00E626E9" w:rsidP="00381234">
      <w:pPr>
        <w:rPr>
          <w:rFonts w:cs="Arial"/>
          <w:b/>
          <w:bCs/>
          <w:sz w:val="32"/>
          <w:szCs w:val="32"/>
          <w:lang w:val="en-US"/>
        </w:rPr>
      </w:pPr>
    </w:p>
    <w:p w:rsidR="00E626E9" w:rsidRPr="00E626E9" w:rsidRDefault="00E626E9" w:rsidP="00E626E9">
      <w:pPr>
        <w:rPr>
          <w:rFonts w:cs="Arial"/>
          <w:b/>
          <w:bCs/>
          <w:sz w:val="32"/>
          <w:szCs w:val="32"/>
          <w:lang w:val="en-US"/>
        </w:rPr>
      </w:pPr>
    </w:p>
    <w:p w:rsidR="00E626E9" w:rsidRPr="00E626E9" w:rsidRDefault="00E626E9" w:rsidP="00E626E9">
      <w:pPr>
        <w:rPr>
          <w:b/>
          <w:bCs/>
          <w:sz w:val="32"/>
          <w:szCs w:val="32"/>
          <w:lang w:val="en-US"/>
        </w:rPr>
      </w:pPr>
    </w:p>
    <w:sectPr w:rsidR="00E626E9" w:rsidRPr="00E626E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6076"/>
    <w:rsid w:val="00550F99"/>
    <w:rsid w:val="00556484"/>
    <w:rsid w:val="0055692F"/>
    <w:rsid w:val="00567E5F"/>
    <w:rsid w:val="00577ABE"/>
    <w:rsid w:val="00593C0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5C28"/>
    <w:rsid w:val="00B606D1"/>
    <w:rsid w:val="00B72F18"/>
    <w:rsid w:val="00B73A85"/>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6E6"/>
    <w:rsid w:val="00CB7AEF"/>
    <w:rsid w:val="00CC4C0E"/>
    <w:rsid w:val="00CE5159"/>
    <w:rsid w:val="00D021DB"/>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7635"/>
    <w:rsid w:val="00F22CD1"/>
    <w:rsid w:val="00F353AA"/>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A8DC0-F671-46B3-A988-D0A2CBE7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Pages>
  <Words>397</Words>
  <Characters>2185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906</cp:revision>
  <dcterms:created xsi:type="dcterms:W3CDTF">2019-12-10T13:04:00Z</dcterms:created>
  <dcterms:modified xsi:type="dcterms:W3CDTF">2021-11-28T10:13:00Z</dcterms:modified>
</cp:coreProperties>
</file>