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CD2736" w:rsidP="00175874">
      <w:r>
        <w:rPr>
          <w:rFonts w:asciiTheme="majorBidi" w:hAnsiTheme="majorBidi" w:cstheme="majorBidi"/>
          <w:b/>
          <w:bCs/>
          <w:color w:val="000000"/>
          <w:sz w:val="32"/>
          <w:szCs w:val="32"/>
          <w:shd w:val="clear" w:color="auto" w:fill="FFFFFF"/>
        </w:rPr>
        <w:t>Résumé du  Master</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D60068" w:rsidRPr="00CD2736">
        <w:rPr>
          <w:b/>
          <w:bCs/>
          <w:sz w:val="28"/>
          <w:szCs w:val="28"/>
        </w:rPr>
        <w:t xml:space="preserve"> </w:t>
      </w:r>
      <w:r w:rsidR="00175874" w:rsidRPr="00175874">
        <w:rPr>
          <w:b/>
          <w:bCs/>
          <w:sz w:val="28"/>
          <w:szCs w:val="28"/>
        </w:rPr>
        <w:t>Enquête épidémiologique et prophylaxie médicale de la peste des petits ruminants dans la wilaya de Mila</w:t>
      </w:r>
    </w:p>
    <w:p w:rsidR="00D60068" w:rsidRDefault="00144F6B" w:rsidP="00175874">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175874" w:rsidRPr="00175874">
        <w:rPr>
          <w:rFonts w:asciiTheme="majorBidi" w:hAnsiTheme="majorBidi" w:cstheme="majorBidi"/>
          <w:b/>
          <w:bCs/>
          <w:color w:val="000000"/>
          <w:sz w:val="32"/>
          <w:szCs w:val="32"/>
          <w:shd w:val="clear" w:color="auto" w:fill="FFFFFF"/>
        </w:rPr>
        <w:t>Rofia</w:t>
      </w:r>
      <w:proofErr w:type="spellEnd"/>
      <w:r w:rsidR="00175874" w:rsidRPr="00175874">
        <w:rPr>
          <w:rFonts w:asciiTheme="majorBidi" w:hAnsiTheme="majorBidi" w:cstheme="majorBidi"/>
          <w:b/>
          <w:bCs/>
          <w:color w:val="000000"/>
          <w:sz w:val="32"/>
          <w:szCs w:val="32"/>
          <w:shd w:val="clear" w:color="auto" w:fill="FFFFFF"/>
        </w:rPr>
        <w:t>, Rofia</w:t>
      </w:r>
      <w:bookmarkStart w:id="0" w:name="_GoBack"/>
      <w:bookmarkEnd w:id="0"/>
    </w:p>
    <w:p w:rsidR="00432C01" w:rsidRDefault="00144F6B" w:rsidP="00D6006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175874" w:rsidRPr="00175874" w:rsidRDefault="00175874" w:rsidP="00175874">
      <w:pPr>
        <w:rPr>
          <w:b/>
          <w:bCs/>
          <w:sz w:val="32"/>
          <w:szCs w:val="32"/>
        </w:rPr>
      </w:pPr>
      <w:r w:rsidRPr="00175874">
        <w:rPr>
          <w:b/>
          <w:bCs/>
          <w:sz w:val="32"/>
          <w:szCs w:val="32"/>
        </w:rPr>
        <w:t xml:space="preserve">La peste des petits ruminants (PPR) est une maladie virale contagieuse transfrontière,  causée par un </w:t>
      </w:r>
      <w:proofErr w:type="spellStart"/>
      <w:r w:rsidRPr="00175874">
        <w:rPr>
          <w:b/>
          <w:bCs/>
          <w:sz w:val="32"/>
          <w:szCs w:val="32"/>
        </w:rPr>
        <w:t>Morbillivirus</w:t>
      </w:r>
      <w:proofErr w:type="spellEnd"/>
      <w:r w:rsidRPr="00175874">
        <w:rPr>
          <w:b/>
          <w:bCs/>
          <w:sz w:val="32"/>
          <w:szCs w:val="32"/>
        </w:rPr>
        <w:t xml:space="preserve"> affecte principalement les ovins et les caprins, responsable d’importantes pertes économiques dans le secteur de l’élevage. Décrite pour la première fois  en </w:t>
      </w:r>
      <w:proofErr w:type="spellStart"/>
      <w:r w:rsidRPr="00175874">
        <w:rPr>
          <w:b/>
          <w:bCs/>
          <w:sz w:val="32"/>
          <w:szCs w:val="32"/>
        </w:rPr>
        <w:t>Cote</w:t>
      </w:r>
      <w:proofErr w:type="spellEnd"/>
      <w:r w:rsidRPr="00175874">
        <w:rPr>
          <w:b/>
          <w:bCs/>
          <w:sz w:val="32"/>
          <w:szCs w:val="32"/>
        </w:rPr>
        <w:t xml:space="preserve"> d’Ivoire  en 1942, La PPR sévit en Afrique, au Moyen Orient et dans certaines parties de l’Asie</w:t>
      </w:r>
    </w:p>
    <w:p w:rsidR="00175874" w:rsidRPr="00175874" w:rsidRDefault="00175874" w:rsidP="00175874">
      <w:pPr>
        <w:rPr>
          <w:b/>
          <w:bCs/>
          <w:sz w:val="32"/>
          <w:szCs w:val="32"/>
        </w:rPr>
      </w:pPr>
      <w:r w:rsidRPr="00175874">
        <w:rPr>
          <w:b/>
          <w:bCs/>
          <w:sz w:val="32"/>
          <w:szCs w:val="32"/>
        </w:rPr>
        <w:t xml:space="preserve">Dans la présente étude nous avons décrit l’évolution de la situation épidémiologique de la maladie et la prophylaxie vaccinale dans la wilaya de Mila </w:t>
      </w:r>
    </w:p>
    <w:p w:rsidR="00175874" w:rsidRPr="00175874" w:rsidRDefault="00175874" w:rsidP="00175874">
      <w:pPr>
        <w:rPr>
          <w:b/>
          <w:bCs/>
          <w:sz w:val="32"/>
          <w:szCs w:val="32"/>
        </w:rPr>
      </w:pPr>
      <w:r w:rsidRPr="00175874">
        <w:rPr>
          <w:b/>
          <w:bCs/>
          <w:sz w:val="32"/>
          <w:szCs w:val="32"/>
        </w:rPr>
        <w:t xml:space="preserve"> PPR fut détectée pour la première fois </w:t>
      </w:r>
      <w:proofErr w:type="spellStart"/>
      <w:r w:rsidRPr="00175874">
        <w:rPr>
          <w:b/>
          <w:bCs/>
          <w:sz w:val="32"/>
          <w:szCs w:val="32"/>
        </w:rPr>
        <w:t>a</w:t>
      </w:r>
      <w:proofErr w:type="spellEnd"/>
      <w:r w:rsidRPr="00175874">
        <w:rPr>
          <w:b/>
          <w:bCs/>
          <w:sz w:val="32"/>
          <w:szCs w:val="32"/>
        </w:rPr>
        <w:t xml:space="preserve"> Mila en janvier2019 dans trois communes suivantes : El </w:t>
      </w:r>
      <w:proofErr w:type="spellStart"/>
      <w:r w:rsidRPr="00175874">
        <w:rPr>
          <w:b/>
          <w:bCs/>
          <w:sz w:val="32"/>
          <w:szCs w:val="32"/>
        </w:rPr>
        <w:t>Mechira</w:t>
      </w:r>
      <w:proofErr w:type="spellEnd"/>
      <w:r w:rsidRPr="00175874">
        <w:rPr>
          <w:b/>
          <w:bCs/>
          <w:sz w:val="32"/>
          <w:szCs w:val="32"/>
        </w:rPr>
        <w:t xml:space="preserve"> ; Oued </w:t>
      </w:r>
      <w:proofErr w:type="spellStart"/>
      <w:r w:rsidRPr="00175874">
        <w:rPr>
          <w:b/>
          <w:bCs/>
          <w:sz w:val="32"/>
          <w:szCs w:val="32"/>
        </w:rPr>
        <w:t>Athmania</w:t>
      </w:r>
      <w:proofErr w:type="spellEnd"/>
      <w:r w:rsidRPr="00175874">
        <w:rPr>
          <w:b/>
          <w:bCs/>
          <w:sz w:val="32"/>
          <w:szCs w:val="32"/>
        </w:rPr>
        <w:t xml:space="preserve"> et Oued </w:t>
      </w:r>
      <w:proofErr w:type="spellStart"/>
      <w:r w:rsidRPr="00175874">
        <w:rPr>
          <w:b/>
          <w:bCs/>
          <w:sz w:val="32"/>
          <w:szCs w:val="32"/>
        </w:rPr>
        <w:t>Seguen</w:t>
      </w:r>
      <w:proofErr w:type="spellEnd"/>
      <w:r w:rsidRPr="00175874">
        <w:rPr>
          <w:b/>
          <w:bCs/>
          <w:sz w:val="32"/>
          <w:szCs w:val="32"/>
        </w:rPr>
        <w:t>,  et l’absence de séropositif sur les autres régions de la wilaya</w:t>
      </w:r>
    </w:p>
    <w:p w:rsidR="00175874" w:rsidRPr="00175874" w:rsidRDefault="00175874" w:rsidP="00175874">
      <w:pPr>
        <w:rPr>
          <w:b/>
          <w:bCs/>
          <w:sz w:val="32"/>
          <w:szCs w:val="32"/>
        </w:rPr>
      </w:pPr>
      <w:r w:rsidRPr="00175874">
        <w:rPr>
          <w:b/>
          <w:bCs/>
          <w:sz w:val="32"/>
          <w:szCs w:val="32"/>
        </w:rPr>
        <w:t xml:space="preserve">Les résultats obtenus  ont montré une séroprévalence globale estimé de 12.8% avec une variabilité intercommunal : 23.2% à El </w:t>
      </w:r>
      <w:proofErr w:type="spellStart"/>
      <w:r w:rsidRPr="00175874">
        <w:rPr>
          <w:b/>
          <w:bCs/>
          <w:sz w:val="32"/>
          <w:szCs w:val="32"/>
        </w:rPr>
        <w:t>Mechira</w:t>
      </w:r>
      <w:proofErr w:type="spellEnd"/>
      <w:r w:rsidRPr="00175874">
        <w:rPr>
          <w:b/>
          <w:bCs/>
          <w:sz w:val="32"/>
          <w:szCs w:val="32"/>
        </w:rPr>
        <w:t xml:space="preserve">, 11.9% à Oued </w:t>
      </w:r>
      <w:proofErr w:type="spellStart"/>
      <w:r w:rsidRPr="00175874">
        <w:rPr>
          <w:b/>
          <w:bCs/>
          <w:sz w:val="32"/>
          <w:szCs w:val="32"/>
        </w:rPr>
        <w:t>Athmania</w:t>
      </w:r>
      <w:proofErr w:type="spellEnd"/>
      <w:r w:rsidRPr="00175874">
        <w:rPr>
          <w:b/>
          <w:bCs/>
          <w:sz w:val="32"/>
          <w:szCs w:val="32"/>
        </w:rPr>
        <w:t xml:space="preserve">, 9.7% à Oued </w:t>
      </w:r>
      <w:proofErr w:type="spellStart"/>
      <w:r w:rsidRPr="00175874">
        <w:rPr>
          <w:b/>
          <w:bCs/>
          <w:sz w:val="32"/>
          <w:szCs w:val="32"/>
        </w:rPr>
        <w:t>Seguen</w:t>
      </w:r>
      <w:proofErr w:type="spellEnd"/>
      <w:r w:rsidRPr="00175874">
        <w:rPr>
          <w:b/>
          <w:bCs/>
          <w:sz w:val="32"/>
          <w:szCs w:val="32"/>
        </w:rPr>
        <w:t xml:space="preserve"> et une variabilité inter-population 15.8%  des animaux adultes contre 98%chez les jeunes ; 0.3%de caprins, contre 11.5% d’ovins ; 23.6%  de femelles contre 5.7%de mâles.</w:t>
      </w:r>
    </w:p>
    <w:p w:rsidR="00175874" w:rsidRPr="00175874" w:rsidRDefault="00175874" w:rsidP="00175874">
      <w:pPr>
        <w:rPr>
          <w:b/>
          <w:bCs/>
          <w:sz w:val="32"/>
          <w:szCs w:val="32"/>
        </w:rPr>
      </w:pPr>
    </w:p>
    <w:p w:rsidR="00175874" w:rsidRPr="00175874" w:rsidRDefault="00175874" w:rsidP="00175874">
      <w:pPr>
        <w:rPr>
          <w:b/>
          <w:bCs/>
          <w:sz w:val="32"/>
          <w:szCs w:val="32"/>
        </w:rPr>
      </w:pPr>
      <w:r w:rsidRPr="00175874">
        <w:rPr>
          <w:b/>
          <w:bCs/>
          <w:sz w:val="32"/>
          <w:szCs w:val="32"/>
        </w:rPr>
        <w:t>Une campagne de vaccination ont été réalisées en  2019 (171017 têtes) et 2eme en 2020  (274243 têtes) et 3la 3eme  a débuté 15 septembre 2021, elle est toujours en cours à la rédaction de ce mémoire.</w:t>
      </w:r>
    </w:p>
    <w:p w:rsidR="00175874" w:rsidRPr="00175874" w:rsidRDefault="00175874" w:rsidP="00175874">
      <w:pPr>
        <w:rPr>
          <w:b/>
          <w:bCs/>
          <w:sz w:val="32"/>
          <w:szCs w:val="32"/>
        </w:rPr>
      </w:pPr>
      <w:r w:rsidRPr="00175874">
        <w:rPr>
          <w:b/>
          <w:bCs/>
          <w:sz w:val="32"/>
          <w:szCs w:val="32"/>
        </w:rPr>
        <w:lastRenderedPageBreak/>
        <w:t>Mots clés : La peste des petits ruminants (PPR), Mila,  situation épidémiologique, prophylaxie vaccinale, séroprévalence, vaccination</w:t>
      </w:r>
    </w:p>
    <w:p w:rsidR="00175874" w:rsidRPr="00175874" w:rsidRDefault="00175874" w:rsidP="00175874">
      <w:pPr>
        <w:rPr>
          <w:b/>
          <w:bCs/>
          <w:sz w:val="32"/>
          <w:szCs w:val="32"/>
        </w:rPr>
      </w:pPr>
    </w:p>
    <w:p w:rsidR="00175874" w:rsidRPr="00175874" w:rsidRDefault="00175874" w:rsidP="00175874">
      <w:pPr>
        <w:rPr>
          <w:b/>
          <w:bCs/>
          <w:sz w:val="32"/>
          <w:szCs w:val="32"/>
          <w:lang w:val="en-US"/>
        </w:rPr>
      </w:pPr>
      <w:r w:rsidRPr="00175874">
        <w:rPr>
          <w:b/>
          <w:bCs/>
          <w:sz w:val="32"/>
          <w:szCs w:val="32"/>
          <w:lang w:val="en-US"/>
        </w:rPr>
        <w:t>Abstract</w:t>
      </w:r>
    </w:p>
    <w:p w:rsidR="00175874" w:rsidRPr="00175874" w:rsidRDefault="00175874" w:rsidP="00175874">
      <w:pPr>
        <w:rPr>
          <w:b/>
          <w:bCs/>
          <w:sz w:val="32"/>
          <w:szCs w:val="32"/>
          <w:lang w:val="en-US"/>
        </w:rPr>
      </w:pPr>
      <w:r w:rsidRPr="00175874">
        <w:rPr>
          <w:b/>
          <w:bCs/>
          <w:sz w:val="32"/>
          <w:szCs w:val="32"/>
          <w:lang w:val="en-US"/>
        </w:rPr>
        <w:t>PPR is a cross-</w:t>
      </w:r>
      <w:proofErr w:type="gramStart"/>
      <w:r w:rsidRPr="00175874">
        <w:rPr>
          <w:b/>
          <w:bCs/>
          <w:sz w:val="32"/>
          <w:szCs w:val="32"/>
          <w:lang w:val="en-US"/>
        </w:rPr>
        <w:t>border ,</w:t>
      </w:r>
      <w:proofErr w:type="gramEnd"/>
      <w:r w:rsidRPr="00175874">
        <w:rPr>
          <w:b/>
          <w:bCs/>
          <w:sz w:val="32"/>
          <w:szCs w:val="32"/>
          <w:lang w:val="en-US"/>
        </w:rPr>
        <w:t xml:space="preserve"> contagious viral disease, which is caused due to </w:t>
      </w:r>
      <w:proofErr w:type="spellStart"/>
      <w:r w:rsidRPr="00175874">
        <w:rPr>
          <w:b/>
          <w:bCs/>
          <w:sz w:val="32"/>
          <w:szCs w:val="32"/>
          <w:lang w:val="en-US"/>
        </w:rPr>
        <w:t>Morbillivirus</w:t>
      </w:r>
      <w:proofErr w:type="spellEnd"/>
      <w:r w:rsidRPr="00175874">
        <w:rPr>
          <w:b/>
          <w:bCs/>
          <w:sz w:val="32"/>
          <w:szCs w:val="32"/>
          <w:lang w:val="en-US"/>
        </w:rPr>
        <w:t>, it affects mainly sheep and goats causing significant economic losses in the livestock sector. PPR was first observed in Côte d'Ivoire in 1942, and it is widespread in Africa, the Middle East, and parts of Asia</w:t>
      </w:r>
    </w:p>
    <w:p w:rsidR="00175874" w:rsidRPr="00175874" w:rsidRDefault="00175874" w:rsidP="00175874">
      <w:pPr>
        <w:rPr>
          <w:b/>
          <w:bCs/>
          <w:sz w:val="32"/>
          <w:szCs w:val="32"/>
          <w:lang w:val="en-US"/>
        </w:rPr>
      </w:pPr>
      <w:r w:rsidRPr="00175874">
        <w:rPr>
          <w:b/>
          <w:bCs/>
          <w:sz w:val="32"/>
          <w:szCs w:val="32"/>
          <w:lang w:val="en-US"/>
        </w:rPr>
        <w:t xml:space="preserve">In this study, we have described the evolution of the epidemiological situation of the disease in addition to the </w:t>
      </w:r>
      <w:proofErr w:type="spellStart"/>
      <w:r w:rsidRPr="00175874">
        <w:rPr>
          <w:b/>
          <w:bCs/>
          <w:sz w:val="32"/>
          <w:szCs w:val="32"/>
          <w:lang w:val="en-US"/>
        </w:rPr>
        <w:t>prophylaxix</w:t>
      </w:r>
      <w:proofErr w:type="spellEnd"/>
      <w:r w:rsidRPr="00175874">
        <w:rPr>
          <w:b/>
          <w:bCs/>
          <w:sz w:val="32"/>
          <w:szCs w:val="32"/>
          <w:lang w:val="en-US"/>
        </w:rPr>
        <w:t xml:space="preserve"> through </w:t>
      </w:r>
      <w:proofErr w:type="gramStart"/>
      <w:r w:rsidRPr="00175874">
        <w:rPr>
          <w:b/>
          <w:bCs/>
          <w:sz w:val="32"/>
          <w:szCs w:val="32"/>
          <w:lang w:val="en-US"/>
        </w:rPr>
        <w:t>vaccine  in</w:t>
      </w:r>
      <w:proofErr w:type="gramEnd"/>
      <w:r w:rsidRPr="00175874">
        <w:rPr>
          <w:b/>
          <w:bCs/>
          <w:sz w:val="32"/>
          <w:szCs w:val="32"/>
          <w:lang w:val="en-US"/>
        </w:rPr>
        <w:t xml:space="preserve"> the </w:t>
      </w:r>
      <w:proofErr w:type="spellStart"/>
      <w:r w:rsidRPr="00175874">
        <w:rPr>
          <w:b/>
          <w:bCs/>
          <w:sz w:val="32"/>
          <w:szCs w:val="32"/>
          <w:lang w:val="en-US"/>
        </w:rPr>
        <w:t>wilaya</w:t>
      </w:r>
      <w:proofErr w:type="spellEnd"/>
      <w:r w:rsidRPr="00175874">
        <w:rPr>
          <w:b/>
          <w:bCs/>
          <w:sz w:val="32"/>
          <w:szCs w:val="32"/>
          <w:lang w:val="en-US"/>
        </w:rPr>
        <w:t xml:space="preserve"> of Mila </w:t>
      </w:r>
    </w:p>
    <w:p w:rsidR="00175874" w:rsidRPr="00175874" w:rsidRDefault="00175874" w:rsidP="00175874">
      <w:pPr>
        <w:rPr>
          <w:b/>
          <w:bCs/>
          <w:sz w:val="32"/>
          <w:szCs w:val="32"/>
          <w:lang w:val="en-US"/>
        </w:rPr>
      </w:pPr>
      <w:r w:rsidRPr="00175874">
        <w:rPr>
          <w:b/>
          <w:bCs/>
          <w:sz w:val="32"/>
          <w:szCs w:val="32"/>
          <w:lang w:val="en-US"/>
        </w:rPr>
        <w:t xml:space="preserve">PPR was first detected in Mila in January 2019 in the following three communes: El </w:t>
      </w:r>
      <w:proofErr w:type="spellStart"/>
      <w:r w:rsidRPr="00175874">
        <w:rPr>
          <w:b/>
          <w:bCs/>
          <w:sz w:val="32"/>
          <w:szCs w:val="32"/>
          <w:lang w:val="en-US"/>
        </w:rPr>
        <w:t>Mechira</w:t>
      </w:r>
      <w:proofErr w:type="spellEnd"/>
      <w:r w:rsidRPr="00175874">
        <w:rPr>
          <w:b/>
          <w:bCs/>
          <w:sz w:val="32"/>
          <w:szCs w:val="32"/>
          <w:lang w:val="en-US"/>
        </w:rPr>
        <w:t xml:space="preserve">; </w:t>
      </w:r>
      <w:proofErr w:type="spellStart"/>
      <w:r w:rsidRPr="00175874">
        <w:rPr>
          <w:b/>
          <w:bCs/>
          <w:sz w:val="32"/>
          <w:szCs w:val="32"/>
          <w:lang w:val="en-US"/>
        </w:rPr>
        <w:t>Oued</w:t>
      </w:r>
      <w:proofErr w:type="spellEnd"/>
      <w:r w:rsidRPr="00175874">
        <w:rPr>
          <w:b/>
          <w:bCs/>
          <w:sz w:val="32"/>
          <w:szCs w:val="32"/>
          <w:lang w:val="en-US"/>
        </w:rPr>
        <w:t xml:space="preserve"> </w:t>
      </w:r>
      <w:proofErr w:type="spellStart"/>
      <w:r w:rsidRPr="00175874">
        <w:rPr>
          <w:b/>
          <w:bCs/>
          <w:sz w:val="32"/>
          <w:szCs w:val="32"/>
          <w:lang w:val="en-US"/>
        </w:rPr>
        <w:t>Athmania</w:t>
      </w:r>
      <w:proofErr w:type="spellEnd"/>
      <w:r w:rsidRPr="00175874">
        <w:rPr>
          <w:b/>
          <w:bCs/>
          <w:sz w:val="32"/>
          <w:szCs w:val="32"/>
          <w:lang w:val="en-US"/>
        </w:rPr>
        <w:t xml:space="preserve"> and </w:t>
      </w:r>
      <w:proofErr w:type="spellStart"/>
      <w:r w:rsidRPr="00175874">
        <w:rPr>
          <w:b/>
          <w:bCs/>
          <w:sz w:val="32"/>
          <w:szCs w:val="32"/>
          <w:lang w:val="en-US"/>
        </w:rPr>
        <w:t>Oued</w:t>
      </w:r>
      <w:proofErr w:type="spellEnd"/>
      <w:r w:rsidRPr="00175874">
        <w:rPr>
          <w:b/>
          <w:bCs/>
          <w:sz w:val="32"/>
          <w:szCs w:val="32"/>
          <w:lang w:val="en-US"/>
        </w:rPr>
        <w:t xml:space="preserve"> </w:t>
      </w:r>
      <w:proofErr w:type="spellStart"/>
      <w:r w:rsidRPr="00175874">
        <w:rPr>
          <w:b/>
          <w:bCs/>
          <w:sz w:val="32"/>
          <w:szCs w:val="32"/>
          <w:lang w:val="en-US"/>
        </w:rPr>
        <w:t>Seguen</w:t>
      </w:r>
      <w:proofErr w:type="spellEnd"/>
      <w:r w:rsidRPr="00175874">
        <w:rPr>
          <w:b/>
          <w:bCs/>
          <w:sz w:val="32"/>
          <w:szCs w:val="32"/>
          <w:lang w:val="en-US"/>
        </w:rPr>
        <w:t xml:space="preserve">, and the absence of seropositive in other regions of the </w:t>
      </w:r>
      <w:proofErr w:type="spellStart"/>
      <w:r w:rsidRPr="00175874">
        <w:rPr>
          <w:b/>
          <w:bCs/>
          <w:sz w:val="32"/>
          <w:szCs w:val="32"/>
          <w:lang w:val="en-US"/>
        </w:rPr>
        <w:t>wilaya</w:t>
      </w:r>
      <w:proofErr w:type="spellEnd"/>
    </w:p>
    <w:p w:rsidR="00175874" w:rsidRPr="00175874" w:rsidRDefault="00175874" w:rsidP="00175874">
      <w:pPr>
        <w:rPr>
          <w:b/>
          <w:bCs/>
          <w:sz w:val="32"/>
          <w:szCs w:val="32"/>
          <w:lang w:val="en-US"/>
        </w:rPr>
      </w:pPr>
      <w:r w:rsidRPr="00175874">
        <w:rPr>
          <w:b/>
          <w:bCs/>
          <w:sz w:val="32"/>
          <w:szCs w:val="32"/>
          <w:lang w:val="en-US"/>
        </w:rPr>
        <w:t xml:space="preserve">The obtained results showed an estimated overall </w:t>
      </w:r>
      <w:proofErr w:type="spellStart"/>
      <w:r w:rsidRPr="00175874">
        <w:rPr>
          <w:b/>
          <w:bCs/>
          <w:sz w:val="32"/>
          <w:szCs w:val="32"/>
          <w:lang w:val="en-US"/>
        </w:rPr>
        <w:t>seroprevalence</w:t>
      </w:r>
      <w:proofErr w:type="spellEnd"/>
      <w:r w:rsidRPr="00175874">
        <w:rPr>
          <w:b/>
          <w:bCs/>
          <w:sz w:val="32"/>
          <w:szCs w:val="32"/>
          <w:lang w:val="en-US"/>
        </w:rPr>
        <w:t xml:space="preserve"> of 12.8% with inter-municipal variability: 23.2% in El </w:t>
      </w:r>
      <w:proofErr w:type="spellStart"/>
      <w:r w:rsidRPr="00175874">
        <w:rPr>
          <w:b/>
          <w:bCs/>
          <w:sz w:val="32"/>
          <w:szCs w:val="32"/>
          <w:lang w:val="en-US"/>
        </w:rPr>
        <w:t>Mechira</w:t>
      </w:r>
      <w:proofErr w:type="spellEnd"/>
      <w:r w:rsidRPr="00175874">
        <w:rPr>
          <w:b/>
          <w:bCs/>
          <w:sz w:val="32"/>
          <w:szCs w:val="32"/>
          <w:lang w:val="en-US"/>
        </w:rPr>
        <w:t xml:space="preserve">, 11.9% in </w:t>
      </w:r>
      <w:proofErr w:type="spellStart"/>
      <w:r w:rsidRPr="00175874">
        <w:rPr>
          <w:b/>
          <w:bCs/>
          <w:sz w:val="32"/>
          <w:szCs w:val="32"/>
          <w:lang w:val="en-US"/>
        </w:rPr>
        <w:t>Oued</w:t>
      </w:r>
      <w:proofErr w:type="spellEnd"/>
      <w:r w:rsidRPr="00175874">
        <w:rPr>
          <w:b/>
          <w:bCs/>
          <w:sz w:val="32"/>
          <w:szCs w:val="32"/>
          <w:lang w:val="en-US"/>
        </w:rPr>
        <w:t xml:space="preserve"> </w:t>
      </w:r>
      <w:proofErr w:type="spellStart"/>
      <w:r w:rsidRPr="00175874">
        <w:rPr>
          <w:b/>
          <w:bCs/>
          <w:sz w:val="32"/>
          <w:szCs w:val="32"/>
          <w:lang w:val="en-US"/>
        </w:rPr>
        <w:t>Athmania</w:t>
      </w:r>
      <w:proofErr w:type="spellEnd"/>
      <w:r w:rsidRPr="00175874">
        <w:rPr>
          <w:b/>
          <w:bCs/>
          <w:sz w:val="32"/>
          <w:szCs w:val="32"/>
          <w:lang w:val="en-US"/>
        </w:rPr>
        <w:t xml:space="preserve">, 9.7% in </w:t>
      </w:r>
      <w:proofErr w:type="spellStart"/>
      <w:r w:rsidRPr="00175874">
        <w:rPr>
          <w:b/>
          <w:bCs/>
          <w:sz w:val="32"/>
          <w:szCs w:val="32"/>
          <w:lang w:val="en-US"/>
        </w:rPr>
        <w:t>Oued</w:t>
      </w:r>
      <w:proofErr w:type="spellEnd"/>
      <w:r w:rsidRPr="00175874">
        <w:rPr>
          <w:b/>
          <w:bCs/>
          <w:sz w:val="32"/>
          <w:szCs w:val="32"/>
          <w:lang w:val="en-US"/>
        </w:rPr>
        <w:t xml:space="preserve"> </w:t>
      </w:r>
      <w:proofErr w:type="spellStart"/>
      <w:r w:rsidRPr="00175874">
        <w:rPr>
          <w:b/>
          <w:bCs/>
          <w:sz w:val="32"/>
          <w:szCs w:val="32"/>
          <w:lang w:val="en-US"/>
        </w:rPr>
        <w:t>Seguen</w:t>
      </w:r>
      <w:proofErr w:type="spellEnd"/>
      <w:r w:rsidRPr="00175874">
        <w:rPr>
          <w:b/>
          <w:bCs/>
          <w:sz w:val="32"/>
          <w:szCs w:val="32"/>
          <w:lang w:val="en-US"/>
        </w:rPr>
        <w:t>, and inter-population variability of 15.8% of adult animals against 98% of young; 0.3% goats, compared to 11.5% sheep; 23.6% females against 5.7% males.</w:t>
      </w:r>
    </w:p>
    <w:p w:rsidR="00175874" w:rsidRPr="00175874" w:rsidRDefault="00175874" w:rsidP="00175874">
      <w:pPr>
        <w:rPr>
          <w:b/>
          <w:bCs/>
          <w:sz w:val="32"/>
          <w:szCs w:val="32"/>
          <w:lang w:val="en-US"/>
        </w:rPr>
      </w:pPr>
      <w:r w:rsidRPr="00175874">
        <w:rPr>
          <w:b/>
          <w:bCs/>
          <w:sz w:val="32"/>
          <w:szCs w:val="32"/>
          <w:lang w:val="en-US"/>
        </w:rPr>
        <w:t>A vaccination campaign was carried out in 2019 (171,017 heads</w:t>
      </w:r>
      <w:proofErr w:type="gramStart"/>
      <w:r w:rsidRPr="00175874">
        <w:rPr>
          <w:b/>
          <w:bCs/>
          <w:sz w:val="32"/>
          <w:szCs w:val="32"/>
          <w:lang w:val="en-US"/>
        </w:rPr>
        <w:t>) ,</w:t>
      </w:r>
      <w:proofErr w:type="gramEnd"/>
      <w:r w:rsidRPr="00175874">
        <w:rPr>
          <w:b/>
          <w:bCs/>
          <w:sz w:val="32"/>
          <w:szCs w:val="32"/>
          <w:lang w:val="en-US"/>
        </w:rPr>
        <w:t>the 2nd in 2020 (274,243 heads) and the 3rd  began in September 15th, 2021. It’s still in progress until the writing of this thesis.</w:t>
      </w:r>
    </w:p>
    <w:p w:rsidR="00175874" w:rsidRPr="00175874" w:rsidRDefault="00175874" w:rsidP="00175874">
      <w:pPr>
        <w:rPr>
          <w:b/>
          <w:bCs/>
          <w:sz w:val="32"/>
          <w:szCs w:val="32"/>
        </w:rPr>
      </w:pPr>
      <w:r w:rsidRPr="00175874">
        <w:rPr>
          <w:b/>
          <w:bCs/>
          <w:sz w:val="32"/>
          <w:szCs w:val="32"/>
        </w:rPr>
        <w:t xml:space="preserve">Keywords : La peste des petits ruminants (PPR), Mila, </w:t>
      </w:r>
      <w:proofErr w:type="spellStart"/>
      <w:r w:rsidRPr="00175874">
        <w:rPr>
          <w:b/>
          <w:bCs/>
          <w:sz w:val="32"/>
          <w:szCs w:val="32"/>
        </w:rPr>
        <w:t>epidemiological</w:t>
      </w:r>
      <w:proofErr w:type="spellEnd"/>
      <w:r w:rsidRPr="00175874">
        <w:rPr>
          <w:b/>
          <w:bCs/>
          <w:sz w:val="32"/>
          <w:szCs w:val="32"/>
        </w:rPr>
        <w:t xml:space="preserve"> situation, </w:t>
      </w:r>
      <w:proofErr w:type="spellStart"/>
      <w:r w:rsidRPr="00175874">
        <w:rPr>
          <w:b/>
          <w:bCs/>
          <w:sz w:val="32"/>
          <w:szCs w:val="32"/>
        </w:rPr>
        <w:t>prophylaxix</w:t>
      </w:r>
      <w:proofErr w:type="spellEnd"/>
      <w:r w:rsidRPr="00175874">
        <w:rPr>
          <w:b/>
          <w:bCs/>
          <w:sz w:val="32"/>
          <w:szCs w:val="32"/>
        </w:rPr>
        <w:t xml:space="preserve"> </w:t>
      </w:r>
      <w:proofErr w:type="spellStart"/>
      <w:r w:rsidRPr="00175874">
        <w:rPr>
          <w:b/>
          <w:bCs/>
          <w:sz w:val="32"/>
          <w:szCs w:val="32"/>
        </w:rPr>
        <w:t>through</w:t>
      </w:r>
      <w:proofErr w:type="spellEnd"/>
      <w:r w:rsidRPr="00175874">
        <w:rPr>
          <w:b/>
          <w:bCs/>
          <w:sz w:val="32"/>
          <w:szCs w:val="32"/>
        </w:rPr>
        <w:t xml:space="preserve"> vaccine, </w:t>
      </w:r>
      <w:proofErr w:type="spellStart"/>
      <w:r w:rsidRPr="00175874">
        <w:rPr>
          <w:b/>
          <w:bCs/>
          <w:sz w:val="32"/>
          <w:szCs w:val="32"/>
        </w:rPr>
        <w:t>seroprevalence</w:t>
      </w:r>
      <w:proofErr w:type="spellEnd"/>
      <w:r w:rsidRPr="00175874">
        <w:rPr>
          <w:b/>
          <w:bCs/>
          <w:sz w:val="32"/>
          <w:szCs w:val="32"/>
        </w:rPr>
        <w:t>, vaccination</w:t>
      </w:r>
    </w:p>
    <w:p w:rsidR="00175874" w:rsidRPr="00175874" w:rsidRDefault="00175874" w:rsidP="00175874">
      <w:pPr>
        <w:rPr>
          <w:b/>
          <w:bCs/>
          <w:sz w:val="32"/>
          <w:szCs w:val="32"/>
        </w:rPr>
      </w:pPr>
      <w:r w:rsidRPr="00175874">
        <w:rPr>
          <w:rFonts w:cs="Arial" w:hint="cs"/>
          <w:b/>
          <w:bCs/>
          <w:sz w:val="32"/>
          <w:szCs w:val="32"/>
          <w:rtl/>
        </w:rPr>
        <w:t>ملخص</w:t>
      </w:r>
    </w:p>
    <w:p w:rsidR="00175874" w:rsidRPr="00175874" w:rsidRDefault="00175874" w:rsidP="00175874">
      <w:pPr>
        <w:rPr>
          <w:b/>
          <w:bCs/>
          <w:sz w:val="32"/>
          <w:szCs w:val="32"/>
        </w:rPr>
      </w:pPr>
      <w:r w:rsidRPr="00175874">
        <w:rPr>
          <w:rFonts w:cs="Arial" w:hint="cs"/>
          <w:b/>
          <w:bCs/>
          <w:sz w:val="32"/>
          <w:szCs w:val="32"/>
          <w:rtl/>
        </w:rPr>
        <w:lastRenderedPageBreak/>
        <w:t>طاعون</w:t>
      </w:r>
      <w:r w:rsidRPr="00175874">
        <w:rPr>
          <w:rFonts w:cs="Arial"/>
          <w:b/>
          <w:bCs/>
          <w:sz w:val="32"/>
          <w:szCs w:val="32"/>
          <w:rtl/>
        </w:rPr>
        <w:t xml:space="preserve"> </w:t>
      </w:r>
      <w:r w:rsidRPr="00175874">
        <w:rPr>
          <w:rFonts w:cs="Arial" w:hint="cs"/>
          <w:b/>
          <w:bCs/>
          <w:sz w:val="32"/>
          <w:szCs w:val="32"/>
          <w:rtl/>
        </w:rPr>
        <w:t>المجترات</w:t>
      </w:r>
      <w:r w:rsidRPr="00175874">
        <w:rPr>
          <w:rFonts w:cs="Arial"/>
          <w:b/>
          <w:bCs/>
          <w:sz w:val="32"/>
          <w:szCs w:val="32"/>
          <w:rtl/>
        </w:rPr>
        <w:t xml:space="preserve"> </w:t>
      </w:r>
      <w:r w:rsidRPr="00175874">
        <w:rPr>
          <w:rFonts w:cs="Arial" w:hint="cs"/>
          <w:b/>
          <w:bCs/>
          <w:sz w:val="32"/>
          <w:szCs w:val="32"/>
          <w:rtl/>
        </w:rPr>
        <w:t>الصغيرة</w:t>
      </w:r>
      <w:r w:rsidRPr="00175874">
        <w:rPr>
          <w:rFonts w:cs="Arial"/>
          <w:b/>
          <w:bCs/>
          <w:sz w:val="32"/>
          <w:szCs w:val="32"/>
          <w:rtl/>
        </w:rPr>
        <w:t xml:space="preserve"> </w:t>
      </w:r>
      <w:r w:rsidRPr="00175874">
        <w:rPr>
          <w:rFonts w:cs="Arial" w:hint="cs"/>
          <w:b/>
          <w:bCs/>
          <w:sz w:val="32"/>
          <w:szCs w:val="32"/>
          <w:rtl/>
        </w:rPr>
        <w:t>هو</w:t>
      </w:r>
      <w:r w:rsidRPr="00175874">
        <w:rPr>
          <w:rFonts w:cs="Arial"/>
          <w:b/>
          <w:bCs/>
          <w:sz w:val="32"/>
          <w:szCs w:val="32"/>
          <w:rtl/>
        </w:rPr>
        <w:t xml:space="preserve"> </w:t>
      </w:r>
      <w:r w:rsidRPr="00175874">
        <w:rPr>
          <w:rFonts w:cs="Arial" w:hint="cs"/>
          <w:b/>
          <w:bCs/>
          <w:sz w:val="32"/>
          <w:szCs w:val="32"/>
          <w:rtl/>
        </w:rPr>
        <w:t>مرض</w:t>
      </w:r>
      <w:r w:rsidRPr="00175874">
        <w:rPr>
          <w:rFonts w:cs="Arial"/>
          <w:b/>
          <w:bCs/>
          <w:sz w:val="32"/>
          <w:szCs w:val="32"/>
          <w:rtl/>
        </w:rPr>
        <w:t xml:space="preserve"> </w:t>
      </w:r>
      <w:r w:rsidRPr="00175874">
        <w:rPr>
          <w:rFonts w:cs="Arial" w:hint="cs"/>
          <w:b/>
          <w:bCs/>
          <w:sz w:val="32"/>
          <w:szCs w:val="32"/>
          <w:rtl/>
        </w:rPr>
        <w:t>فيروسي</w:t>
      </w:r>
      <w:r w:rsidRPr="00175874">
        <w:rPr>
          <w:rFonts w:cs="Arial"/>
          <w:b/>
          <w:bCs/>
          <w:sz w:val="32"/>
          <w:szCs w:val="32"/>
          <w:rtl/>
        </w:rPr>
        <w:t xml:space="preserve"> </w:t>
      </w:r>
      <w:r w:rsidRPr="00175874">
        <w:rPr>
          <w:rFonts w:cs="Arial" w:hint="cs"/>
          <w:b/>
          <w:bCs/>
          <w:sz w:val="32"/>
          <w:szCs w:val="32"/>
          <w:rtl/>
        </w:rPr>
        <w:t>عابر</w:t>
      </w:r>
      <w:r w:rsidRPr="00175874">
        <w:rPr>
          <w:rFonts w:cs="Arial"/>
          <w:b/>
          <w:bCs/>
          <w:sz w:val="32"/>
          <w:szCs w:val="32"/>
          <w:rtl/>
        </w:rPr>
        <w:t xml:space="preserve"> </w:t>
      </w:r>
      <w:r w:rsidRPr="00175874">
        <w:rPr>
          <w:rFonts w:cs="Arial" w:hint="cs"/>
          <w:b/>
          <w:bCs/>
          <w:sz w:val="32"/>
          <w:szCs w:val="32"/>
          <w:rtl/>
        </w:rPr>
        <w:t>للحدود</w:t>
      </w:r>
      <w:r w:rsidRPr="00175874">
        <w:rPr>
          <w:rFonts w:cs="Arial"/>
          <w:b/>
          <w:bCs/>
          <w:sz w:val="32"/>
          <w:szCs w:val="32"/>
          <w:rtl/>
        </w:rPr>
        <w:t xml:space="preserve">, </w:t>
      </w:r>
      <w:r w:rsidRPr="00175874">
        <w:rPr>
          <w:rFonts w:cs="Arial" w:hint="cs"/>
          <w:b/>
          <w:bCs/>
          <w:sz w:val="32"/>
          <w:szCs w:val="32"/>
          <w:rtl/>
        </w:rPr>
        <w:t>يسببه</w:t>
      </w:r>
      <w:r w:rsidRPr="00175874">
        <w:rPr>
          <w:rFonts w:cs="Arial"/>
          <w:b/>
          <w:bCs/>
          <w:sz w:val="32"/>
          <w:szCs w:val="32"/>
          <w:rtl/>
        </w:rPr>
        <w:t xml:space="preserve"> </w:t>
      </w:r>
      <w:r w:rsidRPr="00175874">
        <w:rPr>
          <w:rFonts w:cs="Arial" w:hint="cs"/>
          <w:b/>
          <w:bCs/>
          <w:sz w:val="32"/>
          <w:szCs w:val="32"/>
          <w:rtl/>
        </w:rPr>
        <w:t>فيروس</w:t>
      </w:r>
      <w:r w:rsidRPr="00175874">
        <w:rPr>
          <w:rFonts w:cs="Arial"/>
          <w:b/>
          <w:bCs/>
          <w:sz w:val="32"/>
          <w:szCs w:val="32"/>
          <w:rtl/>
        </w:rPr>
        <w:t xml:space="preserve"> </w:t>
      </w:r>
      <w:proofErr w:type="spellStart"/>
      <w:r w:rsidRPr="00175874">
        <w:rPr>
          <w:rFonts w:cs="Arial" w:hint="cs"/>
          <w:b/>
          <w:bCs/>
          <w:sz w:val="32"/>
          <w:szCs w:val="32"/>
          <w:rtl/>
        </w:rPr>
        <w:t>موربيليفا</w:t>
      </w:r>
      <w:proofErr w:type="spellEnd"/>
      <w:r w:rsidRPr="00175874">
        <w:rPr>
          <w:rFonts w:cs="Arial"/>
          <w:b/>
          <w:bCs/>
          <w:sz w:val="32"/>
          <w:szCs w:val="32"/>
          <w:rtl/>
        </w:rPr>
        <w:t xml:space="preserve"> </w:t>
      </w:r>
      <w:r w:rsidRPr="00175874">
        <w:rPr>
          <w:rFonts w:cs="Arial" w:hint="cs"/>
          <w:b/>
          <w:bCs/>
          <w:sz w:val="32"/>
          <w:szCs w:val="32"/>
          <w:rtl/>
        </w:rPr>
        <w:t>الذي</w:t>
      </w:r>
      <w:r w:rsidRPr="00175874">
        <w:rPr>
          <w:rFonts w:cs="Arial"/>
          <w:b/>
          <w:bCs/>
          <w:sz w:val="32"/>
          <w:szCs w:val="32"/>
          <w:rtl/>
        </w:rPr>
        <w:t xml:space="preserve"> </w:t>
      </w:r>
      <w:r w:rsidRPr="00175874">
        <w:rPr>
          <w:rFonts w:cs="Arial" w:hint="cs"/>
          <w:b/>
          <w:bCs/>
          <w:sz w:val="32"/>
          <w:szCs w:val="32"/>
          <w:rtl/>
        </w:rPr>
        <w:t>يؤثر</w:t>
      </w:r>
      <w:r w:rsidRPr="00175874">
        <w:rPr>
          <w:rFonts w:cs="Arial"/>
          <w:b/>
          <w:bCs/>
          <w:sz w:val="32"/>
          <w:szCs w:val="32"/>
          <w:rtl/>
        </w:rPr>
        <w:t xml:space="preserve"> </w:t>
      </w:r>
      <w:r w:rsidRPr="00175874">
        <w:rPr>
          <w:rFonts w:cs="Arial" w:hint="cs"/>
          <w:b/>
          <w:bCs/>
          <w:sz w:val="32"/>
          <w:szCs w:val="32"/>
          <w:rtl/>
        </w:rPr>
        <w:t>بشكل</w:t>
      </w:r>
      <w:r w:rsidRPr="00175874">
        <w:rPr>
          <w:rFonts w:cs="Arial"/>
          <w:b/>
          <w:bCs/>
          <w:sz w:val="32"/>
          <w:szCs w:val="32"/>
          <w:rtl/>
        </w:rPr>
        <w:t xml:space="preserve"> </w:t>
      </w:r>
      <w:r w:rsidRPr="00175874">
        <w:rPr>
          <w:rFonts w:cs="Arial" w:hint="cs"/>
          <w:b/>
          <w:bCs/>
          <w:sz w:val="32"/>
          <w:szCs w:val="32"/>
          <w:rtl/>
        </w:rPr>
        <w:t>رئيسي</w:t>
      </w:r>
      <w:r w:rsidRPr="00175874">
        <w:rPr>
          <w:rFonts w:cs="Arial"/>
          <w:b/>
          <w:bCs/>
          <w:sz w:val="32"/>
          <w:szCs w:val="32"/>
          <w:rtl/>
        </w:rPr>
        <w:t xml:space="preserve"> </w:t>
      </w:r>
      <w:r w:rsidRPr="00175874">
        <w:rPr>
          <w:rFonts w:cs="Arial" w:hint="cs"/>
          <w:b/>
          <w:bCs/>
          <w:sz w:val="32"/>
          <w:szCs w:val="32"/>
          <w:rtl/>
        </w:rPr>
        <w:t>على</w:t>
      </w:r>
      <w:r w:rsidRPr="00175874">
        <w:rPr>
          <w:rFonts w:cs="Arial"/>
          <w:b/>
          <w:bCs/>
          <w:sz w:val="32"/>
          <w:szCs w:val="32"/>
          <w:rtl/>
        </w:rPr>
        <w:t xml:space="preserve"> </w:t>
      </w:r>
      <w:r w:rsidRPr="00175874">
        <w:rPr>
          <w:rFonts w:cs="Arial" w:hint="cs"/>
          <w:b/>
          <w:bCs/>
          <w:sz w:val="32"/>
          <w:szCs w:val="32"/>
          <w:rtl/>
        </w:rPr>
        <w:t>الأغنام</w:t>
      </w:r>
      <w:r w:rsidRPr="00175874">
        <w:rPr>
          <w:rFonts w:cs="Arial"/>
          <w:b/>
          <w:bCs/>
          <w:sz w:val="32"/>
          <w:szCs w:val="32"/>
          <w:rtl/>
        </w:rPr>
        <w:t xml:space="preserve"> </w:t>
      </w:r>
      <w:r w:rsidRPr="00175874">
        <w:rPr>
          <w:rFonts w:cs="Arial" w:hint="cs"/>
          <w:b/>
          <w:bCs/>
          <w:sz w:val="32"/>
          <w:szCs w:val="32"/>
          <w:rtl/>
        </w:rPr>
        <w:t>و</w:t>
      </w:r>
      <w:r w:rsidRPr="00175874">
        <w:rPr>
          <w:rFonts w:cs="Arial"/>
          <w:b/>
          <w:bCs/>
          <w:sz w:val="32"/>
          <w:szCs w:val="32"/>
          <w:rtl/>
        </w:rPr>
        <w:t xml:space="preserve"> </w:t>
      </w:r>
      <w:r w:rsidRPr="00175874">
        <w:rPr>
          <w:rFonts w:cs="Arial" w:hint="cs"/>
          <w:b/>
          <w:bCs/>
          <w:sz w:val="32"/>
          <w:szCs w:val="32"/>
          <w:rtl/>
        </w:rPr>
        <w:t>الماعز</w:t>
      </w:r>
      <w:r w:rsidRPr="00175874">
        <w:rPr>
          <w:rFonts w:cs="Arial"/>
          <w:b/>
          <w:bCs/>
          <w:sz w:val="32"/>
          <w:szCs w:val="32"/>
          <w:rtl/>
        </w:rPr>
        <w:t xml:space="preserve">. </w:t>
      </w:r>
      <w:r w:rsidRPr="00175874">
        <w:rPr>
          <w:rFonts w:cs="Arial" w:hint="cs"/>
          <w:b/>
          <w:bCs/>
          <w:sz w:val="32"/>
          <w:szCs w:val="32"/>
          <w:rtl/>
        </w:rPr>
        <w:t>يتسبب</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خسائر</w:t>
      </w:r>
      <w:r w:rsidRPr="00175874">
        <w:rPr>
          <w:rFonts w:cs="Arial"/>
          <w:b/>
          <w:bCs/>
          <w:sz w:val="32"/>
          <w:szCs w:val="32"/>
          <w:rtl/>
        </w:rPr>
        <w:t xml:space="preserve"> </w:t>
      </w:r>
      <w:r w:rsidRPr="00175874">
        <w:rPr>
          <w:rFonts w:cs="Arial" w:hint="cs"/>
          <w:b/>
          <w:bCs/>
          <w:sz w:val="32"/>
          <w:szCs w:val="32"/>
          <w:rtl/>
        </w:rPr>
        <w:t>اقتصادية</w:t>
      </w:r>
      <w:r w:rsidRPr="00175874">
        <w:rPr>
          <w:rFonts w:cs="Arial"/>
          <w:b/>
          <w:bCs/>
          <w:sz w:val="32"/>
          <w:szCs w:val="32"/>
          <w:rtl/>
        </w:rPr>
        <w:t xml:space="preserve"> </w:t>
      </w:r>
      <w:r w:rsidRPr="00175874">
        <w:rPr>
          <w:rFonts w:cs="Arial" w:hint="cs"/>
          <w:b/>
          <w:bCs/>
          <w:sz w:val="32"/>
          <w:szCs w:val="32"/>
          <w:rtl/>
        </w:rPr>
        <w:t>كبيرة</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قطاع</w:t>
      </w:r>
      <w:r w:rsidRPr="00175874">
        <w:rPr>
          <w:rFonts w:cs="Arial"/>
          <w:b/>
          <w:bCs/>
          <w:sz w:val="32"/>
          <w:szCs w:val="32"/>
          <w:rtl/>
        </w:rPr>
        <w:t xml:space="preserve"> </w:t>
      </w:r>
      <w:r w:rsidRPr="00175874">
        <w:rPr>
          <w:rFonts w:cs="Arial" w:hint="cs"/>
          <w:b/>
          <w:bCs/>
          <w:sz w:val="32"/>
          <w:szCs w:val="32"/>
          <w:rtl/>
        </w:rPr>
        <w:t>الثروة</w:t>
      </w:r>
      <w:r w:rsidRPr="00175874">
        <w:rPr>
          <w:rFonts w:cs="Arial"/>
          <w:b/>
          <w:bCs/>
          <w:sz w:val="32"/>
          <w:szCs w:val="32"/>
          <w:rtl/>
        </w:rPr>
        <w:t xml:space="preserve"> </w:t>
      </w:r>
      <w:r w:rsidRPr="00175874">
        <w:rPr>
          <w:rFonts w:cs="Arial" w:hint="cs"/>
          <w:b/>
          <w:bCs/>
          <w:sz w:val="32"/>
          <w:szCs w:val="32"/>
          <w:rtl/>
        </w:rPr>
        <w:t>الحيوانية</w:t>
      </w:r>
      <w:r w:rsidRPr="00175874">
        <w:rPr>
          <w:rFonts w:cs="Arial"/>
          <w:b/>
          <w:bCs/>
          <w:sz w:val="32"/>
          <w:szCs w:val="32"/>
          <w:rtl/>
        </w:rPr>
        <w:t xml:space="preserve">. </w:t>
      </w:r>
      <w:r w:rsidRPr="00175874">
        <w:rPr>
          <w:rFonts w:cs="Arial" w:hint="cs"/>
          <w:b/>
          <w:bCs/>
          <w:sz w:val="32"/>
          <w:szCs w:val="32"/>
          <w:rtl/>
        </w:rPr>
        <w:t>تم</w:t>
      </w:r>
      <w:r w:rsidRPr="00175874">
        <w:rPr>
          <w:rFonts w:cs="Arial"/>
          <w:b/>
          <w:bCs/>
          <w:sz w:val="32"/>
          <w:szCs w:val="32"/>
          <w:rtl/>
        </w:rPr>
        <w:t xml:space="preserve"> </w:t>
      </w:r>
      <w:r w:rsidRPr="00175874">
        <w:rPr>
          <w:rFonts w:cs="Arial" w:hint="cs"/>
          <w:b/>
          <w:bCs/>
          <w:sz w:val="32"/>
          <w:szCs w:val="32"/>
          <w:rtl/>
        </w:rPr>
        <w:t>وصف</w:t>
      </w:r>
      <w:r w:rsidRPr="00175874">
        <w:rPr>
          <w:rFonts w:cs="Arial"/>
          <w:b/>
          <w:bCs/>
          <w:sz w:val="32"/>
          <w:szCs w:val="32"/>
          <w:rtl/>
        </w:rPr>
        <w:t xml:space="preserve"> </w:t>
      </w:r>
      <w:r w:rsidRPr="00175874">
        <w:rPr>
          <w:rFonts w:cs="Arial" w:hint="cs"/>
          <w:b/>
          <w:bCs/>
          <w:sz w:val="32"/>
          <w:szCs w:val="32"/>
          <w:rtl/>
        </w:rPr>
        <w:t>طاعون</w:t>
      </w:r>
      <w:r w:rsidRPr="00175874">
        <w:rPr>
          <w:rFonts w:cs="Arial"/>
          <w:b/>
          <w:bCs/>
          <w:sz w:val="32"/>
          <w:szCs w:val="32"/>
          <w:rtl/>
        </w:rPr>
        <w:t xml:space="preserve"> </w:t>
      </w:r>
      <w:r w:rsidRPr="00175874">
        <w:rPr>
          <w:rFonts w:cs="Arial" w:hint="cs"/>
          <w:b/>
          <w:bCs/>
          <w:sz w:val="32"/>
          <w:szCs w:val="32"/>
          <w:rtl/>
        </w:rPr>
        <w:t>المجترات</w:t>
      </w:r>
      <w:r w:rsidRPr="00175874">
        <w:rPr>
          <w:rFonts w:cs="Arial"/>
          <w:b/>
          <w:bCs/>
          <w:sz w:val="32"/>
          <w:szCs w:val="32"/>
          <w:rtl/>
        </w:rPr>
        <w:t xml:space="preserve"> </w:t>
      </w:r>
      <w:r w:rsidRPr="00175874">
        <w:rPr>
          <w:rFonts w:cs="Arial" w:hint="cs"/>
          <w:b/>
          <w:bCs/>
          <w:sz w:val="32"/>
          <w:szCs w:val="32"/>
          <w:rtl/>
        </w:rPr>
        <w:t>الصغيرة</w:t>
      </w:r>
      <w:r w:rsidRPr="00175874">
        <w:rPr>
          <w:rFonts w:cs="Arial"/>
          <w:b/>
          <w:bCs/>
          <w:sz w:val="32"/>
          <w:szCs w:val="32"/>
          <w:rtl/>
        </w:rPr>
        <w:t xml:space="preserve"> </w:t>
      </w:r>
      <w:r w:rsidRPr="00175874">
        <w:rPr>
          <w:rFonts w:cs="Arial" w:hint="cs"/>
          <w:b/>
          <w:bCs/>
          <w:sz w:val="32"/>
          <w:szCs w:val="32"/>
          <w:rtl/>
        </w:rPr>
        <w:t>لأول</w:t>
      </w:r>
      <w:r w:rsidRPr="00175874">
        <w:rPr>
          <w:rFonts w:cs="Arial"/>
          <w:b/>
          <w:bCs/>
          <w:sz w:val="32"/>
          <w:szCs w:val="32"/>
          <w:rtl/>
        </w:rPr>
        <w:t xml:space="preserve"> </w:t>
      </w:r>
      <w:r w:rsidRPr="00175874">
        <w:rPr>
          <w:rFonts w:cs="Arial" w:hint="cs"/>
          <w:b/>
          <w:bCs/>
          <w:sz w:val="32"/>
          <w:szCs w:val="32"/>
          <w:rtl/>
        </w:rPr>
        <w:t>مرة</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كوت</w:t>
      </w:r>
      <w:r w:rsidRPr="00175874">
        <w:rPr>
          <w:rFonts w:cs="Arial"/>
          <w:b/>
          <w:bCs/>
          <w:sz w:val="32"/>
          <w:szCs w:val="32"/>
          <w:rtl/>
        </w:rPr>
        <w:t xml:space="preserve"> </w:t>
      </w:r>
      <w:r w:rsidRPr="00175874">
        <w:rPr>
          <w:rFonts w:cs="Arial" w:hint="cs"/>
          <w:b/>
          <w:bCs/>
          <w:sz w:val="32"/>
          <w:szCs w:val="32"/>
          <w:rtl/>
        </w:rPr>
        <w:t>ديفوار</w:t>
      </w:r>
      <w:r w:rsidRPr="00175874">
        <w:rPr>
          <w:rFonts w:cs="Arial"/>
          <w:b/>
          <w:bCs/>
          <w:sz w:val="32"/>
          <w:szCs w:val="32"/>
          <w:rtl/>
        </w:rPr>
        <w:t xml:space="preserve"> </w:t>
      </w:r>
      <w:r w:rsidRPr="00175874">
        <w:rPr>
          <w:rFonts w:cs="Arial" w:hint="cs"/>
          <w:b/>
          <w:bCs/>
          <w:sz w:val="32"/>
          <w:szCs w:val="32"/>
          <w:rtl/>
        </w:rPr>
        <w:t>عام</w:t>
      </w:r>
      <w:r w:rsidRPr="00175874">
        <w:rPr>
          <w:rFonts w:cs="Arial"/>
          <w:b/>
          <w:bCs/>
          <w:sz w:val="32"/>
          <w:szCs w:val="32"/>
          <w:rtl/>
        </w:rPr>
        <w:t xml:space="preserve"> 1942 </w:t>
      </w:r>
      <w:r w:rsidRPr="00175874">
        <w:rPr>
          <w:rFonts w:cs="Arial" w:hint="cs"/>
          <w:b/>
          <w:bCs/>
          <w:sz w:val="32"/>
          <w:szCs w:val="32"/>
          <w:rtl/>
        </w:rPr>
        <w:t>،</w:t>
      </w:r>
      <w:r w:rsidRPr="00175874">
        <w:rPr>
          <w:rFonts w:cs="Arial"/>
          <w:b/>
          <w:bCs/>
          <w:sz w:val="32"/>
          <w:szCs w:val="32"/>
          <w:rtl/>
        </w:rPr>
        <w:t xml:space="preserve"> </w:t>
      </w:r>
      <w:r w:rsidRPr="00175874">
        <w:rPr>
          <w:rFonts w:cs="Arial" w:hint="cs"/>
          <w:b/>
          <w:bCs/>
          <w:sz w:val="32"/>
          <w:szCs w:val="32"/>
          <w:rtl/>
        </w:rPr>
        <w:t>وهو</w:t>
      </w:r>
      <w:r w:rsidRPr="00175874">
        <w:rPr>
          <w:rFonts w:cs="Arial"/>
          <w:b/>
          <w:bCs/>
          <w:sz w:val="32"/>
          <w:szCs w:val="32"/>
          <w:rtl/>
        </w:rPr>
        <w:t xml:space="preserve"> </w:t>
      </w:r>
      <w:r w:rsidRPr="00175874">
        <w:rPr>
          <w:rFonts w:cs="Arial" w:hint="cs"/>
          <w:b/>
          <w:bCs/>
          <w:sz w:val="32"/>
          <w:szCs w:val="32"/>
          <w:rtl/>
        </w:rPr>
        <w:t>منتشر</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إفريقيا</w:t>
      </w:r>
      <w:r w:rsidRPr="00175874">
        <w:rPr>
          <w:rFonts w:cs="Arial"/>
          <w:b/>
          <w:bCs/>
          <w:sz w:val="32"/>
          <w:szCs w:val="32"/>
          <w:rtl/>
        </w:rPr>
        <w:t xml:space="preserve"> </w:t>
      </w:r>
      <w:r w:rsidRPr="00175874">
        <w:rPr>
          <w:rFonts w:cs="Arial" w:hint="cs"/>
          <w:b/>
          <w:bCs/>
          <w:sz w:val="32"/>
          <w:szCs w:val="32"/>
          <w:rtl/>
        </w:rPr>
        <w:t>والشرق</w:t>
      </w:r>
      <w:r w:rsidRPr="00175874">
        <w:rPr>
          <w:rFonts w:cs="Arial"/>
          <w:b/>
          <w:bCs/>
          <w:sz w:val="32"/>
          <w:szCs w:val="32"/>
          <w:rtl/>
        </w:rPr>
        <w:t xml:space="preserve"> </w:t>
      </w:r>
      <w:r w:rsidRPr="00175874">
        <w:rPr>
          <w:rFonts w:cs="Arial" w:hint="cs"/>
          <w:b/>
          <w:bCs/>
          <w:sz w:val="32"/>
          <w:szCs w:val="32"/>
          <w:rtl/>
        </w:rPr>
        <w:t>الأوسط</w:t>
      </w:r>
      <w:r w:rsidRPr="00175874">
        <w:rPr>
          <w:rFonts w:cs="Arial"/>
          <w:b/>
          <w:bCs/>
          <w:sz w:val="32"/>
          <w:szCs w:val="32"/>
          <w:rtl/>
        </w:rPr>
        <w:t xml:space="preserve"> </w:t>
      </w:r>
      <w:r w:rsidRPr="00175874">
        <w:rPr>
          <w:rFonts w:cs="Arial" w:hint="cs"/>
          <w:b/>
          <w:bCs/>
          <w:sz w:val="32"/>
          <w:szCs w:val="32"/>
          <w:rtl/>
        </w:rPr>
        <w:t>وأجزاء</w:t>
      </w:r>
      <w:r w:rsidRPr="00175874">
        <w:rPr>
          <w:rFonts w:cs="Arial"/>
          <w:b/>
          <w:bCs/>
          <w:sz w:val="32"/>
          <w:szCs w:val="32"/>
          <w:rtl/>
        </w:rPr>
        <w:t xml:space="preserve"> </w:t>
      </w:r>
      <w:r w:rsidRPr="00175874">
        <w:rPr>
          <w:rFonts w:cs="Arial" w:hint="cs"/>
          <w:b/>
          <w:bCs/>
          <w:sz w:val="32"/>
          <w:szCs w:val="32"/>
          <w:rtl/>
        </w:rPr>
        <w:t>من</w:t>
      </w:r>
      <w:r w:rsidRPr="00175874">
        <w:rPr>
          <w:rFonts w:cs="Arial"/>
          <w:b/>
          <w:bCs/>
          <w:sz w:val="32"/>
          <w:szCs w:val="32"/>
          <w:rtl/>
        </w:rPr>
        <w:t xml:space="preserve"> </w:t>
      </w:r>
      <w:r w:rsidRPr="00175874">
        <w:rPr>
          <w:rFonts w:cs="Arial" w:hint="cs"/>
          <w:b/>
          <w:bCs/>
          <w:sz w:val="32"/>
          <w:szCs w:val="32"/>
          <w:rtl/>
        </w:rPr>
        <w:t>آسيا</w:t>
      </w:r>
    </w:p>
    <w:p w:rsidR="00175874" w:rsidRPr="00175874" w:rsidRDefault="00175874" w:rsidP="00175874">
      <w:pPr>
        <w:rPr>
          <w:b/>
          <w:bCs/>
          <w:sz w:val="32"/>
          <w:szCs w:val="32"/>
        </w:rPr>
      </w:pP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هذه</w:t>
      </w:r>
      <w:r w:rsidRPr="00175874">
        <w:rPr>
          <w:rFonts w:cs="Arial"/>
          <w:b/>
          <w:bCs/>
          <w:sz w:val="32"/>
          <w:szCs w:val="32"/>
          <w:rtl/>
        </w:rPr>
        <w:t xml:space="preserve"> </w:t>
      </w:r>
      <w:r w:rsidRPr="00175874">
        <w:rPr>
          <w:rFonts w:cs="Arial" w:hint="cs"/>
          <w:b/>
          <w:bCs/>
          <w:sz w:val="32"/>
          <w:szCs w:val="32"/>
          <w:rtl/>
        </w:rPr>
        <w:t>الدراسة</w:t>
      </w:r>
      <w:r w:rsidRPr="00175874">
        <w:rPr>
          <w:rFonts w:cs="Arial"/>
          <w:b/>
          <w:bCs/>
          <w:sz w:val="32"/>
          <w:szCs w:val="32"/>
          <w:rtl/>
        </w:rPr>
        <w:t xml:space="preserve">  </w:t>
      </w:r>
      <w:r w:rsidRPr="00175874">
        <w:rPr>
          <w:rFonts w:cs="Arial" w:hint="cs"/>
          <w:b/>
          <w:bCs/>
          <w:sz w:val="32"/>
          <w:szCs w:val="32"/>
          <w:rtl/>
        </w:rPr>
        <w:t>وصفنا</w:t>
      </w:r>
      <w:r w:rsidRPr="00175874">
        <w:rPr>
          <w:rFonts w:cs="Arial"/>
          <w:b/>
          <w:bCs/>
          <w:sz w:val="32"/>
          <w:szCs w:val="32"/>
          <w:rtl/>
        </w:rPr>
        <w:t xml:space="preserve"> </w:t>
      </w:r>
      <w:r w:rsidRPr="00175874">
        <w:rPr>
          <w:rFonts w:cs="Arial" w:hint="cs"/>
          <w:b/>
          <w:bCs/>
          <w:sz w:val="32"/>
          <w:szCs w:val="32"/>
          <w:rtl/>
        </w:rPr>
        <w:t>تطور</w:t>
      </w:r>
      <w:r w:rsidRPr="00175874">
        <w:rPr>
          <w:rFonts w:cs="Arial"/>
          <w:b/>
          <w:bCs/>
          <w:sz w:val="32"/>
          <w:szCs w:val="32"/>
          <w:rtl/>
        </w:rPr>
        <w:t xml:space="preserve"> </w:t>
      </w:r>
      <w:r w:rsidRPr="00175874">
        <w:rPr>
          <w:rFonts w:cs="Arial" w:hint="cs"/>
          <w:b/>
          <w:bCs/>
          <w:sz w:val="32"/>
          <w:szCs w:val="32"/>
          <w:rtl/>
        </w:rPr>
        <w:t>الوضع</w:t>
      </w:r>
      <w:r w:rsidRPr="00175874">
        <w:rPr>
          <w:rFonts w:cs="Arial"/>
          <w:b/>
          <w:bCs/>
          <w:sz w:val="32"/>
          <w:szCs w:val="32"/>
          <w:rtl/>
        </w:rPr>
        <w:t xml:space="preserve"> </w:t>
      </w:r>
      <w:r w:rsidRPr="00175874">
        <w:rPr>
          <w:rFonts w:cs="Arial" w:hint="cs"/>
          <w:b/>
          <w:bCs/>
          <w:sz w:val="32"/>
          <w:szCs w:val="32"/>
          <w:rtl/>
        </w:rPr>
        <w:t>الوبائي</w:t>
      </w:r>
      <w:r w:rsidRPr="00175874">
        <w:rPr>
          <w:rFonts w:cs="Arial"/>
          <w:b/>
          <w:bCs/>
          <w:sz w:val="32"/>
          <w:szCs w:val="32"/>
          <w:rtl/>
        </w:rPr>
        <w:t xml:space="preserve"> </w:t>
      </w:r>
      <w:r w:rsidRPr="00175874">
        <w:rPr>
          <w:rFonts w:cs="Arial" w:hint="cs"/>
          <w:b/>
          <w:bCs/>
          <w:sz w:val="32"/>
          <w:szCs w:val="32"/>
          <w:rtl/>
        </w:rPr>
        <w:t>للمرض</w:t>
      </w:r>
      <w:r w:rsidRPr="00175874">
        <w:rPr>
          <w:rFonts w:cs="Arial"/>
          <w:b/>
          <w:bCs/>
          <w:sz w:val="32"/>
          <w:szCs w:val="32"/>
          <w:rtl/>
        </w:rPr>
        <w:t xml:space="preserve"> </w:t>
      </w:r>
      <w:r w:rsidRPr="00175874">
        <w:rPr>
          <w:rFonts w:cs="Arial" w:hint="cs"/>
          <w:b/>
          <w:bCs/>
          <w:sz w:val="32"/>
          <w:szCs w:val="32"/>
          <w:rtl/>
        </w:rPr>
        <w:t>و</w:t>
      </w:r>
      <w:r w:rsidRPr="00175874">
        <w:rPr>
          <w:rFonts w:cs="Arial"/>
          <w:b/>
          <w:bCs/>
          <w:sz w:val="32"/>
          <w:szCs w:val="32"/>
          <w:rtl/>
        </w:rPr>
        <w:t xml:space="preserve"> </w:t>
      </w:r>
      <w:r w:rsidRPr="00175874">
        <w:rPr>
          <w:rFonts w:cs="Arial" w:hint="cs"/>
          <w:b/>
          <w:bCs/>
          <w:sz w:val="32"/>
          <w:szCs w:val="32"/>
          <w:rtl/>
        </w:rPr>
        <w:t>الوقاية</w:t>
      </w:r>
      <w:r w:rsidRPr="00175874">
        <w:rPr>
          <w:rFonts w:cs="Arial"/>
          <w:b/>
          <w:bCs/>
          <w:sz w:val="32"/>
          <w:szCs w:val="32"/>
          <w:rtl/>
        </w:rPr>
        <w:t xml:space="preserve"> </w:t>
      </w:r>
      <w:r w:rsidRPr="00175874">
        <w:rPr>
          <w:rFonts w:cs="Arial" w:hint="cs"/>
          <w:b/>
          <w:bCs/>
          <w:sz w:val="32"/>
          <w:szCs w:val="32"/>
          <w:rtl/>
        </w:rPr>
        <w:t>باللقاح</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ولاية</w:t>
      </w:r>
      <w:r w:rsidRPr="00175874">
        <w:rPr>
          <w:rFonts w:cs="Arial"/>
          <w:b/>
          <w:bCs/>
          <w:sz w:val="32"/>
          <w:szCs w:val="32"/>
          <w:rtl/>
        </w:rPr>
        <w:t xml:space="preserve"> </w:t>
      </w:r>
      <w:r w:rsidRPr="00175874">
        <w:rPr>
          <w:rFonts w:cs="Arial" w:hint="cs"/>
          <w:b/>
          <w:bCs/>
          <w:sz w:val="32"/>
          <w:szCs w:val="32"/>
          <w:rtl/>
        </w:rPr>
        <w:t>ميلة</w:t>
      </w:r>
    </w:p>
    <w:p w:rsidR="00175874" w:rsidRPr="00175874" w:rsidRDefault="00175874" w:rsidP="00175874">
      <w:pPr>
        <w:rPr>
          <w:b/>
          <w:bCs/>
          <w:sz w:val="32"/>
          <w:szCs w:val="32"/>
        </w:rPr>
      </w:pPr>
      <w:r w:rsidRPr="00175874">
        <w:rPr>
          <w:rFonts w:cs="Arial" w:hint="cs"/>
          <w:b/>
          <w:bCs/>
          <w:sz w:val="32"/>
          <w:szCs w:val="32"/>
          <w:rtl/>
        </w:rPr>
        <w:t>تم</w:t>
      </w:r>
      <w:r w:rsidRPr="00175874">
        <w:rPr>
          <w:rFonts w:cs="Arial"/>
          <w:b/>
          <w:bCs/>
          <w:sz w:val="32"/>
          <w:szCs w:val="32"/>
          <w:rtl/>
        </w:rPr>
        <w:t xml:space="preserve"> </w:t>
      </w:r>
      <w:r w:rsidRPr="00175874">
        <w:rPr>
          <w:rFonts w:cs="Arial" w:hint="cs"/>
          <w:b/>
          <w:bCs/>
          <w:sz w:val="32"/>
          <w:szCs w:val="32"/>
          <w:rtl/>
        </w:rPr>
        <w:t>اكتشاف</w:t>
      </w:r>
      <w:r w:rsidRPr="00175874">
        <w:rPr>
          <w:rFonts w:cs="Arial"/>
          <w:b/>
          <w:bCs/>
          <w:sz w:val="32"/>
          <w:szCs w:val="32"/>
          <w:rtl/>
        </w:rPr>
        <w:t xml:space="preserve"> </w:t>
      </w:r>
      <w:r w:rsidRPr="00175874">
        <w:rPr>
          <w:rFonts w:cs="Arial" w:hint="cs"/>
          <w:b/>
          <w:bCs/>
          <w:sz w:val="32"/>
          <w:szCs w:val="32"/>
          <w:rtl/>
        </w:rPr>
        <w:t>طاعون</w:t>
      </w:r>
      <w:r w:rsidRPr="00175874">
        <w:rPr>
          <w:rFonts w:cs="Arial"/>
          <w:b/>
          <w:bCs/>
          <w:sz w:val="32"/>
          <w:szCs w:val="32"/>
          <w:rtl/>
        </w:rPr>
        <w:t xml:space="preserve"> </w:t>
      </w:r>
      <w:r w:rsidRPr="00175874">
        <w:rPr>
          <w:rFonts w:cs="Arial" w:hint="cs"/>
          <w:b/>
          <w:bCs/>
          <w:sz w:val="32"/>
          <w:szCs w:val="32"/>
          <w:rtl/>
        </w:rPr>
        <w:t>المجترات</w:t>
      </w:r>
      <w:r w:rsidRPr="00175874">
        <w:rPr>
          <w:rFonts w:cs="Arial"/>
          <w:b/>
          <w:bCs/>
          <w:sz w:val="32"/>
          <w:szCs w:val="32"/>
          <w:rtl/>
        </w:rPr>
        <w:t xml:space="preserve"> </w:t>
      </w:r>
      <w:r w:rsidRPr="00175874">
        <w:rPr>
          <w:rFonts w:cs="Arial" w:hint="cs"/>
          <w:b/>
          <w:bCs/>
          <w:sz w:val="32"/>
          <w:szCs w:val="32"/>
          <w:rtl/>
        </w:rPr>
        <w:t>الصغيرة</w:t>
      </w:r>
      <w:r w:rsidRPr="00175874">
        <w:rPr>
          <w:rFonts w:cs="Arial"/>
          <w:b/>
          <w:bCs/>
          <w:sz w:val="32"/>
          <w:szCs w:val="32"/>
          <w:rtl/>
        </w:rPr>
        <w:t xml:space="preserve"> </w:t>
      </w:r>
      <w:r w:rsidRPr="00175874">
        <w:rPr>
          <w:rFonts w:cs="Arial" w:hint="cs"/>
          <w:b/>
          <w:bCs/>
          <w:sz w:val="32"/>
          <w:szCs w:val="32"/>
          <w:rtl/>
        </w:rPr>
        <w:t>لأول</w:t>
      </w:r>
      <w:r w:rsidRPr="00175874">
        <w:rPr>
          <w:rFonts w:cs="Arial"/>
          <w:b/>
          <w:bCs/>
          <w:sz w:val="32"/>
          <w:szCs w:val="32"/>
          <w:rtl/>
        </w:rPr>
        <w:t xml:space="preserve"> </w:t>
      </w:r>
      <w:r w:rsidRPr="00175874">
        <w:rPr>
          <w:rFonts w:cs="Arial" w:hint="cs"/>
          <w:b/>
          <w:bCs/>
          <w:sz w:val="32"/>
          <w:szCs w:val="32"/>
          <w:rtl/>
        </w:rPr>
        <w:t>مرة</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ميلا</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يناير</w:t>
      </w:r>
      <w:r w:rsidRPr="00175874">
        <w:rPr>
          <w:rFonts w:cs="Arial"/>
          <w:b/>
          <w:bCs/>
          <w:sz w:val="32"/>
          <w:szCs w:val="32"/>
          <w:rtl/>
        </w:rPr>
        <w:t xml:space="preserve"> 2019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البلديات</w:t>
      </w:r>
      <w:r w:rsidRPr="00175874">
        <w:rPr>
          <w:rFonts w:cs="Arial"/>
          <w:b/>
          <w:bCs/>
          <w:sz w:val="32"/>
          <w:szCs w:val="32"/>
          <w:rtl/>
        </w:rPr>
        <w:t xml:space="preserve"> </w:t>
      </w:r>
      <w:r w:rsidRPr="00175874">
        <w:rPr>
          <w:rFonts w:cs="Arial" w:hint="cs"/>
          <w:b/>
          <w:bCs/>
          <w:sz w:val="32"/>
          <w:szCs w:val="32"/>
          <w:rtl/>
        </w:rPr>
        <w:t>الثلاث</w:t>
      </w:r>
      <w:r w:rsidRPr="00175874">
        <w:rPr>
          <w:rFonts w:cs="Arial"/>
          <w:b/>
          <w:bCs/>
          <w:sz w:val="32"/>
          <w:szCs w:val="32"/>
          <w:rtl/>
        </w:rPr>
        <w:t xml:space="preserve"> </w:t>
      </w:r>
      <w:r w:rsidRPr="00175874">
        <w:rPr>
          <w:rFonts w:cs="Arial" w:hint="cs"/>
          <w:b/>
          <w:bCs/>
          <w:sz w:val="32"/>
          <w:szCs w:val="32"/>
          <w:rtl/>
        </w:rPr>
        <w:t>التالية</w:t>
      </w:r>
      <w:r w:rsidRPr="00175874">
        <w:rPr>
          <w:rFonts w:cs="Arial"/>
          <w:b/>
          <w:bCs/>
          <w:sz w:val="32"/>
          <w:szCs w:val="32"/>
          <w:rtl/>
        </w:rPr>
        <w:t xml:space="preserve">: </w:t>
      </w:r>
      <w:r w:rsidRPr="00175874">
        <w:rPr>
          <w:rFonts w:cs="Arial" w:hint="cs"/>
          <w:b/>
          <w:bCs/>
          <w:sz w:val="32"/>
          <w:szCs w:val="32"/>
          <w:rtl/>
        </w:rPr>
        <w:t>المشيرة</w:t>
      </w:r>
      <w:r w:rsidRPr="00175874">
        <w:rPr>
          <w:rFonts w:cs="Arial"/>
          <w:b/>
          <w:bCs/>
          <w:sz w:val="32"/>
          <w:szCs w:val="32"/>
          <w:rtl/>
        </w:rPr>
        <w:t xml:space="preserve"> </w:t>
      </w:r>
      <w:r w:rsidRPr="00175874">
        <w:rPr>
          <w:rFonts w:cs="Arial" w:hint="cs"/>
          <w:b/>
          <w:bCs/>
          <w:sz w:val="32"/>
          <w:szCs w:val="32"/>
          <w:rtl/>
        </w:rPr>
        <w:t>؛</w:t>
      </w:r>
      <w:r w:rsidRPr="00175874">
        <w:rPr>
          <w:rFonts w:cs="Arial"/>
          <w:b/>
          <w:bCs/>
          <w:sz w:val="32"/>
          <w:szCs w:val="32"/>
          <w:rtl/>
        </w:rPr>
        <w:t xml:space="preserve"> </w:t>
      </w:r>
      <w:r w:rsidRPr="00175874">
        <w:rPr>
          <w:rFonts w:cs="Arial" w:hint="cs"/>
          <w:b/>
          <w:bCs/>
          <w:sz w:val="32"/>
          <w:szCs w:val="32"/>
          <w:rtl/>
        </w:rPr>
        <w:t>واد</w:t>
      </w:r>
      <w:r w:rsidRPr="00175874">
        <w:rPr>
          <w:rFonts w:cs="Arial"/>
          <w:b/>
          <w:bCs/>
          <w:sz w:val="32"/>
          <w:szCs w:val="32"/>
          <w:rtl/>
        </w:rPr>
        <w:t xml:space="preserve"> </w:t>
      </w:r>
      <w:r w:rsidRPr="00175874">
        <w:rPr>
          <w:rFonts w:cs="Arial" w:hint="cs"/>
          <w:b/>
          <w:bCs/>
          <w:sz w:val="32"/>
          <w:szCs w:val="32"/>
          <w:rtl/>
        </w:rPr>
        <w:t>عثمانية</w:t>
      </w:r>
      <w:r w:rsidRPr="00175874">
        <w:rPr>
          <w:rFonts w:cs="Arial"/>
          <w:b/>
          <w:bCs/>
          <w:sz w:val="32"/>
          <w:szCs w:val="32"/>
          <w:rtl/>
        </w:rPr>
        <w:t xml:space="preserve"> </w:t>
      </w:r>
      <w:proofErr w:type="spellStart"/>
      <w:r w:rsidRPr="00175874">
        <w:rPr>
          <w:rFonts w:cs="Arial" w:hint="cs"/>
          <w:b/>
          <w:bCs/>
          <w:sz w:val="32"/>
          <w:szCs w:val="32"/>
          <w:rtl/>
        </w:rPr>
        <w:t>ووادى</w:t>
      </w:r>
      <w:proofErr w:type="spellEnd"/>
      <w:r w:rsidRPr="00175874">
        <w:rPr>
          <w:rFonts w:cs="Arial"/>
          <w:b/>
          <w:bCs/>
          <w:sz w:val="32"/>
          <w:szCs w:val="32"/>
          <w:rtl/>
        </w:rPr>
        <w:t xml:space="preserve"> </w:t>
      </w:r>
      <w:r w:rsidRPr="00175874">
        <w:rPr>
          <w:rFonts w:cs="Arial" w:hint="cs"/>
          <w:b/>
          <w:bCs/>
          <w:sz w:val="32"/>
          <w:szCs w:val="32"/>
          <w:rtl/>
        </w:rPr>
        <w:t>سقان</w:t>
      </w:r>
      <w:r w:rsidRPr="00175874">
        <w:rPr>
          <w:rFonts w:cs="Arial"/>
          <w:b/>
          <w:bCs/>
          <w:sz w:val="32"/>
          <w:szCs w:val="32"/>
          <w:rtl/>
        </w:rPr>
        <w:t xml:space="preserve">  </w:t>
      </w:r>
      <w:r w:rsidRPr="00175874">
        <w:rPr>
          <w:rFonts w:cs="Arial" w:hint="cs"/>
          <w:b/>
          <w:bCs/>
          <w:sz w:val="32"/>
          <w:szCs w:val="32"/>
          <w:rtl/>
        </w:rPr>
        <w:t>وغياب</w:t>
      </w:r>
      <w:r w:rsidRPr="00175874">
        <w:rPr>
          <w:rFonts w:cs="Arial"/>
          <w:b/>
          <w:bCs/>
          <w:sz w:val="32"/>
          <w:szCs w:val="32"/>
          <w:rtl/>
        </w:rPr>
        <w:t xml:space="preserve"> </w:t>
      </w:r>
      <w:r w:rsidRPr="00175874">
        <w:rPr>
          <w:rFonts w:cs="Arial" w:hint="cs"/>
          <w:b/>
          <w:bCs/>
          <w:sz w:val="32"/>
          <w:szCs w:val="32"/>
          <w:rtl/>
        </w:rPr>
        <w:t>المصل</w:t>
      </w:r>
      <w:r w:rsidRPr="00175874">
        <w:rPr>
          <w:rFonts w:cs="Arial"/>
          <w:b/>
          <w:bCs/>
          <w:sz w:val="32"/>
          <w:szCs w:val="32"/>
          <w:rtl/>
        </w:rPr>
        <w:t xml:space="preserve"> </w:t>
      </w:r>
      <w:r w:rsidRPr="00175874">
        <w:rPr>
          <w:rFonts w:cs="Arial" w:hint="cs"/>
          <w:b/>
          <w:bCs/>
          <w:sz w:val="32"/>
          <w:szCs w:val="32"/>
          <w:rtl/>
        </w:rPr>
        <w:t>الإيجابي</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مناطق</w:t>
      </w:r>
      <w:r w:rsidRPr="00175874">
        <w:rPr>
          <w:rFonts w:cs="Arial"/>
          <w:b/>
          <w:bCs/>
          <w:sz w:val="32"/>
          <w:szCs w:val="32"/>
          <w:rtl/>
        </w:rPr>
        <w:t xml:space="preserve"> </w:t>
      </w:r>
      <w:r w:rsidRPr="00175874">
        <w:rPr>
          <w:rFonts w:cs="Arial" w:hint="cs"/>
          <w:b/>
          <w:bCs/>
          <w:sz w:val="32"/>
          <w:szCs w:val="32"/>
          <w:rtl/>
        </w:rPr>
        <w:t>الولاية</w:t>
      </w:r>
      <w:r w:rsidRPr="00175874">
        <w:rPr>
          <w:rFonts w:cs="Arial"/>
          <w:b/>
          <w:bCs/>
          <w:sz w:val="32"/>
          <w:szCs w:val="32"/>
          <w:rtl/>
        </w:rPr>
        <w:t xml:space="preserve"> </w:t>
      </w:r>
      <w:r w:rsidRPr="00175874">
        <w:rPr>
          <w:rFonts w:cs="Arial" w:hint="cs"/>
          <w:b/>
          <w:bCs/>
          <w:sz w:val="32"/>
          <w:szCs w:val="32"/>
          <w:rtl/>
        </w:rPr>
        <w:t>الأخرى</w:t>
      </w:r>
    </w:p>
    <w:p w:rsidR="00175874" w:rsidRPr="00175874" w:rsidRDefault="00175874" w:rsidP="00175874">
      <w:pPr>
        <w:rPr>
          <w:b/>
          <w:bCs/>
          <w:sz w:val="32"/>
          <w:szCs w:val="32"/>
        </w:rPr>
      </w:pPr>
      <w:r w:rsidRPr="00175874">
        <w:rPr>
          <w:rFonts w:cs="Arial" w:hint="cs"/>
          <w:b/>
          <w:bCs/>
          <w:sz w:val="32"/>
          <w:szCs w:val="32"/>
          <w:rtl/>
        </w:rPr>
        <w:t>أظهرت</w:t>
      </w:r>
      <w:r w:rsidRPr="00175874">
        <w:rPr>
          <w:rFonts w:cs="Arial"/>
          <w:b/>
          <w:bCs/>
          <w:sz w:val="32"/>
          <w:szCs w:val="32"/>
          <w:rtl/>
        </w:rPr>
        <w:t xml:space="preserve"> </w:t>
      </w:r>
      <w:r w:rsidRPr="00175874">
        <w:rPr>
          <w:rFonts w:cs="Arial" w:hint="cs"/>
          <w:b/>
          <w:bCs/>
          <w:sz w:val="32"/>
          <w:szCs w:val="32"/>
          <w:rtl/>
        </w:rPr>
        <w:t>النتائج</w:t>
      </w:r>
      <w:r w:rsidRPr="00175874">
        <w:rPr>
          <w:rFonts w:cs="Arial"/>
          <w:b/>
          <w:bCs/>
          <w:sz w:val="32"/>
          <w:szCs w:val="32"/>
          <w:rtl/>
        </w:rPr>
        <w:t xml:space="preserve"> </w:t>
      </w:r>
      <w:r w:rsidRPr="00175874">
        <w:rPr>
          <w:rFonts w:cs="Arial" w:hint="cs"/>
          <w:b/>
          <w:bCs/>
          <w:sz w:val="32"/>
          <w:szCs w:val="32"/>
          <w:rtl/>
        </w:rPr>
        <w:t>المتحصل</w:t>
      </w:r>
      <w:r w:rsidRPr="00175874">
        <w:rPr>
          <w:rFonts w:cs="Arial"/>
          <w:b/>
          <w:bCs/>
          <w:sz w:val="32"/>
          <w:szCs w:val="32"/>
          <w:rtl/>
        </w:rPr>
        <w:t xml:space="preserve"> </w:t>
      </w:r>
      <w:r w:rsidRPr="00175874">
        <w:rPr>
          <w:rFonts w:cs="Arial" w:hint="cs"/>
          <w:b/>
          <w:bCs/>
          <w:sz w:val="32"/>
          <w:szCs w:val="32"/>
          <w:rtl/>
        </w:rPr>
        <w:t>عليها</w:t>
      </w:r>
      <w:r w:rsidRPr="00175874">
        <w:rPr>
          <w:rFonts w:cs="Arial"/>
          <w:b/>
          <w:bCs/>
          <w:sz w:val="32"/>
          <w:szCs w:val="32"/>
          <w:rtl/>
        </w:rPr>
        <w:t xml:space="preserve"> </w:t>
      </w:r>
      <w:r w:rsidRPr="00175874">
        <w:rPr>
          <w:rFonts w:cs="Arial" w:hint="cs"/>
          <w:b/>
          <w:bCs/>
          <w:sz w:val="32"/>
          <w:szCs w:val="32"/>
          <w:rtl/>
        </w:rPr>
        <w:t>أن</w:t>
      </w:r>
      <w:r w:rsidRPr="00175874">
        <w:rPr>
          <w:rFonts w:cs="Arial"/>
          <w:b/>
          <w:bCs/>
          <w:sz w:val="32"/>
          <w:szCs w:val="32"/>
          <w:rtl/>
        </w:rPr>
        <w:t xml:space="preserve"> </w:t>
      </w:r>
      <w:r w:rsidRPr="00175874">
        <w:rPr>
          <w:rFonts w:cs="Arial" w:hint="cs"/>
          <w:b/>
          <w:bCs/>
          <w:sz w:val="32"/>
          <w:szCs w:val="32"/>
          <w:rtl/>
        </w:rPr>
        <w:t>معدل</w:t>
      </w:r>
      <w:r w:rsidRPr="00175874">
        <w:rPr>
          <w:rFonts w:cs="Arial"/>
          <w:b/>
          <w:bCs/>
          <w:sz w:val="32"/>
          <w:szCs w:val="32"/>
          <w:rtl/>
        </w:rPr>
        <w:t xml:space="preserve"> </w:t>
      </w:r>
      <w:r w:rsidRPr="00175874">
        <w:rPr>
          <w:rFonts w:cs="Arial" w:hint="cs"/>
          <w:b/>
          <w:bCs/>
          <w:sz w:val="32"/>
          <w:szCs w:val="32"/>
          <w:rtl/>
        </w:rPr>
        <w:t>الانتشار</w:t>
      </w:r>
      <w:r w:rsidRPr="00175874">
        <w:rPr>
          <w:rFonts w:cs="Arial"/>
          <w:b/>
          <w:bCs/>
          <w:sz w:val="32"/>
          <w:szCs w:val="32"/>
          <w:rtl/>
        </w:rPr>
        <w:t xml:space="preserve"> </w:t>
      </w:r>
      <w:r w:rsidRPr="00175874">
        <w:rPr>
          <w:rFonts w:cs="Arial" w:hint="cs"/>
          <w:b/>
          <w:bCs/>
          <w:sz w:val="32"/>
          <w:szCs w:val="32"/>
          <w:rtl/>
        </w:rPr>
        <w:t>المصلي</w:t>
      </w:r>
      <w:r w:rsidRPr="00175874">
        <w:rPr>
          <w:rFonts w:cs="Arial"/>
          <w:b/>
          <w:bCs/>
          <w:sz w:val="32"/>
          <w:szCs w:val="32"/>
          <w:rtl/>
        </w:rPr>
        <w:t xml:space="preserve"> </w:t>
      </w:r>
      <w:r w:rsidRPr="00175874">
        <w:rPr>
          <w:rFonts w:cs="Arial" w:hint="cs"/>
          <w:b/>
          <w:bCs/>
          <w:sz w:val="32"/>
          <w:szCs w:val="32"/>
          <w:rtl/>
        </w:rPr>
        <w:t>الكلي</w:t>
      </w:r>
      <w:r w:rsidRPr="00175874">
        <w:rPr>
          <w:rFonts w:cs="Arial"/>
          <w:b/>
          <w:bCs/>
          <w:sz w:val="32"/>
          <w:szCs w:val="32"/>
          <w:rtl/>
        </w:rPr>
        <w:t xml:space="preserve"> </w:t>
      </w:r>
      <w:r w:rsidRPr="00175874">
        <w:rPr>
          <w:rFonts w:cs="Arial" w:hint="cs"/>
          <w:b/>
          <w:bCs/>
          <w:sz w:val="32"/>
          <w:szCs w:val="32"/>
          <w:rtl/>
        </w:rPr>
        <w:t>يقدر</w:t>
      </w:r>
      <w:r w:rsidRPr="00175874">
        <w:rPr>
          <w:rFonts w:cs="Arial"/>
          <w:b/>
          <w:bCs/>
          <w:sz w:val="32"/>
          <w:szCs w:val="32"/>
          <w:rtl/>
        </w:rPr>
        <w:t xml:space="preserve"> </w:t>
      </w:r>
      <w:r w:rsidRPr="00175874">
        <w:rPr>
          <w:rFonts w:cs="Arial" w:hint="cs"/>
          <w:b/>
          <w:bCs/>
          <w:sz w:val="32"/>
          <w:szCs w:val="32"/>
          <w:rtl/>
        </w:rPr>
        <w:t>بـ</w:t>
      </w:r>
      <w:r w:rsidRPr="00175874">
        <w:rPr>
          <w:rFonts w:cs="Arial"/>
          <w:b/>
          <w:bCs/>
          <w:sz w:val="32"/>
          <w:szCs w:val="32"/>
          <w:rtl/>
        </w:rPr>
        <w:t xml:space="preserve"> 12.8٪ </w:t>
      </w:r>
      <w:proofErr w:type="gramStart"/>
      <w:r w:rsidRPr="00175874">
        <w:rPr>
          <w:rFonts w:cs="Arial" w:hint="cs"/>
          <w:b/>
          <w:bCs/>
          <w:sz w:val="32"/>
          <w:szCs w:val="32"/>
          <w:rtl/>
        </w:rPr>
        <w:t>مع</w:t>
      </w:r>
      <w:proofErr w:type="gramEnd"/>
      <w:r w:rsidRPr="00175874">
        <w:rPr>
          <w:rFonts w:cs="Arial"/>
          <w:b/>
          <w:bCs/>
          <w:sz w:val="32"/>
          <w:szCs w:val="32"/>
          <w:rtl/>
        </w:rPr>
        <w:t xml:space="preserve"> </w:t>
      </w:r>
      <w:r w:rsidRPr="00175874">
        <w:rPr>
          <w:rFonts w:cs="Arial" w:hint="cs"/>
          <w:b/>
          <w:bCs/>
          <w:sz w:val="32"/>
          <w:szCs w:val="32"/>
          <w:rtl/>
        </w:rPr>
        <w:t>تباين</w:t>
      </w:r>
      <w:r w:rsidRPr="00175874">
        <w:rPr>
          <w:rFonts w:cs="Arial"/>
          <w:b/>
          <w:bCs/>
          <w:sz w:val="32"/>
          <w:szCs w:val="32"/>
          <w:rtl/>
        </w:rPr>
        <w:t xml:space="preserve"> </w:t>
      </w:r>
      <w:r w:rsidRPr="00175874">
        <w:rPr>
          <w:rFonts w:cs="Arial" w:hint="cs"/>
          <w:b/>
          <w:bCs/>
          <w:sz w:val="32"/>
          <w:szCs w:val="32"/>
          <w:rtl/>
        </w:rPr>
        <w:t>بين</w:t>
      </w:r>
      <w:r w:rsidRPr="00175874">
        <w:rPr>
          <w:rFonts w:cs="Arial"/>
          <w:b/>
          <w:bCs/>
          <w:sz w:val="32"/>
          <w:szCs w:val="32"/>
          <w:rtl/>
        </w:rPr>
        <w:t xml:space="preserve"> </w:t>
      </w:r>
      <w:r w:rsidRPr="00175874">
        <w:rPr>
          <w:rFonts w:cs="Arial" w:hint="cs"/>
          <w:b/>
          <w:bCs/>
          <w:sz w:val="32"/>
          <w:szCs w:val="32"/>
          <w:rtl/>
        </w:rPr>
        <w:t>البلديات</w:t>
      </w:r>
      <w:r w:rsidRPr="00175874">
        <w:rPr>
          <w:rFonts w:cs="Arial"/>
          <w:b/>
          <w:bCs/>
          <w:sz w:val="32"/>
          <w:szCs w:val="32"/>
          <w:rtl/>
        </w:rPr>
        <w:t xml:space="preserve">: 23.2٪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المش</w:t>
      </w:r>
      <w:proofErr w:type="gramStart"/>
      <w:r w:rsidRPr="00175874">
        <w:rPr>
          <w:rFonts w:cs="Arial" w:hint="cs"/>
          <w:b/>
          <w:bCs/>
          <w:sz w:val="32"/>
          <w:szCs w:val="32"/>
          <w:rtl/>
        </w:rPr>
        <w:t>يرة</w:t>
      </w:r>
      <w:r w:rsidRPr="00175874">
        <w:rPr>
          <w:rFonts w:cs="Arial"/>
          <w:b/>
          <w:bCs/>
          <w:sz w:val="32"/>
          <w:szCs w:val="32"/>
          <w:rtl/>
        </w:rPr>
        <w:t xml:space="preserve"> </w:t>
      </w:r>
      <w:r w:rsidRPr="00175874">
        <w:rPr>
          <w:rFonts w:cs="Arial" w:hint="cs"/>
          <w:b/>
          <w:bCs/>
          <w:sz w:val="32"/>
          <w:szCs w:val="32"/>
          <w:rtl/>
        </w:rPr>
        <w:t>،</w:t>
      </w:r>
      <w:r w:rsidRPr="00175874">
        <w:rPr>
          <w:rFonts w:cs="Arial"/>
          <w:b/>
          <w:bCs/>
          <w:sz w:val="32"/>
          <w:szCs w:val="32"/>
          <w:rtl/>
        </w:rPr>
        <w:t xml:space="preserve"> 11.9٪</w:t>
      </w:r>
      <w:proofErr w:type="gramEnd"/>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واد</w:t>
      </w:r>
      <w:r w:rsidRPr="00175874">
        <w:rPr>
          <w:rFonts w:cs="Arial"/>
          <w:b/>
          <w:bCs/>
          <w:sz w:val="32"/>
          <w:szCs w:val="32"/>
          <w:rtl/>
        </w:rPr>
        <w:t xml:space="preserve"> </w:t>
      </w:r>
      <w:r w:rsidRPr="00175874">
        <w:rPr>
          <w:rFonts w:cs="Arial" w:hint="cs"/>
          <w:b/>
          <w:bCs/>
          <w:sz w:val="32"/>
          <w:szCs w:val="32"/>
          <w:rtl/>
        </w:rPr>
        <w:t>العثمانية</w:t>
      </w:r>
      <w:r w:rsidRPr="00175874">
        <w:rPr>
          <w:rFonts w:cs="Arial"/>
          <w:b/>
          <w:bCs/>
          <w:sz w:val="32"/>
          <w:szCs w:val="32"/>
          <w:rtl/>
        </w:rPr>
        <w:t xml:space="preserve"> </w:t>
      </w:r>
      <w:r w:rsidRPr="00175874">
        <w:rPr>
          <w:rFonts w:cs="Arial" w:hint="cs"/>
          <w:b/>
          <w:bCs/>
          <w:sz w:val="32"/>
          <w:szCs w:val="32"/>
          <w:rtl/>
        </w:rPr>
        <w:t>،</w:t>
      </w:r>
      <w:r w:rsidRPr="00175874">
        <w:rPr>
          <w:rFonts w:cs="Arial"/>
          <w:b/>
          <w:bCs/>
          <w:sz w:val="32"/>
          <w:szCs w:val="32"/>
          <w:rtl/>
        </w:rPr>
        <w:t xml:space="preserve"> 9.7٪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واد</w:t>
      </w:r>
      <w:r w:rsidRPr="00175874">
        <w:rPr>
          <w:rFonts w:cs="Arial"/>
          <w:b/>
          <w:bCs/>
          <w:sz w:val="32"/>
          <w:szCs w:val="32"/>
          <w:rtl/>
        </w:rPr>
        <w:t xml:space="preserve"> </w:t>
      </w:r>
      <w:r w:rsidRPr="00175874">
        <w:rPr>
          <w:rFonts w:cs="Arial" w:hint="cs"/>
          <w:b/>
          <w:bCs/>
          <w:sz w:val="32"/>
          <w:szCs w:val="32"/>
          <w:rtl/>
        </w:rPr>
        <w:t>سقان</w:t>
      </w:r>
      <w:r w:rsidRPr="00175874">
        <w:rPr>
          <w:rFonts w:cs="Arial"/>
          <w:b/>
          <w:bCs/>
          <w:sz w:val="32"/>
          <w:szCs w:val="32"/>
          <w:rtl/>
        </w:rPr>
        <w:t xml:space="preserve">. </w:t>
      </w:r>
      <w:r w:rsidRPr="00175874">
        <w:rPr>
          <w:rFonts w:cs="Arial" w:hint="cs"/>
          <w:b/>
          <w:bCs/>
          <w:sz w:val="32"/>
          <w:szCs w:val="32"/>
          <w:rtl/>
        </w:rPr>
        <w:t>و</w:t>
      </w:r>
      <w:r w:rsidRPr="00175874">
        <w:rPr>
          <w:rFonts w:cs="Arial"/>
          <w:b/>
          <w:bCs/>
          <w:sz w:val="32"/>
          <w:szCs w:val="32"/>
          <w:rtl/>
        </w:rPr>
        <w:t xml:space="preserve"> </w:t>
      </w:r>
      <w:r w:rsidRPr="00175874">
        <w:rPr>
          <w:rFonts w:cs="Arial" w:hint="cs"/>
          <w:b/>
          <w:bCs/>
          <w:sz w:val="32"/>
          <w:szCs w:val="32"/>
          <w:rtl/>
        </w:rPr>
        <w:t>بين</w:t>
      </w:r>
      <w:r w:rsidRPr="00175874">
        <w:rPr>
          <w:rFonts w:cs="Arial"/>
          <w:b/>
          <w:bCs/>
          <w:sz w:val="32"/>
          <w:szCs w:val="32"/>
          <w:rtl/>
        </w:rPr>
        <w:t xml:space="preserve"> </w:t>
      </w:r>
      <w:r w:rsidRPr="00175874">
        <w:rPr>
          <w:rFonts w:cs="Arial" w:hint="cs"/>
          <w:b/>
          <w:bCs/>
          <w:sz w:val="32"/>
          <w:szCs w:val="32"/>
          <w:rtl/>
        </w:rPr>
        <w:t>المجموعات</w:t>
      </w:r>
      <w:r w:rsidRPr="00175874">
        <w:rPr>
          <w:rFonts w:cs="Arial"/>
          <w:b/>
          <w:bCs/>
          <w:sz w:val="32"/>
          <w:szCs w:val="32"/>
          <w:rtl/>
        </w:rPr>
        <w:t xml:space="preserve"> </w:t>
      </w:r>
      <w:r w:rsidRPr="00175874">
        <w:rPr>
          <w:rFonts w:cs="Arial" w:hint="cs"/>
          <w:b/>
          <w:bCs/>
          <w:sz w:val="32"/>
          <w:szCs w:val="32"/>
          <w:rtl/>
        </w:rPr>
        <w:t>الحيوانية</w:t>
      </w:r>
      <w:r w:rsidRPr="00175874">
        <w:rPr>
          <w:rFonts w:cs="Arial"/>
          <w:b/>
          <w:bCs/>
          <w:sz w:val="32"/>
          <w:szCs w:val="32"/>
          <w:rtl/>
        </w:rPr>
        <w:t xml:space="preserve"> </w:t>
      </w:r>
      <w:r w:rsidRPr="00175874">
        <w:rPr>
          <w:rFonts w:cs="Arial" w:hint="cs"/>
          <w:b/>
          <w:bCs/>
          <w:sz w:val="32"/>
          <w:szCs w:val="32"/>
          <w:rtl/>
        </w:rPr>
        <w:t>تتراوح</w:t>
      </w:r>
      <w:r w:rsidRPr="00175874">
        <w:rPr>
          <w:rFonts w:cs="Arial"/>
          <w:b/>
          <w:bCs/>
          <w:sz w:val="32"/>
          <w:szCs w:val="32"/>
          <w:rtl/>
        </w:rPr>
        <w:t xml:space="preserve"> </w:t>
      </w:r>
      <w:proofErr w:type="gramStart"/>
      <w:r w:rsidRPr="00175874">
        <w:rPr>
          <w:rFonts w:cs="Arial" w:hint="cs"/>
          <w:b/>
          <w:bCs/>
          <w:sz w:val="32"/>
          <w:szCs w:val="32"/>
          <w:rtl/>
        </w:rPr>
        <w:t>بين</w:t>
      </w:r>
      <w:proofErr w:type="gramEnd"/>
      <w:r w:rsidRPr="00175874">
        <w:rPr>
          <w:rFonts w:cs="Arial"/>
          <w:b/>
          <w:bCs/>
          <w:sz w:val="32"/>
          <w:szCs w:val="32"/>
          <w:rtl/>
        </w:rPr>
        <w:t xml:space="preserve"> 15.8% </w:t>
      </w:r>
      <w:r w:rsidRPr="00175874">
        <w:rPr>
          <w:rFonts w:cs="Arial" w:hint="cs"/>
          <w:b/>
          <w:bCs/>
          <w:sz w:val="32"/>
          <w:szCs w:val="32"/>
          <w:rtl/>
        </w:rPr>
        <w:t>من</w:t>
      </w:r>
      <w:r w:rsidRPr="00175874">
        <w:rPr>
          <w:rFonts w:cs="Arial"/>
          <w:b/>
          <w:bCs/>
          <w:sz w:val="32"/>
          <w:szCs w:val="32"/>
          <w:rtl/>
        </w:rPr>
        <w:t xml:space="preserve"> </w:t>
      </w:r>
      <w:r w:rsidRPr="00175874">
        <w:rPr>
          <w:rFonts w:cs="Arial" w:hint="cs"/>
          <w:b/>
          <w:bCs/>
          <w:sz w:val="32"/>
          <w:szCs w:val="32"/>
          <w:rtl/>
        </w:rPr>
        <w:t>الحيوانات</w:t>
      </w:r>
      <w:r w:rsidRPr="00175874">
        <w:rPr>
          <w:rFonts w:cs="Arial"/>
          <w:b/>
          <w:bCs/>
          <w:sz w:val="32"/>
          <w:szCs w:val="32"/>
          <w:rtl/>
        </w:rPr>
        <w:t xml:space="preserve"> </w:t>
      </w:r>
      <w:r w:rsidRPr="00175874">
        <w:rPr>
          <w:rFonts w:cs="Arial" w:hint="cs"/>
          <w:b/>
          <w:bCs/>
          <w:sz w:val="32"/>
          <w:szCs w:val="32"/>
          <w:rtl/>
        </w:rPr>
        <w:t>البالغين</w:t>
      </w:r>
      <w:r w:rsidRPr="00175874">
        <w:rPr>
          <w:rFonts w:cs="Arial"/>
          <w:b/>
          <w:bCs/>
          <w:sz w:val="32"/>
          <w:szCs w:val="32"/>
          <w:rtl/>
        </w:rPr>
        <w:t xml:space="preserve"> </w:t>
      </w:r>
      <w:r w:rsidRPr="00175874">
        <w:rPr>
          <w:rFonts w:cs="Arial" w:hint="cs"/>
          <w:b/>
          <w:bCs/>
          <w:sz w:val="32"/>
          <w:szCs w:val="32"/>
          <w:rtl/>
        </w:rPr>
        <w:t>ضد</w:t>
      </w:r>
      <w:r w:rsidRPr="00175874">
        <w:rPr>
          <w:rFonts w:cs="Arial"/>
          <w:b/>
          <w:bCs/>
          <w:sz w:val="32"/>
          <w:szCs w:val="32"/>
          <w:rtl/>
        </w:rPr>
        <w:t xml:space="preserve"> 98% </w:t>
      </w:r>
      <w:r w:rsidRPr="00175874">
        <w:rPr>
          <w:rFonts w:cs="Arial" w:hint="cs"/>
          <w:b/>
          <w:bCs/>
          <w:sz w:val="32"/>
          <w:szCs w:val="32"/>
          <w:rtl/>
        </w:rPr>
        <w:t>بين</w:t>
      </w:r>
      <w:r w:rsidRPr="00175874">
        <w:rPr>
          <w:rFonts w:cs="Arial"/>
          <w:b/>
          <w:bCs/>
          <w:sz w:val="32"/>
          <w:szCs w:val="32"/>
          <w:rtl/>
        </w:rPr>
        <w:t xml:space="preserve"> </w:t>
      </w:r>
      <w:proofErr w:type="gramStart"/>
      <w:r w:rsidRPr="00175874">
        <w:rPr>
          <w:rFonts w:cs="Arial" w:hint="cs"/>
          <w:b/>
          <w:bCs/>
          <w:sz w:val="32"/>
          <w:szCs w:val="32"/>
          <w:rtl/>
        </w:rPr>
        <w:t>الشباب</w:t>
      </w:r>
      <w:r w:rsidRPr="00175874">
        <w:rPr>
          <w:rFonts w:cs="Arial"/>
          <w:b/>
          <w:bCs/>
          <w:sz w:val="32"/>
          <w:szCs w:val="32"/>
          <w:rtl/>
        </w:rPr>
        <w:t xml:space="preserve"> </w:t>
      </w:r>
      <w:r w:rsidRPr="00175874">
        <w:rPr>
          <w:rFonts w:cs="Arial" w:hint="cs"/>
          <w:b/>
          <w:bCs/>
          <w:sz w:val="32"/>
          <w:szCs w:val="32"/>
          <w:rtl/>
        </w:rPr>
        <w:t>؛</w:t>
      </w:r>
      <w:proofErr w:type="gramEnd"/>
      <w:r w:rsidRPr="00175874">
        <w:rPr>
          <w:rFonts w:cs="Arial"/>
          <w:b/>
          <w:bCs/>
          <w:sz w:val="32"/>
          <w:szCs w:val="32"/>
          <w:rtl/>
        </w:rPr>
        <w:t xml:space="preserve"> 0.3 % </w:t>
      </w:r>
      <w:r w:rsidRPr="00175874">
        <w:rPr>
          <w:rFonts w:cs="Arial" w:hint="cs"/>
          <w:b/>
          <w:bCs/>
          <w:sz w:val="32"/>
          <w:szCs w:val="32"/>
          <w:rtl/>
        </w:rPr>
        <w:t>الماعز،</w:t>
      </w:r>
      <w:r w:rsidRPr="00175874">
        <w:rPr>
          <w:rFonts w:cs="Arial"/>
          <w:b/>
          <w:bCs/>
          <w:sz w:val="32"/>
          <w:szCs w:val="32"/>
          <w:rtl/>
        </w:rPr>
        <w:t xml:space="preserve"> </w:t>
      </w:r>
      <w:proofErr w:type="gramStart"/>
      <w:r w:rsidRPr="00175874">
        <w:rPr>
          <w:rFonts w:cs="Arial" w:hint="cs"/>
          <w:b/>
          <w:bCs/>
          <w:sz w:val="32"/>
          <w:szCs w:val="32"/>
          <w:rtl/>
        </w:rPr>
        <w:t>ضد</w:t>
      </w:r>
      <w:proofErr w:type="gramEnd"/>
      <w:r w:rsidRPr="00175874">
        <w:rPr>
          <w:rFonts w:cs="Arial"/>
          <w:b/>
          <w:bCs/>
          <w:sz w:val="32"/>
          <w:szCs w:val="32"/>
          <w:rtl/>
        </w:rPr>
        <w:t xml:space="preserve"> 11.5% </w:t>
      </w:r>
      <w:r w:rsidRPr="00175874">
        <w:rPr>
          <w:rFonts w:cs="Arial" w:hint="cs"/>
          <w:b/>
          <w:bCs/>
          <w:sz w:val="32"/>
          <w:szCs w:val="32"/>
          <w:rtl/>
        </w:rPr>
        <w:t>من</w:t>
      </w:r>
      <w:r w:rsidRPr="00175874">
        <w:rPr>
          <w:rFonts w:cs="Arial"/>
          <w:b/>
          <w:bCs/>
          <w:sz w:val="32"/>
          <w:szCs w:val="32"/>
          <w:rtl/>
        </w:rPr>
        <w:t xml:space="preserve"> </w:t>
      </w:r>
      <w:r w:rsidRPr="00175874">
        <w:rPr>
          <w:rFonts w:cs="Arial" w:hint="cs"/>
          <w:b/>
          <w:bCs/>
          <w:sz w:val="32"/>
          <w:szCs w:val="32"/>
          <w:rtl/>
        </w:rPr>
        <w:t>الضأن</w:t>
      </w:r>
      <w:r w:rsidRPr="00175874">
        <w:rPr>
          <w:rFonts w:cs="Arial"/>
          <w:b/>
          <w:bCs/>
          <w:sz w:val="32"/>
          <w:szCs w:val="32"/>
          <w:rtl/>
        </w:rPr>
        <w:t xml:space="preserve">. 23.6%   </w:t>
      </w:r>
      <w:proofErr w:type="gramStart"/>
      <w:r w:rsidRPr="00175874">
        <w:rPr>
          <w:rFonts w:cs="Arial" w:hint="cs"/>
          <w:b/>
          <w:bCs/>
          <w:sz w:val="32"/>
          <w:szCs w:val="32"/>
          <w:rtl/>
        </w:rPr>
        <w:t>من</w:t>
      </w:r>
      <w:proofErr w:type="gramEnd"/>
      <w:r w:rsidRPr="00175874">
        <w:rPr>
          <w:rFonts w:cs="Arial"/>
          <w:b/>
          <w:bCs/>
          <w:sz w:val="32"/>
          <w:szCs w:val="32"/>
          <w:rtl/>
        </w:rPr>
        <w:t xml:space="preserve"> </w:t>
      </w:r>
      <w:r w:rsidRPr="00175874">
        <w:rPr>
          <w:rFonts w:cs="Arial" w:hint="cs"/>
          <w:b/>
          <w:bCs/>
          <w:sz w:val="32"/>
          <w:szCs w:val="32"/>
          <w:rtl/>
        </w:rPr>
        <w:t>الإناث</w:t>
      </w:r>
      <w:r w:rsidRPr="00175874">
        <w:rPr>
          <w:rFonts w:cs="Arial"/>
          <w:b/>
          <w:bCs/>
          <w:sz w:val="32"/>
          <w:szCs w:val="32"/>
          <w:rtl/>
        </w:rPr>
        <w:t xml:space="preserve"> </w:t>
      </w:r>
      <w:r w:rsidRPr="00175874">
        <w:rPr>
          <w:rFonts w:cs="Arial" w:hint="cs"/>
          <w:b/>
          <w:bCs/>
          <w:sz w:val="32"/>
          <w:szCs w:val="32"/>
          <w:rtl/>
        </w:rPr>
        <w:t>مقابل</w:t>
      </w:r>
      <w:r w:rsidRPr="00175874">
        <w:rPr>
          <w:rFonts w:cs="Arial"/>
          <w:b/>
          <w:bCs/>
          <w:sz w:val="32"/>
          <w:szCs w:val="32"/>
          <w:rtl/>
        </w:rPr>
        <w:t xml:space="preserve"> 5.7%  </w:t>
      </w:r>
      <w:r w:rsidRPr="00175874">
        <w:rPr>
          <w:rFonts w:cs="Arial" w:hint="cs"/>
          <w:b/>
          <w:bCs/>
          <w:sz w:val="32"/>
          <w:szCs w:val="32"/>
          <w:rtl/>
        </w:rPr>
        <w:t>من</w:t>
      </w:r>
      <w:r w:rsidRPr="00175874">
        <w:rPr>
          <w:rFonts w:cs="Arial"/>
          <w:b/>
          <w:bCs/>
          <w:sz w:val="32"/>
          <w:szCs w:val="32"/>
          <w:rtl/>
        </w:rPr>
        <w:t xml:space="preserve"> </w:t>
      </w:r>
      <w:r w:rsidRPr="00175874">
        <w:rPr>
          <w:rFonts w:cs="Arial" w:hint="cs"/>
          <w:b/>
          <w:bCs/>
          <w:sz w:val="32"/>
          <w:szCs w:val="32"/>
          <w:rtl/>
        </w:rPr>
        <w:t>الذكور</w:t>
      </w:r>
      <w:r w:rsidRPr="00175874">
        <w:rPr>
          <w:b/>
          <w:bCs/>
          <w:sz w:val="32"/>
          <w:szCs w:val="32"/>
        </w:rPr>
        <w:t>.</w:t>
      </w:r>
    </w:p>
    <w:p w:rsidR="00175874" w:rsidRPr="00175874" w:rsidRDefault="00175874" w:rsidP="00175874">
      <w:pPr>
        <w:rPr>
          <w:b/>
          <w:bCs/>
          <w:sz w:val="32"/>
          <w:szCs w:val="32"/>
        </w:rPr>
      </w:pPr>
      <w:proofErr w:type="gramStart"/>
      <w:r w:rsidRPr="00175874">
        <w:rPr>
          <w:rFonts w:cs="Arial" w:hint="cs"/>
          <w:b/>
          <w:bCs/>
          <w:sz w:val="32"/>
          <w:szCs w:val="32"/>
          <w:rtl/>
        </w:rPr>
        <w:t>تم</w:t>
      </w:r>
      <w:proofErr w:type="gramEnd"/>
      <w:r w:rsidRPr="00175874">
        <w:rPr>
          <w:rFonts w:cs="Arial"/>
          <w:b/>
          <w:bCs/>
          <w:sz w:val="32"/>
          <w:szCs w:val="32"/>
          <w:rtl/>
        </w:rPr>
        <w:t xml:space="preserve"> </w:t>
      </w:r>
      <w:r w:rsidRPr="00175874">
        <w:rPr>
          <w:rFonts w:cs="Arial" w:hint="cs"/>
          <w:b/>
          <w:bCs/>
          <w:sz w:val="32"/>
          <w:szCs w:val="32"/>
          <w:rtl/>
        </w:rPr>
        <w:t>تنفيذ</w:t>
      </w:r>
      <w:r w:rsidRPr="00175874">
        <w:rPr>
          <w:rFonts w:cs="Arial"/>
          <w:b/>
          <w:bCs/>
          <w:sz w:val="32"/>
          <w:szCs w:val="32"/>
          <w:rtl/>
        </w:rPr>
        <w:t xml:space="preserve"> </w:t>
      </w:r>
      <w:r w:rsidRPr="00175874">
        <w:rPr>
          <w:rFonts w:cs="Arial" w:hint="cs"/>
          <w:b/>
          <w:bCs/>
          <w:sz w:val="32"/>
          <w:szCs w:val="32"/>
          <w:rtl/>
        </w:rPr>
        <w:t>حملة</w:t>
      </w:r>
      <w:r w:rsidRPr="00175874">
        <w:rPr>
          <w:rFonts w:cs="Arial"/>
          <w:b/>
          <w:bCs/>
          <w:sz w:val="32"/>
          <w:szCs w:val="32"/>
          <w:rtl/>
        </w:rPr>
        <w:t xml:space="preserve"> </w:t>
      </w:r>
      <w:r w:rsidRPr="00175874">
        <w:rPr>
          <w:rFonts w:cs="Arial" w:hint="cs"/>
          <w:b/>
          <w:bCs/>
          <w:sz w:val="32"/>
          <w:szCs w:val="32"/>
          <w:rtl/>
        </w:rPr>
        <w:t>التلقيح</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عام</w:t>
      </w:r>
      <w:r w:rsidRPr="00175874">
        <w:rPr>
          <w:rFonts w:cs="Arial"/>
          <w:b/>
          <w:bCs/>
          <w:sz w:val="32"/>
          <w:szCs w:val="32"/>
          <w:rtl/>
        </w:rPr>
        <w:t xml:space="preserve"> 2019 (171717 </w:t>
      </w:r>
      <w:r w:rsidRPr="00175874">
        <w:rPr>
          <w:rFonts w:cs="Arial" w:hint="cs"/>
          <w:b/>
          <w:bCs/>
          <w:sz w:val="32"/>
          <w:szCs w:val="32"/>
          <w:rtl/>
        </w:rPr>
        <w:t>رأساً</w:t>
      </w:r>
      <w:r w:rsidRPr="00175874">
        <w:rPr>
          <w:rFonts w:cs="Arial"/>
          <w:b/>
          <w:bCs/>
          <w:sz w:val="32"/>
          <w:szCs w:val="32"/>
          <w:rtl/>
        </w:rPr>
        <w:t xml:space="preserve">) </w:t>
      </w:r>
      <w:r w:rsidRPr="00175874">
        <w:rPr>
          <w:rFonts w:cs="Arial" w:hint="cs"/>
          <w:b/>
          <w:bCs/>
          <w:sz w:val="32"/>
          <w:szCs w:val="32"/>
          <w:rtl/>
        </w:rPr>
        <w:t>والثانية</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w:t>
      </w:r>
      <w:r w:rsidRPr="00175874">
        <w:rPr>
          <w:rFonts w:cs="Arial" w:hint="cs"/>
          <w:b/>
          <w:bCs/>
          <w:sz w:val="32"/>
          <w:szCs w:val="32"/>
          <w:rtl/>
        </w:rPr>
        <w:t>عام</w:t>
      </w:r>
      <w:r w:rsidRPr="00175874">
        <w:rPr>
          <w:rFonts w:cs="Arial"/>
          <w:b/>
          <w:bCs/>
          <w:sz w:val="32"/>
          <w:szCs w:val="32"/>
          <w:rtl/>
        </w:rPr>
        <w:t xml:space="preserve"> 2020 (274243 </w:t>
      </w:r>
      <w:r w:rsidRPr="00175874">
        <w:rPr>
          <w:rFonts w:cs="Arial" w:hint="cs"/>
          <w:b/>
          <w:bCs/>
          <w:sz w:val="32"/>
          <w:szCs w:val="32"/>
          <w:rtl/>
        </w:rPr>
        <w:t>رأساً</w:t>
      </w:r>
      <w:r w:rsidRPr="00175874">
        <w:rPr>
          <w:rFonts w:cs="Arial"/>
          <w:b/>
          <w:bCs/>
          <w:sz w:val="32"/>
          <w:szCs w:val="32"/>
          <w:rtl/>
        </w:rPr>
        <w:t xml:space="preserve">) </w:t>
      </w:r>
      <w:r w:rsidRPr="00175874">
        <w:rPr>
          <w:rFonts w:cs="Arial" w:hint="cs"/>
          <w:b/>
          <w:bCs/>
          <w:sz w:val="32"/>
          <w:szCs w:val="32"/>
          <w:rtl/>
        </w:rPr>
        <w:t>والثالثة</w:t>
      </w:r>
      <w:r w:rsidRPr="00175874">
        <w:rPr>
          <w:rFonts w:cs="Arial"/>
          <w:b/>
          <w:bCs/>
          <w:sz w:val="32"/>
          <w:szCs w:val="32"/>
          <w:rtl/>
        </w:rPr>
        <w:t xml:space="preserve"> </w:t>
      </w:r>
      <w:r w:rsidRPr="00175874">
        <w:rPr>
          <w:rFonts w:cs="Arial" w:hint="cs"/>
          <w:b/>
          <w:bCs/>
          <w:sz w:val="32"/>
          <w:szCs w:val="32"/>
          <w:rtl/>
        </w:rPr>
        <w:t>في</w:t>
      </w:r>
      <w:r w:rsidRPr="00175874">
        <w:rPr>
          <w:rFonts w:cs="Arial"/>
          <w:b/>
          <w:bCs/>
          <w:sz w:val="32"/>
          <w:szCs w:val="32"/>
          <w:rtl/>
        </w:rPr>
        <w:t xml:space="preserve"> 15 </w:t>
      </w:r>
      <w:r w:rsidRPr="00175874">
        <w:rPr>
          <w:rFonts w:cs="Arial" w:hint="cs"/>
          <w:b/>
          <w:bCs/>
          <w:sz w:val="32"/>
          <w:szCs w:val="32"/>
          <w:rtl/>
        </w:rPr>
        <w:t>سبتمبر</w:t>
      </w:r>
      <w:r w:rsidRPr="00175874">
        <w:rPr>
          <w:rFonts w:cs="Arial"/>
          <w:b/>
          <w:bCs/>
          <w:sz w:val="32"/>
          <w:szCs w:val="32"/>
          <w:rtl/>
        </w:rPr>
        <w:t xml:space="preserve"> 2021</w:t>
      </w:r>
      <w:r w:rsidRPr="00175874">
        <w:rPr>
          <w:rFonts w:cs="Arial" w:hint="cs"/>
          <w:b/>
          <w:bCs/>
          <w:sz w:val="32"/>
          <w:szCs w:val="32"/>
          <w:rtl/>
        </w:rPr>
        <w:t>،</w:t>
      </w:r>
      <w:r w:rsidRPr="00175874">
        <w:rPr>
          <w:rFonts w:cs="Arial"/>
          <w:b/>
          <w:bCs/>
          <w:sz w:val="32"/>
          <w:szCs w:val="32"/>
          <w:rtl/>
        </w:rPr>
        <w:t xml:space="preserve"> </w:t>
      </w:r>
      <w:r w:rsidRPr="00175874">
        <w:rPr>
          <w:rFonts w:cs="Arial" w:hint="cs"/>
          <w:b/>
          <w:bCs/>
          <w:sz w:val="32"/>
          <w:szCs w:val="32"/>
          <w:rtl/>
        </w:rPr>
        <w:t>ولا</w:t>
      </w:r>
      <w:r w:rsidRPr="00175874">
        <w:rPr>
          <w:rFonts w:cs="Arial"/>
          <w:b/>
          <w:bCs/>
          <w:sz w:val="32"/>
          <w:szCs w:val="32"/>
          <w:rtl/>
        </w:rPr>
        <w:t xml:space="preserve"> </w:t>
      </w:r>
      <w:r w:rsidRPr="00175874">
        <w:rPr>
          <w:rFonts w:cs="Arial" w:hint="cs"/>
          <w:b/>
          <w:bCs/>
          <w:sz w:val="32"/>
          <w:szCs w:val="32"/>
          <w:rtl/>
        </w:rPr>
        <w:t>تزال</w:t>
      </w:r>
      <w:r w:rsidRPr="00175874">
        <w:rPr>
          <w:rFonts w:cs="Arial"/>
          <w:b/>
          <w:bCs/>
          <w:sz w:val="32"/>
          <w:szCs w:val="32"/>
          <w:rtl/>
        </w:rPr>
        <w:t xml:space="preserve"> </w:t>
      </w:r>
      <w:r w:rsidRPr="00175874">
        <w:rPr>
          <w:rFonts w:cs="Arial" w:hint="cs"/>
          <w:b/>
          <w:bCs/>
          <w:sz w:val="32"/>
          <w:szCs w:val="32"/>
          <w:rtl/>
        </w:rPr>
        <w:t>جارية</w:t>
      </w:r>
      <w:r w:rsidRPr="00175874">
        <w:rPr>
          <w:rFonts w:cs="Arial"/>
          <w:b/>
          <w:bCs/>
          <w:sz w:val="32"/>
          <w:szCs w:val="32"/>
          <w:rtl/>
        </w:rPr>
        <w:t xml:space="preserve"> </w:t>
      </w:r>
      <w:r w:rsidRPr="00175874">
        <w:rPr>
          <w:rFonts w:cs="Arial" w:hint="cs"/>
          <w:b/>
          <w:bCs/>
          <w:sz w:val="32"/>
          <w:szCs w:val="32"/>
          <w:rtl/>
        </w:rPr>
        <w:t>حتى</w:t>
      </w:r>
      <w:r w:rsidRPr="00175874">
        <w:rPr>
          <w:rFonts w:cs="Arial"/>
          <w:b/>
          <w:bCs/>
          <w:sz w:val="32"/>
          <w:szCs w:val="32"/>
          <w:rtl/>
        </w:rPr>
        <w:t xml:space="preserve"> </w:t>
      </w:r>
      <w:r w:rsidRPr="00175874">
        <w:rPr>
          <w:rFonts w:cs="Arial" w:hint="cs"/>
          <w:b/>
          <w:bCs/>
          <w:sz w:val="32"/>
          <w:szCs w:val="32"/>
          <w:rtl/>
        </w:rPr>
        <w:t>كتابة</w:t>
      </w:r>
      <w:r w:rsidRPr="00175874">
        <w:rPr>
          <w:rFonts w:cs="Arial"/>
          <w:b/>
          <w:bCs/>
          <w:sz w:val="32"/>
          <w:szCs w:val="32"/>
          <w:rtl/>
        </w:rPr>
        <w:t xml:space="preserve"> </w:t>
      </w:r>
      <w:r w:rsidRPr="00175874">
        <w:rPr>
          <w:rFonts w:cs="Arial" w:hint="cs"/>
          <w:b/>
          <w:bCs/>
          <w:sz w:val="32"/>
          <w:szCs w:val="32"/>
          <w:rtl/>
        </w:rPr>
        <w:t>هذه</w:t>
      </w:r>
      <w:r w:rsidRPr="00175874">
        <w:rPr>
          <w:rFonts w:cs="Arial"/>
          <w:b/>
          <w:bCs/>
          <w:sz w:val="32"/>
          <w:szCs w:val="32"/>
          <w:rtl/>
        </w:rPr>
        <w:t xml:space="preserve"> </w:t>
      </w:r>
      <w:r w:rsidRPr="00175874">
        <w:rPr>
          <w:rFonts w:cs="Arial" w:hint="cs"/>
          <w:b/>
          <w:bCs/>
          <w:sz w:val="32"/>
          <w:szCs w:val="32"/>
          <w:rtl/>
        </w:rPr>
        <w:t>الأطروحة</w:t>
      </w:r>
      <w:r w:rsidRPr="00175874">
        <w:rPr>
          <w:b/>
          <w:bCs/>
          <w:sz w:val="32"/>
          <w:szCs w:val="32"/>
        </w:rPr>
        <w:t>.</w:t>
      </w:r>
    </w:p>
    <w:p w:rsidR="00175874" w:rsidRPr="00175874" w:rsidRDefault="00175874" w:rsidP="00175874">
      <w:pPr>
        <w:rPr>
          <w:b/>
          <w:bCs/>
          <w:sz w:val="32"/>
          <w:szCs w:val="32"/>
        </w:rPr>
      </w:pPr>
      <w:r w:rsidRPr="00175874">
        <w:rPr>
          <w:rFonts w:cs="Arial" w:hint="cs"/>
          <w:b/>
          <w:bCs/>
          <w:sz w:val="32"/>
          <w:szCs w:val="32"/>
          <w:rtl/>
        </w:rPr>
        <w:t>الكلمات</w:t>
      </w:r>
      <w:r w:rsidRPr="00175874">
        <w:rPr>
          <w:rFonts w:cs="Arial"/>
          <w:b/>
          <w:bCs/>
          <w:sz w:val="32"/>
          <w:szCs w:val="32"/>
          <w:rtl/>
        </w:rPr>
        <w:t xml:space="preserve"> </w:t>
      </w:r>
      <w:r w:rsidRPr="00175874">
        <w:rPr>
          <w:rFonts w:cs="Arial" w:hint="cs"/>
          <w:b/>
          <w:bCs/>
          <w:sz w:val="32"/>
          <w:szCs w:val="32"/>
          <w:rtl/>
        </w:rPr>
        <w:t>المفتاحية</w:t>
      </w:r>
      <w:r w:rsidRPr="00175874">
        <w:rPr>
          <w:rFonts w:cs="Arial"/>
          <w:b/>
          <w:bCs/>
          <w:sz w:val="32"/>
          <w:szCs w:val="32"/>
          <w:rtl/>
        </w:rPr>
        <w:t xml:space="preserve">: </w:t>
      </w:r>
      <w:r w:rsidRPr="00175874">
        <w:rPr>
          <w:rFonts w:cs="Arial" w:hint="cs"/>
          <w:b/>
          <w:bCs/>
          <w:sz w:val="32"/>
          <w:szCs w:val="32"/>
          <w:rtl/>
        </w:rPr>
        <w:t>طاعون</w:t>
      </w:r>
      <w:r w:rsidRPr="00175874">
        <w:rPr>
          <w:rFonts w:cs="Arial"/>
          <w:b/>
          <w:bCs/>
          <w:sz w:val="32"/>
          <w:szCs w:val="32"/>
          <w:rtl/>
        </w:rPr>
        <w:t xml:space="preserve"> </w:t>
      </w:r>
      <w:r w:rsidRPr="00175874">
        <w:rPr>
          <w:rFonts w:cs="Arial" w:hint="cs"/>
          <w:b/>
          <w:bCs/>
          <w:sz w:val="32"/>
          <w:szCs w:val="32"/>
          <w:rtl/>
        </w:rPr>
        <w:t>المجترات</w:t>
      </w:r>
      <w:r w:rsidRPr="00175874">
        <w:rPr>
          <w:rFonts w:cs="Arial"/>
          <w:b/>
          <w:bCs/>
          <w:sz w:val="32"/>
          <w:szCs w:val="32"/>
          <w:rtl/>
        </w:rPr>
        <w:t xml:space="preserve"> </w:t>
      </w:r>
      <w:r w:rsidRPr="00175874">
        <w:rPr>
          <w:rFonts w:cs="Arial" w:hint="cs"/>
          <w:b/>
          <w:bCs/>
          <w:sz w:val="32"/>
          <w:szCs w:val="32"/>
          <w:rtl/>
        </w:rPr>
        <w:t>الصغيرة،</w:t>
      </w:r>
      <w:r w:rsidRPr="00175874">
        <w:rPr>
          <w:rFonts w:cs="Arial"/>
          <w:b/>
          <w:bCs/>
          <w:sz w:val="32"/>
          <w:szCs w:val="32"/>
          <w:rtl/>
        </w:rPr>
        <w:t xml:space="preserve"> </w:t>
      </w:r>
      <w:r w:rsidRPr="00175874">
        <w:rPr>
          <w:rFonts w:cs="Arial" w:hint="cs"/>
          <w:b/>
          <w:bCs/>
          <w:sz w:val="32"/>
          <w:szCs w:val="32"/>
          <w:rtl/>
        </w:rPr>
        <w:t>ميلة،</w:t>
      </w:r>
      <w:r w:rsidRPr="00175874">
        <w:rPr>
          <w:rFonts w:cs="Arial"/>
          <w:b/>
          <w:bCs/>
          <w:sz w:val="32"/>
          <w:szCs w:val="32"/>
          <w:rtl/>
        </w:rPr>
        <w:t xml:space="preserve"> </w:t>
      </w:r>
      <w:r w:rsidRPr="00175874">
        <w:rPr>
          <w:rFonts w:cs="Arial" w:hint="cs"/>
          <w:b/>
          <w:bCs/>
          <w:sz w:val="32"/>
          <w:szCs w:val="32"/>
          <w:rtl/>
        </w:rPr>
        <w:t>الوضع</w:t>
      </w:r>
      <w:r w:rsidRPr="00175874">
        <w:rPr>
          <w:rFonts w:cs="Arial"/>
          <w:b/>
          <w:bCs/>
          <w:sz w:val="32"/>
          <w:szCs w:val="32"/>
          <w:rtl/>
        </w:rPr>
        <w:t xml:space="preserve"> </w:t>
      </w:r>
      <w:r w:rsidRPr="00175874">
        <w:rPr>
          <w:rFonts w:cs="Arial" w:hint="cs"/>
          <w:b/>
          <w:bCs/>
          <w:sz w:val="32"/>
          <w:szCs w:val="32"/>
          <w:rtl/>
        </w:rPr>
        <w:t>الوبائي،</w:t>
      </w:r>
      <w:r w:rsidRPr="00175874">
        <w:rPr>
          <w:rFonts w:cs="Arial"/>
          <w:b/>
          <w:bCs/>
          <w:sz w:val="32"/>
          <w:szCs w:val="32"/>
          <w:rtl/>
        </w:rPr>
        <w:t xml:space="preserve"> </w:t>
      </w:r>
      <w:r w:rsidRPr="00175874">
        <w:rPr>
          <w:rFonts w:cs="Arial" w:hint="cs"/>
          <w:b/>
          <w:bCs/>
          <w:sz w:val="32"/>
          <w:szCs w:val="32"/>
          <w:rtl/>
        </w:rPr>
        <w:t>الوقاية</w:t>
      </w:r>
      <w:r w:rsidRPr="00175874">
        <w:rPr>
          <w:rFonts w:cs="Arial"/>
          <w:b/>
          <w:bCs/>
          <w:sz w:val="32"/>
          <w:szCs w:val="32"/>
          <w:rtl/>
        </w:rPr>
        <w:t xml:space="preserve"> </w:t>
      </w:r>
      <w:r w:rsidRPr="00175874">
        <w:rPr>
          <w:rFonts w:cs="Arial" w:hint="cs"/>
          <w:b/>
          <w:bCs/>
          <w:sz w:val="32"/>
          <w:szCs w:val="32"/>
          <w:rtl/>
        </w:rPr>
        <w:t>باللقاح،</w:t>
      </w:r>
      <w:r w:rsidRPr="00175874">
        <w:rPr>
          <w:rFonts w:cs="Arial"/>
          <w:b/>
          <w:bCs/>
          <w:sz w:val="32"/>
          <w:szCs w:val="32"/>
          <w:rtl/>
        </w:rPr>
        <w:t xml:space="preserve"> </w:t>
      </w:r>
      <w:r w:rsidRPr="00175874">
        <w:rPr>
          <w:rFonts w:cs="Arial" w:hint="cs"/>
          <w:b/>
          <w:bCs/>
          <w:sz w:val="32"/>
          <w:szCs w:val="32"/>
          <w:rtl/>
        </w:rPr>
        <w:t>التلقيح</w:t>
      </w:r>
    </w:p>
    <w:p w:rsidR="00175874" w:rsidRDefault="00175874" w:rsidP="00D60068">
      <w:pPr>
        <w:rPr>
          <w:b/>
          <w:bCs/>
          <w:sz w:val="32"/>
          <w:szCs w:val="32"/>
        </w:rPr>
      </w:pPr>
    </w:p>
    <w:sectPr w:rsidR="00175874"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75874"/>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E491B-8CAC-4A4B-A1DB-8F1FEAEA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922</cp:revision>
  <dcterms:created xsi:type="dcterms:W3CDTF">2019-12-10T13:04:00Z</dcterms:created>
  <dcterms:modified xsi:type="dcterms:W3CDTF">2022-02-15T09:44:00Z</dcterms:modified>
</cp:coreProperties>
</file>