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2C" w:rsidRDefault="001B3597" w:rsidP="00596A87">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596A87" w:rsidRPr="00596A87">
        <w:rPr>
          <w:rFonts w:asciiTheme="majorBidi" w:hAnsiTheme="majorBidi" w:cstheme="majorBidi"/>
          <w:b/>
          <w:bCs/>
          <w:sz w:val="28"/>
          <w:szCs w:val="28"/>
        </w:rPr>
        <w:t>Synthèse bibliographique sur la rage animale : agent causal, approche épidémiologique, clinique et prophylaxique</w:t>
      </w:r>
    </w:p>
    <w:p w:rsidR="008A0517" w:rsidRDefault="008A0517" w:rsidP="00861801">
      <w:pPr>
        <w:jc w:val="both"/>
        <w:rPr>
          <w:rFonts w:asciiTheme="majorBidi" w:hAnsiTheme="majorBidi" w:cstheme="majorBidi"/>
          <w:b/>
          <w:bCs/>
          <w:sz w:val="24"/>
          <w:szCs w:val="24"/>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596A87" w:rsidRPr="00596A87" w:rsidRDefault="00596A87" w:rsidP="00596A87">
      <w:pPr>
        <w:jc w:val="both"/>
        <w:rPr>
          <w:rFonts w:asciiTheme="majorBidi" w:hAnsiTheme="majorBidi" w:cstheme="majorBidi"/>
          <w:sz w:val="24"/>
          <w:szCs w:val="24"/>
        </w:rPr>
      </w:pPr>
      <w:r w:rsidRPr="00596A87">
        <w:rPr>
          <w:rFonts w:asciiTheme="majorBidi" w:hAnsiTheme="majorBidi" w:cstheme="majorBidi"/>
          <w:sz w:val="24"/>
          <w:szCs w:val="24"/>
        </w:rPr>
        <w:t>La rage, existe depuis plus de 4 000 ans, est une maladie zoonotique virale évitable par la vaccination, dont on estime qu'elle provoque 59.000 décès chaque année dans le monde. La rage est toujours responsable aujourd’hui de dizaines de milliers de décès humains chaque année,La plupart des cas interviennent en Afrique et surtout en Asie. Certains pays sont parvenus à éradiquer la maladie suite à la mise en place de mesures sanitaires rigoureuses permettant de répondre aux conditions fixées par l’OIE pour atteindre le statut indemne de rage (Grande-Bretagne, Suède, Japon et les îles du pacifique). Par contre dans les autres pays, la rage reste endémique, soit chez le chien, soit au sein d‘espèces hôtes sauvages comme les « chauves-souris ». Notre objectif était l’étude du virus rabique, ses propriétés biologique, son approche épidémiologique et clinique et enfin l’étude du diagnostic et prophylaxie qui se basentprincipalement sur la vaccination comme moyen de prévention et de lutte.</w:t>
      </w:r>
    </w:p>
    <w:p w:rsidR="00596A87" w:rsidRPr="00596A87" w:rsidRDefault="00596A87" w:rsidP="00596A87">
      <w:pPr>
        <w:jc w:val="both"/>
        <w:rPr>
          <w:rFonts w:asciiTheme="majorBidi" w:hAnsiTheme="majorBidi" w:cstheme="majorBidi"/>
          <w:sz w:val="24"/>
          <w:szCs w:val="24"/>
        </w:rPr>
      </w:pPr>
    </w:p>
    <w:p w:rsidR="00596A87" w:rsidRPr="00596A87" w:rsidRDefault="00596A87" w:rsidP="00596A87">
      <w:pPr>
        <w:jc w:val="both"/>
        <w:rPr>
          <w:rFonts w:asciiTheme="majorBidi" w:hAnsiTheme="majorBidi" w:cstheme="majorBidi"/>
          <w:sz w:val="24"/>
          <w:szCs w:val="24"/>
        </w:rPr>
      </w:pPr>
      <w:r w:rsidRPr="00596A87">
        <w:rPr>
          <w:rFonts w:asciiTheme="majorBidi" w:hAnsiTheme="majorBidi" w:cstheme="majorBidi"/>
          <w:b/>
          <w:bCs/>
          <w:sz w:val="24"/>
          <w:szCs w:val="24"/>
        </w:rPr>
        <w:t>Abstract</w:t>
      </w:r>
      <w:r w:rsidRPr="00596A87">
        <w:rPr>
          <w:rFonts w:asciiTheme="majorBidi" w:hAnsiTheme="majorBidi" w:cstheme="majorBidi"/>
          <w:sz w:val="24"/>
          <w:szCs w:val="24"/>
        </w:rPr>
        <w:t>:</w:t>
      </w:r>
    </w:p>
    <w:p w:rsidR="00014BDB" w:rsidRPr="00596A87" w:rsidRDefault="00596A87" w:rsidP="00596A87">
      <w:pPr>
        <w:jc w:val="both"/>
        <w:rPr>
          <w:rFonts w:asciiTheme="majorBidi" w:hAnsiTheme="majorBidi" w:cstheme="majorBidi"/>
          <w:sz w:val="24"/>
          <w:szCs w:val="24"/>
          <w:lang w:val="en-US"/>
        </w:rPr>
      </w:pPr>
      <w:r w:rsidRPr="00596A87">
        <w:rPr>
          <w:rFonts w:asciiTheme="majorBidi" w:hAnsiTheme="majorBidi" w:cstheme="majorBidi"/>
          <w:sz w:val="24"/>
          <w:szCs w:val="24"/>
          <w:lang w:val="en-US"/>
        </w:rPr>
        <w:t>Rabies, documented for more than 4,000 years, is a vaccine-preventable viral zoonotic disease that causes an estimated 59,000 deaths worldwide each year. Rabies is still responsible for tens of thousands of human deaths each year, with most cases occurring in Africa and especially Asia. Some countries have succeeded in eradicating the disease following the implementation of strict sanitary measures to meet the conditions set by the OIE to achieve rabies-free status (Great Britain, Sweden, Japan and the Pacific Islands), but in other countries, rabies remains endemic, either in dogs or in wild hosts such as "bats. Our objective was to study the rabies virus, its biological properties, its epidemiological and clinical approach and finally the study of diagnosis and prophylaxis which are mainly based on vaccination as a means of prevention and control.</w:t>
      </w:r>
    </w:p>
    <w:sectPr w:rsidR="00014BDB" w:rsidRPr="00596A87"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079"/>
    <w:rsid w:val="00460C1D"/>
    <w:rsid w:val="004704E9"/>
    <w:rsid w:val="004737C4"/>
    <w:rsid w:val="00490804"/>
    <w:rsid w:val="00491AB6"/>
    <w:rsid w:val="00497235"/>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96A87"/>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284"/>
    <w:rsid w:val="00841845"/>
    <w:rsid w:val="00846BDF"/>
    <w:rsid w:val="0084721F"/>
    <w:rsid w:val="00850722"/>
    <w:rsid w:val="008574A7"/>
    <w:rsid w:val="00861801"/>
    <w:rsid w:val="00863BB8"/>
    <w:rsid w:val="00866EDD"/>
    <w:rsid w:val="008712BE"/>
    <w:rsid w:val="008757BF"/>
    <w:rsid w:val="00887AF8"/>
    <w:rsid w:val="00896865"/>
    <w:rsid w:val="008A0517"/>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35F0D"/>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4F76"/>
    <w:rsid w:val="00E31C8E"/>
    <w:rsid w:val="00E3698B"/>
    <w:rsid w:val="00E36CD4"/>
    <w:rsid w:val="00E44614"/>
    <w:rsid w:val="00E50CC7"/>
    <w:rsid w:val="00E60A52"/>
    <w:rsid w:val="00E75B1B"/>
    <w:rsid w:val="00E87CA4"/>
    <w:rsid w:val="00E94EA3"/>
    <w:rsid w:val="00EA1340"/>
    <w:rsid w:val="00EA56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1404</TotalTime>
  <Pages>1</Pages>
  <Words>311</Words>
  <Characters>1711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520</cp:revision>
  <dcterms:created xsi:type="dcterms:W3CDTF">2019-12-10T12:38:00Z</dcterms:created>
  <dcterms:modified xsi:type="dcterms:W3CDTF">2022-09-20T08:52:00Z</dcterms:modified>
</cp:coreProperties>
</file>