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CF" w:rsidRDefault="001B3597" w:rsidP="00A6242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62427" w:rsidRPr="00A62427">
        <w:rPr>
          <w:rFonts w:asciiTheme="majorBidi" w:hAnsiTheme="majorBidi" w:cstheme="majorBidi"/>
          <w:b/>
          <w:bCs/>
          <w:sz w:val="28"/>
          <w:szCs w:val="28"/>
        </w:rPr>
        <w:t xml:space="preserve">La prévalence de l’excrétion d’oocystes et de kystes de </w:t>
      </w:r>
      <w:proofErr w:type="spellStart"/>
      <w:r w:rsidR="00A62427" w:rsidRPr="00A62427">
        <w:rPr>
          <w:rFonts w:asciiTheme="majorBidi" w:hAnsiTheme="majorBidi" w:cstheme="majorBidi"/>
          <w:b/>
          <w:bCs/>
          <w:sz w:val="28"/>
          <w:szCs w:val="28"/>
        </w:rPr>
        <w:t>cryptosporidium</w:t>
      </w:r>
      <w:proofErr w:type="spellEnd"/>
      <w:r w:rsidR="00A62427" w:rsidRPr="00A624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62427" w:rsidRPr="00A62427">
        <w:rPr>
          <w:rFonts w:asciiTheme="majorBidi" w:hAnsiTheme="majorBidi" w:cstheme="majorBidi"/>
          <w:b/>
          <w:bCs/>
          <w:sz w:val="28"/>
          <w:szCs w:val="28"/>
        </w:rPr>
        <w:t>spp</w:t>
      </w:r>
      <w:proofErr w:type="spellEnd"/>
      <w:r w:rsidR="00A62427" w:rsidRPr="00A62427">
        <w:rPr>
          <w:rFonts w:asciiTheme="majorBidi" w:hAnsiTheme="majorBidi" w:cstheme="majorBidi"/>
          <w:b/>
          <w:bCs/>
          <w:sz w:val="28"/>
          <w:szCs w:val="28"/>
        </w:rPr>
        <w:t xml:space="preserve"> et giardia </w:t>
      </w:r>
      <w:proofErr w:type="spellStart"/>
      <w:r w:rsidR="00A62427" w:rsidRPr="00A62427">
        <w:rPr>
          <w:rFonts w:asciiTheme="majorBidi" w:hAnsiTheme="majorBidi" w:cstheme="majorBidi"/>
          <w:b/>
          <w:bCs/>
          <w:sz w:val="28"/>
          <w:szCs w:val="28"/>
        </w:rPr>
        <w:t>spp</w:t>
      </w:r>
      <w:proofErr w:type="spellEnd"/>
      <w:r w:rsidR="00A62427" w:rsidRPr="00A62427">
        <w:rPr>
          <w:rFonts w:asciiTheme="majorBidi" w:hAnsiTheme="majorBidi" w:cstheme="majorBidi"/>
          <w:b/>
          <w:bCs/>
          <w:sz w:val="28"/>
          <w:szCs w:val="28"/>
        </w:rPr>
        <w:t xml:space="preserve"> chez les veaux dans la région de Sétif et Jijel</w:t>
      </w:r>
    </w:p>
    <w:p w:rsidR="00F13E6D" w:rsidRDefault="00F13E6D" w:rsidP="00F13E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62427" w:rsidRPr="00A62427" w:rsidRDefault="00A62427" w:rsidP="00A62427">
      <w:pPr>
        <w:jc w:val="both"/>
        <w:rPr>
          <w:rFonts w:asciiTheme="majorBidi" w:hAnsiTheme="majorBidi" w:cstheme="majorBidi"/>
          <w:sz w:val="24"/>
          <w:szCs w:val="24"/>
        </w:rPr>
      </w:pPr>
      <w:r w:rsidRPr="00A62427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A62427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A62427"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 w:rsidRPr="00A62427">
        <w:rPr>
          <w:rFonts w:asciiTheme="majorBidi" w:hAnsiTheme="majorBidi" w:cstheme="majorBidi"/>
          <w:sz w:val="24"/>
          <w:szCs w:val="24"/>
        </w:rPr>
        <w:t>Giardiose</w:t>
      </w:r>
      <w:proofErr w:type="spellEnd"/>
      <w:r w:rsidRPr="00A62427">
        <w:rPr>
          <w:rFonts w:asciiTheme="majorBidi" w:hAnsiTheme="majorBidi" w:cstheme="majorBidi"/>
          <w:sz w:val="24"/>
          <w:szCs w:val="24"/>
        </w:rPr>
        <w:t xml:space="preserve"> sont des maladies parasitaires causées par un protozoaire appartenant au genre </w:t>
      </w:r>
      <w:proofErr w:type="spellStart"/>
      <w:r w:rsidRPr="00A62427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A62427">
        <w:rPr>
          <w:rFonts w:asciiTheme="majorBidi" w:hAnsiTheme="majorBidi" w:cstheme="majorBidi"/>
          <w:sz w:val="24"/>
          <w:szCs w:val="24"/>
        </w:rPr>
        <w:t xml:space="preserve"> et Giardia respectivement semble fréquent chez les veaux en Algérie. Nous avons essayé de contribuer à une étude au niveau de deux fermes dans l’Est d’Algérie. Alors, nous avons récolté 60 prélèvements de selles de veaux provenant de fermes de Sétif et Jijel. Nous avons isolé </w:t>
      </w:r>
      <w:proofErr w:type="spellStart"/>
      <w:r w:rsidRPr="00A62427">
        <w:rPr>
          <w:rFonts w:asciiTheme="majorBidi" w:hAnsiTheme="majorBidi" w:cstheme="majorBidi"/>
          <w:sz w:val="24"/>
          <w:szCs w:val="24"/>
        </w:rPr>
        <w:t>Cryptosporidiumsp</w:t>
      </w:r>
      <w:proofErr w:type="spellEnd"/>
      <w:r w:rsidRPr="00A62427">
        <w:rPr>
          <w:rFonts w:asciiTheme="majorBidi" w:hAnsiTheme="majorBidi" w:cstheme="majorBidi"/>
          <w:sz w:val="24"/>
          <w:szCs w:val="24"/>
        </w:rPr>
        <w:t xml:space="preserve"> et Giardia </w:t>
      </w:r>
      <w:proofErr w:type="spellStart"/>
      <w:r w:rsidRPr="00A62427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A62427">
        <w:rPr>
          <w:rFonts w:asciiTheme="majorBidi" w:hAnsiTheme="majorBidi" w:cstheme="majorBidi"/>
          <w:sz w:val="24"/>
          <w:szCs w:val="24"/>
        </w:rPr>
        <w:t xml:space="preserve"> dans 16,66 % et 21,66% respectivement des selles analysées. Le pourcentage le plus élevé a été constaté chez les veaux âgés entre 15 jours et 1 mois avec 26,66% pour </w:t>
      </w:r>
      <w:proofErr w:type="spellStart"/>
      <w:r w:rsidRPr="00A62427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A62427">
        <w:rPr>
          <w:rFonts w:asciiTheme="majorBidi" w:hAnsiTheme="majorBidi" w:cstheme="majorBidi"/>
          <w:sz w:val="24"/>
          <w:szCs w:val="24"/>
        </w:rPr>
        <w:t xml:space="preserve"> et de 29,41% pour Giardia dans la tranche d’âge de 31-60 jours. Le traitement n’étant pas encore bien standardisé le contrôle de ces maladies réside essentiellement dans le respect des bonnes conditions d’hygiène au niveau des fermes.</w:t>
      </w:r>
    </w:p>
    <w:p w:rsidR="00A62427" w:rsidRPr="00A62427" w:rsidRDefault="00A62427" w:rsidP="00A624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62427" w:rsidRPr="00A62427" w:rsidRDefault="00A62427" w:rsidP="00A62427">
      <w:pPr>
        <w:jc w:val="both"/>
        <w:rPr>
          <w:rFonts w:asciiTheme="majorBidi" w:hAnsiTheme="majorBidi" w:cstheme="majorBidi"/>
          <w:sz w:val="24"/>
          <w:szCs w:val="24"/>
        </w:rPr>
      </w:pPr>
      <w:r w:rsidRPr="00A62427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A62427">
        <w:rPr>
          <w:rFonts w:asciiTheme="majorBidi" w:hAnsiTheme="majorBidi" w:cstheme="majorBidi"/>
          <w:sz w:val="24"/>
          <w:szCs w:val="24"/>
        </w:rPr>
        <w:t>:</w:t>
      </w:r>
    </w:p>
    <w:p w:rsidR="00014BDB" w:rsidRPr="00A62427" w:rsidRDefault="00A62427" w:rsidP="00A6242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62427">
        <w:rPr>
          <w:rFonts w:asciiTheme="majorBidi" w:hAnsiTheme="majorBidi" w:cstheme="majorBidi"/>
          <w:sz w:val="24"/>
          <w:szCs w:val="24"/>
          <w:lang w:val="en-US"/>
        </w:rPr>
        <w:t xml:space="preserve">Cryptosporidiosis and </w:t>
      </w:r>
      <w:proofErr w:type="spellStart"/>
      <w:r w:rsidRPr="00A62427">
        <w:rPr>
          <w:rFonts w:asciiTheme="majorBidi" w:hAnsiTheme="majorBidi" w:cstheme="majorBidi"/>
          <w:sz w:val="24"/>
          <w:szCs w:val="24"/>
          <w:lang w:val="en-US"/>
        </w:rPr>
        <w:t>Giardiosis</w:t>
      </w:r>
      <w:proofErr w:type="spellEnd"/>
      <w:r w:rsidRPr="00A62427">
        <w:rPr>
          <w:rFonts w:asciiTheme="majorBidi" w:hAnsiTheme="majorBidi" w:cstheme="majorBidi"/>
          <w:sz w:val="24"/>
          <w:szCs w:val="24"/>
          <w:lang w:val="en-US"/>
        </w:rPr>
        <w:t xml:space="preserve"> are parasitic diseases caused by a protozoan belonging to the genus Cryptosporidium and </w:t>
      </w:r>
      <w:proofErr w:type="spellStart"/>
      <w:r w:rsidRPr="00A62427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A62427">
        <w:rPr>
          <w:rFonts w:asciiTheme="majorBidi" w:hAnsiTheme="majorBidi" w:cstheme="majorBidi"/>
          <w:sz w:val="24"/>
          <w:szCs w:val="24"/>
          <w:lang w:val="en-US"/>
        </w:rPr>
        <w:t xml:space="preserve"> respectively seems common in calves in Algeria. We tried to contribute to a study at the level of two farms in eastern Algeria. So, we collected 60 samples of calf stools from farms in </w:t>
      </w:r>
      <w:proofErr w:type="spellStart"/>
      <w:r w:rsidRPr="00A62427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A6242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A62427">
        <w:rPr>
          <w:rFonts w:asciiTheme="majorBidi" w:hAnsiTheme="majorBidi" w:cstheme="majorBidi"/>
          <w:sz w:val="24"/>
          <w:szCs w:val="24"/>
          <w:lang w:val="en-US"/>
        </w:rPr>
        <w:t>Jijel</w:t>
      </w:r>
      <w:proofErr w:type="spellEnd"/>
      <w:r w:rsidRPr="00A62427">
        <w:rPr>
          <w:rFonts w:asciiTheme="majorBidi" w:hAnsiTheme="majorBidi" w:cstheme="majorBidi"/>
          <w:sz w:val="24"/>
          <w:szCs w:val="24"/>
          <w:lang w:val="en-US"/>
        </w:rPr>
        <w:t xml:space="preserve">. Cryptosporidium sp and </w:t>
      </w:r>
      <w:proofErr w:type="spellStart"/>
      <w:r w:rsidRPr="00A62427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A62427">
        <w:rPr>
          <w:rFonts w:asciiTheme="majorBidi" w:hAnsiTheme="majorBidi" w:cstheme="majorBidi"/>
          <w:sz w:val="24"/>
          <w:szCs w:val="24"/>
          <w:lang w:val="en-US"/>
        </w:rPr>
        <w:t xml:space="preserve"> sp were isolated in 16.66% and 21.66% of the tested feces, respectively. The highest percentage was found in calves aged between 15 days and 1 month with 26.66% for cryptosporidium and 29.41% for </w:t>
      </w:r>
      <w:proofErr w:type="spellStart"/>
      <w:r w:rsidRPr="00A62427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A62427">
        <w:rPr>
          <w:rFonts w:asciiTheme="majorBidi" w:hAnsiTheme="majorBidi" w:cstheme="majorBidi"/>
          <w:sz w:val="24"/>
          <w:szCs w:val="24"/>
          <w:lang w:val="en-US"/>
        </w:rPr>
        <w:t xml:space="preserve"> in the age group of 31-60 days. As the treatment is not yet well standardized, the control of these diseases is essentially based on the respect of good hygiene conditions at the farm level.</w:t>
      </w:r>
    </w:p>
    <w:sectPr w:rsidR="00014BDB" w:rsidRPr="00A62427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4C7D"/>
    <w:rsid w:val="000C5939"/>
    <w:rsid w:val="000D03F4"/>
    <w:rsid w:val="000D23A2"/>
    <w:rsid w:val="000D364B"/>
    <w:rsid w:val="000D41E0"/>
    <w:rsid w:val="000D4A8D"/>
    <w:rsid w:val="000D52D3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5F0D"/>
    <w:rsid w:val="001164F3"/>
    <w:rsid w:val="00121BAB"/>
    <w:rsid w:val="00121EDA"/>
    <w:rsid w:val="00122401"/>
    <w:rsid w:val="001234DF"/>
    <w:rsid w:val="00132957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E47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D5BCF"/>
    <w:rsid w:val="002E22CB"/>
    <w:rsid w:val="002E5A10"/>
    <w:rsid w:val="002E6149"/>
    <w:rsid w:val="002F0D90"/>
    <w:rsid w:val="002F43ED"/>
    <w:rsid w:val="00302140"/>
    <w:rsid w:val="00307910"/>
    <w:rsid w:val="003107CE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2895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142"/>
    <w:rsid w:val="00512C1F"/>
    <w:rsid w:val="00515D90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424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B7CC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43F2B"/>
    <w:rsid w:val="00753199"/>
    <w:rsid w:val="007572CF"/>
    <w:rsid w:val="00763E66"/>
    <w:rsid w:val="0076629B"/>
    <w:rsid w:val="00767A41"/>
    <w:rsid w:val="00767ACD"/>
    <w:rsid w:val="0077504F"/>
    <w:rsid w:val="00777BD5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1A9"/>
    <w:rsid w:val="008C362B"/>
    <w:rsid w:val="008D2D59"/>
    <w:rsid w:val="008D586E"/>
    <w:rsid w:val="008D5E28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A85"/>
    <w:rsid w:val="0098530A"/>
    <w:rsid w:val="0098561F"/>
    <w:rsid w:val="00990B4A"/>
    <w:rsid w:val="00991045"/>
    <w:rsid w:val="00991EDD"/>
    <w:rsid w:val="00993B0D"/>
    <w:rsid w:val="00994FC7"/>
    <w:rsid w:val="009970FF"/>
    <w:rsid w:val="009A6E13"/>
    <w:rsid w:val="009A7B1A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5C7D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427"/>
    <w:rsid w:val="00A62E24"/>
    <w:rsid w:val="00A64690"/>
    <w:rsid w:val="00A75B99"/>
    <w:rsid w:val="00A77C0C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1EA2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3BF6"/>
    <w:rsid w:val="00BE54E6"/>
    <w:rsid w:val="00BE6326"/>
    <w:rsid w:val="00C00329"/>
    <w:rsid w:val="00C021E9"/>
    <w:rsid w:val="00C073FE"/>
    <w:rsid w:val="00C0783B"/>
    <w:rsid w:val="00C16A6D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232C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3E6D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58A"/>
    <w:rsid w:val="00FB3973"/>
    <w:rsid w:val="00FC1331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585</cp:revision>
  <dcterms:created xsi:type="dcterms:W3CDTF">2019-12-10T12:38:00Z</dcterms:created>
  <dcterms:modified xsi:type="dcterms:W3CDTF">2022-10-10T13:05:00Z</dcterms:modified>
</cp:coreProperties>
</file>