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4F" w:rsidRPr="00B14F96" w:rsidRDefault="004B5B4F" w:rsidP="004B5B4F">
      <w:pPr>
        <w:jc w:val="center"/>
        <w:rPr>
          <w:rFonts w:asciiTheme="majorBidi" w:hAnsiTheme="majorBidi" w:cstheme="majorBidi"/>
          <w:b/>
          <w:bCs/>
          <w:color w:val="000000"/>
          <w:sz w:val="28"/>
          <w:szCs w:val="28"/>
          <w:shd w:val="clear" w:color="auto" w:fill="FFFFFF"/>
        </w:rPr>
      </w:pPr>
      <w:r w:rsidRPr="00B14F96">
        <w:rPr>
          <w:rFonts w:asciiTheme="majorBidi" w:hAnsiTheme="majorBidi" w:cstheme="majorBidi"/>
          <w:b/>
          <w:bCs/>
          <w:color w:val="000000"/>
          <w:sz w:val="28"/>
          <w:szCs w:val="28"/>
          <w:shd w:val="clear" w:color="auto" w:fill="FFFFFF"/>
        </w:rPr>
        <w:t xml:space="preserve">Thèse de Doctorat en Sciences Vétérinaire de Mr </w:t>
      </w:r>
      <w:r>
        <w:rPr>
          <w:rFonts w:asciiTheme="majorBidi" w:hAnsiTheme="majorBidi" w:cstheme="majorBidi"/>
          <w:b/>
          <w:bCs/>
          <w:color w:val="000000"/>
          <w:sz w:val="28"/>
          <w:szCs w:val="28"/>
          <w:shd w:val="clear" w:color="auto" w:fill="FFFFFF"/>
        </w:rPr>
        <w:t xml:space="preserve">Mohamed-Cherif </w:t>
      </w:r>
      <w:proofErr w:type="spellStart"/>
      <w:r w:rsidRPr="004B5B4F">
        <w:rPr>
          <w:rFonts w:asciiTheme="majorBidi" w:hAnsiTheme="majorBidi" w:cstheme="majorBidi"/>
          <w:b/>
          <w:bCs/>
          <w:color w:val="000000"/>
          <w:sz w:val="28"/>
          <w:szCs w:val="28"/>
          <w:shd w:val="clear" w:color="auto" w:fill="FFFFFF"/>
        </w:rPr>
        <w:t>Abdellah</w:t>
      </w:r>
      <w:proofErr w:type="spellEnd"/>
    </w:p>
    <w:p w:rsidR="004B5B4F" w:rsidRDefault="004B5B4F" w:rsidP="004B5B4F">
      <w:pPr>
        <w:jc w:val="center"/>
        <w:rPr>
          <w:rFonts w:asciiTheme="majorBidi" w:hAnsiTheme="majorBidi" w:cstheme="majorBidi"/>
          <w:b/>
          <w:bCs/>
          <w:color w:val="000000"/>
          <w:sz w:val="28"/>
          <w:szCs w:val="28"/>
          <w:shd w:val="clear" w:color="auto" w:fill="FFFFFF"/>
        </w:rPr>
      </w:pPr>
      <w:r w:rsidRPr="004B5B4F">
        <w:rPr>
          <w:rFonts w:asciiTheme="majorBidi" w:hAnsiTheme="majorBidi" w:cstheme="majorBidi"/>
          <w:b/>
          <w:bCs/>
          <w:color w:val="000000"/>
          <w:sz w:val="28"/>
          <w:szCs w:val="28"/>
          <w:shd w:val="clear" w:color="auto" w:fill="FFFFFF"/>
        </w:rPr>
        <w:t xml:space="preserve">Toxoplasmose animale en Algérie : </w:t>
      </w:r>
      <w:proofErr w:type="spellStart"/>
      <w:r w:rsidRPr="004B5B4F">
        <w:rPr>
          <w:rFonts w:asciiTheme="majorBidi" w:hAnsiTheme="majorBidi" w:cstheme="majorBidi"/>
          <w:b/>
          <w:bCs/>
          <w:color w:val="000000"/>
          <w:sz w:val="28"/>
          <w:szCs w:val="28"/>
          <w:shd w:val="clear" w:color="auto" w:fill="FFFFFF"/>
        </w:rPr>
        <w:t>etude</w:t>
      </w:r>
      <w:proofErr w:type="spellEnd"/>
      <w:r w:rsidRPr="004B5B4F">
        <w:rPr>
          <w:rFonts w:asciiTheme="majorBidi" w:hAnsiTheme="majorBidi" w:cstheme="majorBidi"/>
          <w:b/>
          <w:bCs/>
          <w:color w:val="000000"/>
          <w:sz w:val="28"/>
          <w:szCs w:val="28"/>
          <w:shd w:val="clear" w:color="auto" w:fill="FFFFFF"/>
        </w:rPr>
        <w:t xml:space="preserve"> épidémiologique chez diverses espèces animales et évaluation du risque zoonotique lié à </w:t>
      </w:r>
      <w:proofErr w:type="spellStart"/>
      <w:r w:rsidRPr="004B5B4F">
        <w:rPr>
          <w:rFonts w:asciiTheme="majorBidi" w:hAnsiTheme="majorBidi" w:cstheme="majorBidi"/>
          <w:b/>
          <w:bCs/>
          <w:color w:val="000000"/>
          <w:sz w:val="28"/>
          <w:szCs w:val="28"/>
          <w:shd w:val="clear" w:color="auto" w:fill="FFFFFF"/>
        </w:rPr>
        <w:t>toxoplasma</w:t>
      </w:r>
      <w:proofErr w:type="spellEnd"/>
      <w:r w:rsidRPr="004B5B4F">
        <w:rPr>
          <w:rFonts w:asciiTheme="majorBidi" w:hAnsiTheme="majorBidi" w:cstheme="majorBidi"/>
          <w:b/>
          <w:bCs/>
          <w:color w:val="000000"/>
          <w:sz w:val="28"/>
          <w:szCs w:val="28"/>
          <w:shd w:val="clear" w:color="auto" w:fill="FFFFFF"/>
        </w:rPr>
        <w:t xml:space="preserve"> </w:t>
      </w:r>
      <w:proofErr w:type="spellStart"/>
      <w:r w:rsidRPr="004B5B4F">
        <w:rPr>
          <w:rFonts w:asciiTheme="majorBidi" w:hAnsiTheme="majorBidi" w:cstheme="majorBidi"/>
          <w:b/>
          <w:bCs/>
          <w:color w:val="000000"/>
          <w:sz w:val="28"/>
          <w:szCs w:val="28"/>
          <w:shd w:val="clear" w:color="auto" w:fill="FFFFFF"/>
        </w:rPr>
        <w:t>gondii</w:t>
      </w:r>
      <w:proofErr w:type="spellEnd"/>
      <w:r w:rsidRPr="004B5B4F">
        <w:rPr>
          <w:rFonts w:asciiTheme="majorBidi" w:hAnsiTheme="majorBidi" w:cstheme="majorBidi"/>
          <w:b/>
          <w:bCs/>
          <w:color w:val="000000"/>
          <w:sz w:val="28"/>
          <w:szCs w:val="28"/>
          <w:shd w:val="clear" w:color="auto" w:fill="FFFFFF"/>
        </w:rPr>
        <w:t xml:space="preserve"> sur la santé</w:t>
      </w:r>
    </w:p>
    <w:p w:rsidR="004B5B4F" w:rsidRPr="00B14F96" w:rsidRDefault="004B5B4F" w:rsidP="004B5B4F">
      <w:pPr>
        <w:jc w:val="center"/>
        <w:rPr>
          <w:rFonts w:asciiTheme="majorBidi" w:hAnsiTheme="majorBidi" w:cstheme="majorBidi"/>
          <w:b/>
          <w:bCs/>
          <w:color w:val="000000"/>
          <w:sz w:val="28"/>
          <w:szCs w:val="28"/>
          <w:shd w:val="clear" w:color="auto" w:fill="FFFFFF"/>
        </w:rPr>
      </w:pPr>
      <w:r w:rsidRPr="00B14F96">
        <w:rPr>
          <w:rFonts w:asciiTheme="majorBidi" w:hAnsiTheme="majorBidi" w:cstheme="majorBidi"/>
          <w:b/>
          <w:bCs/>
          <w:color w:val="000000"/>
          <w:sz w:val="28"/>
          <w:szCs w:val="28"/>
          <w:shd w:val="clear" w:color="auto" w:fill="FFFFFF"/>
        </w:rPr>
        <w:t xml:space="preserve">Alger, </w:t>
      </w:r>
      <w:r w:rsidRPr="00B14F96">
        <w:rPr>
          <w:rFonts w:asciiTheme="majorBidi" w:hAnsiTheme="majorBidi" w:cstheme="majorBidi"/>
          <w:b/>
          <w:bCs/>
          <w:sz w:val="28"/>
          <w:szCs w:val="28"/>
        </w:rPr>
        <w:t>É</w:t>
      </w:r>
      <w:r w:rsidRPr="00B14F96">
        <w:rPr>
          <w:rFonts w:asciiTheme="majorBidi" w:hAnsiTheme="majorBidi" w:cstheme="majorBidi"/>
          <w:b/>
          <w:bCs/>
          <w:color w:val="000000"/>
          <w:sz w:val="28"/>
          <w:szCs w:val="28"/>
          <w:shd w:val="clear" w:color="auto" w:fill="FFFFFF"/>
        </w:rPr>
        <w:t>cole Nationale Supérieure Vétérinaire : 2019</w:t>
      </w:r>
    </w:p>
    <w:p w:rsidR="004B5B4F" w:rsidRDefault="004B5B4F">
      <w:pPr>
        <w:rPr>
          <w:b/>
          <w:bCs/>
          <w:u w:val="single"/>
        </w:rPr>
      </w:pPr>
    </w:p>
    <w:p w:rsidR="000679FB" w:rsidRPr="004B5B4F" w:rsidRDefault="000679FB">
      <w:pPr>
        <w:rPr>
          <w:rFonts w:asciiTheme="majorBidi" w:hAnsiTheme="majorBidi" w:cstheme="majorBidi"/>
          <w:sz w:val="24"/>
          <w:szCs w:val="24"/>
        </w:rPr>
      </w:pPr>
      <w:r w:rsidRPr="004B5B4F">
        <w:rPr>
          <w:rFonts w:asciiTheme="majorBidi" w:hAnsiTheme="majorBidi" w:cstheme="majorBidi"/>
          <w:b/>
          <w:bCs/>
          <w:sz w:val="24"/>
          <w:szCs w:val="24"/>
          <w:u w:val="single"/>
        </w:rPr>
        <w:t>Résumé</w:t>
      </w:r>
      <w:r w:rsidRPr="004B5B4F">
        <w:rPr>
          <w:rFonts w:asciiTheme="majorBidi" w:hAnsiTheme="majorBidi" w:cstheme="majorBidi"/>
          <w:sz w:val="24"/>
          <w:szCs w:val="24"/>
          <w:u w:val="single"/>
        </w:rPr>
        <w:t> :</w:t>
      </w:r>
      <w:r w:rsidRPr="004B5B4F">
        <w:rPr>
          <w:rFonts w:asciiTheme="majorBidi" w:hAnsiTheme="majorBidi" w:cstheme="majorBidi"/>
          <w:sz w:val="24"/>
          <w:szCs w:val="24"/>
        </w:rPr>
        <w:t xml:space="preserve"> </w:t>
      </w:r>
    </w:p>
    <w:p w:rsidR="004B5B4F" w:rsidRDefault="000679FB" w:rsidP="004B5B4F">
      <w:pPr>
        <w:rPr>
          <w:rFonts w:asciiTheme="majorBidi" w:hAnsiTheme="majorBidi" w:cstheme="majorBidi"/>
          <w:sz w:val="24"/>
          <w:szCs w:val="24"/>
        </w:rPr>
      </w:pPr>
      <w:r w:rsidRPr="004B5B4F">
        <w:rPr>
          <w:rFonts w:asciiTheme="majorBidi" w:hAnsiTheme="majorBidi" w:cstheme="majorBidi"/>
          <w:sz w:val="24"/>
          <w:szCs w:val="24"/>
        </w:rPr>
        <w:t xml:space="preserve">Une étude transversale a été menée d'octobre 2015 à aout 2018 pour évaluer la séroprévalence de l'infection à </w:t>
      </w:r>
      <w:proofErr w:type="spellStart"/>
      <w:r w:rsidRPr="004B5B4F">
        <w:rPr>
          <w:rFonts w:asciiTheme="majorBidi" w:hAnsiTheme="majorBidi" w:cstheme="majorBidi"/>
          <w:sz w:val="24"/>
          <w:szCs w:val="24"/>
        </w:rPr>
        <w:t>Toxoplasma</w:t>
      </w:r>
      <w:proofErr w:type="spellEnd"/>
      <w:r w:rsidRPr="004B5B4F">
        <w:rPr>
          <w:rFonts w:asciiTheme="majorBidi" w:hAnsiTheme="majorBidi" w:cstheme="majorBidi"/>
          <w:sz w:val="24"/>
          <w:szCs w:val="24"/>
        </w:rPr>
        <w:t xml:space="preserve"> </w:t>
      </w:r>
      <w:proofErr w:type="spellStart"/>
      <w:r w:rsidRPr="004B5B4F">
        <w:rPr>
          <w:rFonts w:asciiTheme="majorBidi" w:hAnsiTheme="majorBidi" w:cstheme="majorBidi"/>
          <w:sz w:val="24"/>
          <w:szCs w:val="24"/>
        </w:rPr>
        <w:t>gondii</w:t>
      </w:r>
      <w:proofErr w:type="spellEnd"/>
      <w:r w:rsidRPr="004B5B4F">
        <w:rPr>
          <w:rFonts w:asciiTheme="majorBidi" w:hAnsiTheme="majorBidi" w:cstheme="majorBidi"/>
          <w:sz w:val="24"/>
          <w:szCs w:val="24"/>
        </w:rPr>
        <w:t xml:space="preserve"> chez les équidés, les bovins, les ovins, les caprins et les chats errants dans plusieurs </w:t>
      </w:r>
      <w:proofErr w:type="spellStart"/>
      <w:r w:rsidRPr="004B5B4F">
        <w:rPr>
          <w:rFonts w:asciiTheme="majorBidi" w:hAnsiTheme="majorBidi" w:cstheme="majorBidi"/>
          <w:sz w:val="24"/>
          <w:szCs w:val="24"/>
        </w:rPr>
        <w:t>wilayates</w:t>
      </w:r>
      <w:proofErr w:type="spellEnd"/>
      <w:r w:rsidRPr="004B5B4F">
        <w:rPr>
          <w:rFonts w:asciiTheme="majorBidi" w:hAnsiTheme="majorBidi" w:cstheme="majorBidi"/>
          <w:sz w:val="24"/>
          <w:szCs w:val="24"/>
        </w:rPr>
        <w:t xml:space="preserve"> d'Algérie et identifier les facteurs de risque qui lui sont associés. Également, une étude rétrospective à visée descriptive a été réalisée auprès de dix (10) hôpitaux de la wilaya d’Alger, dans le but d’estimer l’infection chez la femme enceinte. Les sérums de 323 équidés, 1452 bovins, 2144 ovins, 478 caprins, 320 camelins et 184 chats ont été analysés afin de détecter la présence d’anticorps </w:t>
      </w:r>
      <w:proofErr w:type="spellStart"/>
      <w:r w:rsidRPr="004B5B4F">
        <w:rPr>
          <w:rFonts w:asciiTheme="majorBidi" w:hAnsiTheme="majorBidi" w:cstheme="majorBidi"/>
          <w:sz w:val="24"/>
          <w:szCs w:val="24"/>
        </w:rPr>
        <w:t>anti-T</w:t>
      </w:r>
      <w:proofErr w:type="spellEnd"/>
      <w:r w:rsidRPr="004B5B4F">
        <w:rPr>
          <w:rFonts w:asciiTheme="majorBidi" w:hAnsiTheme="majorBidi" w:cstheme="majorBidi"/>
          <w:sz w:val="24"/>
          <w:szCs w:val="24"/>
        </w:rPr>
        <w:t xml:space="preserve">. </w:t>
      </w:r>
      <w:proofErr w:type="spellStart"/>
      <w:r w:rsidRPr="004B5B4F">
        <w:rPr>
          <w:rFonts w:asciiTheme="majorBidi" w:hAnsiTheme="majorBidi" w:cstheme="majorBidi"/>
          <w:sz w:val="24"/>
          <w:szCs w:val="24"/>
        </w:rPr>
        <w:t>gondii</w:t>
      </w:r>
      <w:proofErr w:type="spellEnd"/>
      <w:r w:rsidRPr="004B5B4F">
        <w:rPr>
          <w:rFonts w:asciiTheme="majorBidi" w:hAnsiTheme="majorBidi" w:cstheme="majorBidi"/>
          <w:sz w:val="24"/>
          <w:szCs w:val="24"/>
        </w:rPr>
        <w:t xml:space="preserve"> en utilisant la technique ELISA. De plus, un échantillon représentatif de 16116 femmes enceintes qui se sont présentées dans le cadre d’un bilan prénatal. Dans l'ensemble, la prévalence de l'infection à T. </w:t>
      </w:r>
      <w:proofErr w:type="spellStart"/>
      <w:r w:rsidRPr="004B5B4F">
        <w:rPr>
          <w:rFonts w:asciiTheme="majorBidi" w:hAnsiTheme="majorBidi" w:cstheme="majorBidi"/>
          <w:sz w:val="24"/>
          <w:szCs w:val="24"/>
        </w:rPr>
        <w:t>gondii</w:t>
      </w:r>
      <w:proofErr w:type="spellEnd"/>
      <w:r w:rsidRPr="004B5B4F">
        <w:rPr>
          <w:rFonts w:asciiTheme="majorBidi" w:hAnsiTheme="majorBidi" w:cstheme="majorBidi"/>
          <w:sz w:val="24"/>
          <w:szCs w:val="24"/>
        </w:rPr>
        <w:t xml:space="preserve"> chez les équidés était de 26%, chez les dromadaires de 15%, chez les chats de 58.1% et chez les ruminants domestiques de 25,1% (1024/4074). La séroprévalence chez les bovins, les ovins et les caprins était respectivement de 28,7%, 25,6% et 11,9%.La région, le sexe, l'âge et la taille du troupeau ont été identifiés comme principaux facteurs de risque d'infection à T. </w:t>
      </w:r>
      <w:proofErr w:type="spellStart"/>
      <w:r w:rsidRPr="004B5B4F">
        <w:rPr>
          <w:rFonts w:asciiTheme="majorBidi" w:hAnsiTheme="majorBidi" w:cstheme="majorBidi"/>
          <w:sz w:val="24"/>
          <w:szCs w:val="24"/>
        </w:rPr>
        <w:t>gondii</w:t>
      </w:r>
      <w:proofErr w:type="spellEnd"/>
      <w:r w:rsidRPr="004B5B4F">
        <w:rPr>
          <w:rFonts w:asciiTheme="majorBidi" w:hAnsiTheme="majorBidi" w:cstheme="majorBidi"/>
          <w:sz w:val="24"/>
          <w:szCs w:val="24"/>
        </w:rPr>
        <w:t xml:space="preserve">. Une séropositivité importante a été observée chez les femelles et chez les animaux âgés et vivants dans les troupeaux de petite taille. Concernant les femmes enceintes, l’étude rétrospective a permis d’enregistrer une séroprévalence de 35.7 % (IC 95 % : 28,8–51,0). Les taux d’infection étaient relativement stables dans le temps et dans l’espace. En conclusion, l'infection à T. </w:t>
      </w:r>
      <w:proofErr w:type="spellStart"/>
      <w:r w:rsidRPr="004B5B4F">
        <w:rPr>
          <w:rFonts w:asciiTheme="majorBidi" w:hAnsiTheme="majorBidi" w:cstheme="majorBidi"/>
          <w:sz w:val="24"/>
          <w:szCs w:val="24"/>
        </w:rPr>
        <w:t>gondii</w:t>
      </w:r>
      <w:proofErr w:type="spellEnd"/>
      <w:r w:rsidRPr="004B5B4F">
        <w:rPr>
          <w:rFonts w:asciiTheme="majorBidi" w:hAnsiTheme="majorBidi" w:cstheme="majorBidi"/>
          <w:sz w:val="24"/>
          <w:szCs w:val="24"/>
        </w:rPr>
        <w:t xml:space="preserve"> est répandue chez toutes les espèces animales. La détermination des facteurs de risque sert à indiquer le type de mesures et de stratégies à mettre en œuvre pour réduire, contrôler et prévenir l’infection à T. </w:t>
      </w:r>
      <w:proofErr w:type="spellStart"/>
      <w:r w:rsidRPr="004B5B4F">
        <w:rPr>
          <w:rFonts w:asciiTheme="majorBidi" w:hAnsiTheme="majorBidi" w:cstheme="majorBidi"/>
          <w:sz w:val="24"/>
          <w:szCs w:val="24"/>
        </w:rPr>
        <w:t>gondii</w:t>
      </w:r>
      <w:proofErr w:type="spellEnd"/>
      <w:r w:rsidRPr="004B5B4F">
        <w:rPr>
          <w:rFonts w:asciiTheme="majorBidi" w:hAnsiTheme="majorBidi" w:cstheme="majorBidi"/>
          <w:sz w:val="24"/>
          <w:szCs w:val="24"/>
        </w:rPr>
        <w:t xml:space="preserve"> chez les animaux domestiques et réduire ainsi l’infection humaine. La toxoplasmose reste une affection particulièrement grave quand elle survient au cours de la grossesse ce qui impose la mise en place d’un programme de prévention basé sur la surveillance sérologique des femmes enceintes à risque et la sensibilisation sur le respect des règles hygiéno-diététiques.</w:t>
      </w:r>
      <w:r w:rsidRPr="004B5B4F">
        <w:rPr>
          <w:rFonts w:asciiTheme="majorBidi" w:hAnsiTheme="majorBidi" w:cstheme="majorBidi"/>
          <w:sz w:val="24"/>
          <w:szCs w:val="24"/>
        </w:rPr>
        <w:br/>
      </w:r>
    </w:p>
    <w:p w:rsidR="00776379" w:rsidRPr="004B5B4F" w:rsidRDefault="000679FB" w:rsidP="004B5B4F">
      <w:pPr>
        <w:rPr>
          <w:rFonts w:asciiTheme="majorBidi" w:hAnsiTheme="majorBidi" w:cstheme="majorBidi"/>
          <w:sz w:val="24"/>
          <w:szCs w:val="24"/>
        </w:rPr>
      </w:pPr>
      <w:r w:rsidRPr="004B5B4F">
        <w:rPr>
          <w:rFonts w:asciiTheme="majorBidi" w:hAnsiTheme="majorBidi" w:cstheme="majorBidi"/>
          <w:b/>
          <w:bCs/>
          <w:sz w:val="24"/>
          <w:szCs w:val="24"/>
          <w:u w:val="single"/>
          <w:lang w:val="en-US"/>
        </w:rPr>
        <w:t>Abstract</w:t>
      </w:r>
      <w:proofErr w:type="gramStart"/>
      <w:r w:rsidRPr="004B5B4F">
        <w:rPr>
          <w:rFonts w:asciiTheme="majorBidi" w:hAnsiTheme="majorBidi" w:cstheme="majorBidi"/>
          <w:b/>
          <w:bCs/>
          <w:sz w:val="24"/>
          <w:szCs w:val="24"/>
          <w:u w:val="single"/>
          <w:lang w:val="en-US"/>
        </w:rPr>
        <w:t>:</w:t>
      </w:r>
      <w:proofErr w:type="gramEnd"/>
      <w:r w:rsidRPr="004B5B4F">
        <w:rPr>
          <w:rFonts w:asciiTheme="majorBidi" w:hAnsiTheme="majorBidi" w:cstheme="majorBidi"/>
          <w:b/>
          <w:bCs/>
          <w:sz w:val="24"/>
          <w:szCs w:val="24"/>
          <w:u w:val="single"/>
          <w:lang w:val="en-US"/>
        </w:rPr>
        <w:br/>
      </w:r>
      <w:r w:rsidRPr="004B5B4F">
        <w:rPr>
          <w:rFonts w:asciiTheme="majorBidi" w:hAnsiTheme="majorBidi" w:cstheme="majorBidi"/>
          <w:sz w:val="24"/>
          <w:szCs w:val="24"/>
          <w:lang w:val="en-US"/>
        </w:rPr>
        <w:t xml:space="preserve">A cross-sectional study was conducted from October 2015 to August 2018 to assess the </w:t>
      </w:r>
      <w:proofErr w:type="spellStart"/>
      <w:r w:rsidRPr="004B5B4F">
        <w:rPr>
          <w:rFonts w:asciiTheme="majorBidi" w:hAnsiTheme="majorBidi" w:cstheme="majorBidi"/>
          <w:sz w:val="24"/>
          <w:szCs w:val="24"/>
          <w:lang w:val="en-US"/>
        </w:rPr>
        <w:t>seroprevalence</w:t>
      </w:r>
      <w:proofErr w:type="spellEnd"/>
      <w:r w:rsidRPr="004B5B4F">
        <w:rPr>
          <w:rFonts w:asciiTheme="majorBidi" w:hAnsiTheme="majorBidi" w:cstheme="majorBidi"/>
          <w:sz w:val="24"/>
          <w:szCs w:val="24"/>
          <w:lang w:val="en-US"/>
        </w:rPr>
        <w:t xml:space="preserve"> of </w:t>
      </w:r>
      <w:proofErr w:type="spellStart"/>
      <w:r w:rsidRPr="004B5B4F">
        <w:rPr>
          <w:rFonts w:asciiTheme="majorBidi" w:hAnsiTheme="majorBidi" w:cstheme="majorBidi"/>
          <w:sz w:val="24"/>
          <w:szCs w:val="24"/>
          <w:lang w:val="en-US"/>
        </w:rPr>
        <w:t>Toxoplasma</w:t>
      </w:r>
      <w:proofErr w:type="spellEnd"/>
      <w:r w:rsidRPr="004B5B4F">
        <w:rPr>
          <w:rFonts w:asciiTheme="majorBidi" w:hAnsiTheme="majorBidi" w:cstheme="majorBidi"/>
          <w:sz w:val="24"/>
          <w:szCs w:val="24"/>
          <w:lang w:val="en-US"/>
        </w:rPr>
        <w:t xml:space="preserve"> </w:t>
      </w:r>
      <w:proofErr w:type="spellStart"/>
      <w:r w:rsidRPr="004B5B4F">
        <w:rPr>
          <w:rFonts w:asciiTheme="majorBidi" w:hAnsiTheme="majorBidi" w:cstheme="majorBidi"/>
          <w:sz w:val="24"/>
          <w:szCs w:val="24"/>
          <w:lang w:val="en-US"/>
        </w:rPr>
        <w:t>gondii</w:t>
      </w:r>
      <w:proofErr w:type="spellEnd"/>
      <w:r w:rsidRPr="004B5B4F">
        <w:rPr>
          <w:rFonts w:asciiTheme="majorBidi" w:hAnsiTheme="majorBidi" w:cstheme="majorBidi"/>
          <w:sz w:val="24"/>
          <w:szCs w:val="24"/>
          <w:lang w:val="en-US"/>
        </w:rPr>
        <w:t xml:space="preserve"> infection in equines, cattle, sheep, goats and stray cats in several </w:t>
      </w:r>
      <w:proofErr w:type="spellStart"/>
      <w:r w:rsidRPr="004B5B4F">
        <w:rPr>
          <w:rFonts w:asciiTheme="majorBidi" w:hAnsiTheme="majorBidi" w:cstheme="majorBidi"/>
          <w:sz w:val="24"/>
          <w:szCs w:val="24"/>
          <w:lang w:val="en-US"/>
        </w:rPr>
        <w:t>wilayates</w:t>
      </w:r>
      <w:proofErr w:type="spellEnd"/>
      <w:r w:rsidRPr="004B5B4F">
        <w:rPr>
          <w:rFonts w:asciiTheme="majorBidi" w:hAnsiTheme="majorBidi" w:cstheme="majorBidi"/>
          <w:sz w:val="24"/>
          <w:szCs w:val="24"/>
          <w:lang w:val="en-US"/>
        </w:rPr>
        <w:t xml:space="preserve"> of Algeria and to identify associated risk factors. A retrospective descriptive study was conducted at ten (10) hospitals in Algiers, in order to estimate the infection in pregnant women. Sera of 323 equines, 1452 cattle, 2144 sheep, 478 goats, 320 </w:t>
      </w:r>
      <w:r w:rsidRPr="004B5B4F">
        <w:rPr>
          <w:rFonts w:asciiTheme="majorBidi" w:hAnsiTheme="majorBidi" w:cstheme="majorBidi"/>
          <w:sz w:val="24"/>
          <w:szCs w:val="24"/>
          <w:lang w:val="en-US"/>
        </w:rPr>
        <w:lastRenderedPageBreak/>
        <w:t>camels and 184 cats were analyzed for the presence of anti-</w:t>
      </w:r>
      <w:proofErr w:type="spellStart"/>
      <w:r w:rsidRPr="004B5B4F">
        <w:rPr>
          <w:rFonts w:asciiTheme="majorBidi" w:hAnsiTheme="majorBidi" w:cstheme="majorBidi"/>
          <w:sz w:val="24"/>
          <w:szCs w:val="24"/>
          <w:lang w:val="en-US"/>
        </w:rPr>
        <w:t>T.gondii</w:t>
      </w:r>
      <w:proofErr w:type="spellEnd"/>
      <w:r w:rsidRPr="004B5B4F">
        <w:rPr>
          <w:rFonts w:asciiTheme="majorBidi" w:hAnsiTheme="majorBidi" w:cstheme="majorBidi"/>
          <w:sz w:val="24"/>
          <w:szCs w:val="24"/>
          <w:lang w:val="en-US"/>
        </w:rPr>
        <w:t xml:space="preserve"> antibodies using the ELISA technique. In addition, a representative sample of 16,116 pregnant women who presented themselves as part of a prenatal checkup. Overall, the prevalence of T. </w:t>
      </w:r>
      <w:proofErr w:type="spellStart"/>
      <w:r w:rsidRPr="004B5B4F">
        <w:rPr>
          <w:rFonts w:asciiTheme="majorBidi" w:hAnsiTheme="majorBidi" w:cstheme="majorBidi"/>
          <w:sz w:val="24"/>
          <w:szCs w:val="24"/>
          <w:lang w:val="en-US"/>
        </w:rPr>
        <w:t>gondii</w:t>
      </w:r>
      <w:proofErr w:type="spellEnd"/>
      <w:r w:rsidRPr="004B5B4F">
        <w:rPr>
          <w:rFonts w:asciiTheme="majorBidi" w:hAnsiTheme="majorBidi" w:cstheme="majorBidi"/>
          <w:sz w:val="24"/>
          <w:szCs w:val="24"/>
          <w:lang w:val="en-US"/>
        </w:rPr>
        <w:t xml:space="preserve"> infection in equines was 26%, dromedaries 15%, cats 58.1%, and domestic ruminants 25.1% (1024/4074). </w:t>
      </w:r>
      <w:proofErr w:type="spellStart"/>
      <w:r w:rsidRPr="004B5B4F">
        <w:rPr>
          <w:rFonts w:asciiTheme="majorBidi" w:hAnsiTheme="majorBidi" w:cstheme="majorBidi"/>
          <w:sz w:val="24"/>
          <w:szCs w:val="24"/>
          <w:lang w:val="en-US"/>
        </w:rPr>
        <w:t>Seroprevalence</w:t>
      </w:r>
      <w:proofErr w:type="spellEnd"/>
      <w:r w:rsidRPr="004B5B4F">
        <w:rPr>
          <w:rFonts w:asciiTheme="majorBidi" w:hAnsiTheme="majorBidi" w:cstheme="majorBidi"/>
          <w:sz w:val="24"/>
          <w:szCs w:val="24"/>
          <w:lang w:val="en-US"/>
        </w:rPr>
        <w:t xml:space="preserve"> in cattle, sheep and goats was 28.7%, 25.6% and 11.9%, respectively. Region, sex, age and herd size were identified as major risk factors for T. </w:t>
      </w:r>
      <w:proofErr w:type="spellStart"/>
      <w:r w:rsidRPr="004B5B4F">
        <w:rPr>
          <w:rFonts w:asciiTheme="majorBidi" w:hAnsiTheme="majorBidi" w:cstheme="majorBidi"/>
          <w:sz w:val="24"/>
          <w:szCs w:val="24"/>
          <w:lang w:val="en-US"/>
        </w:rPr>
        <w:t>gondii</w:t>
      </w:r>
      <w:proofErr w:type="spellEnd"/>
      <w:r w:rsidRPr="004B5B4F">
        <w:rPr>
          <w:rFonts w:asciiTheme="majorBidi" w:hAnsiTheme="majorBidi" w:cstheme="majorBidi"/>
          <w:sz w:val="24"/>
          <w:szCs w:val="24"/>
          <w:lang w:val="en-US"/>
        </w:rPr>
        <w:t xml:space="preserve"> infection. Significant </w:t>
      </w:r>
      <w:proofErr w:type="spellStart"/>
      <w:r w:rsidRPr="004B5B4F">
        <w:rPr>
          <w:rFonts w:asciiTheme="majorBidi" w:hAnsiTheme="majorBidi" w:cstheme="majorBidi"/>
          <w:sz w:val="24"/>
          <w:szCs w:val="24"/>
          <w:lang w:val="en-US"/>
        </w:rPr>
        <w:t>seropositivity</w:t>
      </w:r>
      <w:proofErr w:type="spellEnd"/>
      <w:r w:rsidRPr="004B5B4F">
        <w:rPr>
          <w:rFonts w:asciiTheme="majorBidi" w:hAnsiTheme="majorBidi" w:cstheme="majorBidi"/>
          <w:sz w:val="24"/>
          <w:szCs w:val="24"/>
          <w:lang w:val="en-US"/>
        </w:rPr>
        <w:t xml:space="preserve"> has been observed in females, in older animals and in animals living in small herds. Concerning pregnant women, the retrospective study recorded a </w:t>
      </w:r>
      <w:proofErr w:type="spellStart"/>
      <w:r w:rsidRPr="004B5B4F">
        <w:rPr>
          <w:rFonts w:asciiTheme="majorBidi" w:hAnsiTheme="majorBidi" w:cstheme="majorBidi"/>
          <w:sz w:val="24"/>
          <w:szCs w:val="24"/>
          <w:lang w:val="en-US"/>
        </w:rPr>
        <w:t>seroprevalence</w:t>
      </w:r>
      <w:proofErr w:type="spellEnd"/>
      <w:r w:rsidRPr="004B5B4F">
        <w:rPr>
          <w:rFonts w:asciiTheme="majorBidi" w:hAnsiTheme="majorBidi" w:cstheme="majorBidi"/>
          <w:sz w:val="24"/>
          <w:szCs w:val="24"/>
          <w:lang w:val="en-US"/>
        </w:rPr>
        <w:t xml:space="preserve"> of 35.7% (95% CI: 28.8-51.0). Infection rates were relatively stable over time and space. In conclusion, T. </w:t>
      </w:r>
      <w:proofErr w:type="spellStart"/>
      <w:r w:rsidRPr="004B5B4F">
        <w:rPr>
          <w:rFonts w:asciiTheme="majorBidi" w:hAnsiTheme="majorBidi" w:cstheme="majorBidi"/>
          <w:sz w:val="24"/>
          <w:szCs w:val="24"/>
          <w:lang w:val="en-US"/>
        </w:rPr>
        <w:t>gondii</w:t>
      </w:r>
      <w:proofErr w:type="spellEnd"/>
      <w:r w:rsidRPr="004B5B4F">
        <w:rPr>
          <w:rFonts w:asciiTheme="majorBidi" w:hAnsiTheme="majorBidi" w:cstheme="majorBidi"/>
          <w:sz w:val="24"/>
          <w:szCs w:val="24"/>
          <w:lang w:val="en-US"/>
        </w:rPr>
        <w:t xml:space="preserve"> infection is widespread in all animal species. The determination of risk factors is used to indicate the type of measures and strategies to be implemented to reduce, control and prevent T. </w:t>
      </w:r>
      <w:proofErr w:type="spellStart"/>
      <w:r w:rsidRPr="004B5B4F">
        <w:rPr>
          <w:rFonts w:asciiTheme="majorBidi" w:hAnsiTheme="majorBidi" w:cstheme="majorBidi"/>
          <w:sz w:val="24"/>
          <w:szCs w:val="24"/>
          <w:lang w:val="en-US"/>
        </w:rPr>
        <w:t>gondii</w:t>
      </w:r>
      <w:proofErr w:type="spellEnd"/>
      <w:r w:rsidRPr="004B5B4F">
        <w:rPr>
          <w:rFonts w:asciiTheme="majorBidi" w:hAnsiTheme="majorBidi" w:cstheme="majorBidi"/>
          <w:sz w:val="24"/>
          <w:szCs w:val="24"/>
          <w:lang w:val="en-US"/>
        </w:rPr>
        <w:t xml:space="preserve"> infection in domestic animals and thereby reduce human infection. Toxoplasmosis remains a particularly serious condition when it occurs during pregnancy which requires the establishment of a prevention program based on serological surveillance of pregnant women at risk and awareness of compliance with the rules of diet and diet.</w:t>
      </w:r>
    </w:p>
    <w:sectPr w:rsidR="00776379" w:rsidRPr="004B5B4F" w:rsidSect="007763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679FB"/>
    <w:rsid w:val="000679FB"/>
    <w:rsid w:val="004B5B4F"/>
    <w:rsid w:val="00776379"/>
    <w:rsid w:val="009737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3661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2019-09-22T09:05:00Z</dcterms:created>
  <dcterms:modified xsi:type="dcterms:W3CDTF">2019-10-07T11:36:00Z</dcterms:modified>
</cp:coreProperties>
</file>