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E2A" w:rsidRDefault="003C1E2A">
      <w:r>
        <w:t xml:space="preserve">RESUME </w:t>
      </w:r>
    </w:p>
    <w:p w:rsidR="003C1E2A" w:rsidRDefault="003C1E2A">
      <w:r>
        <w:t xml:space="preserve">La PPR est une maladie virale, infectieuse, contagieuse, et transfrontalière, causée par un morbillivirus étroitement lié au virus de la peste bovine, affectant les caprins et les ovins, très répandue, virulente et dévastatrice entraînant des impacts significatifs pour l'économie, la sécurité animales, et subsistance des éleveurs. L’objectif de notre mémoire est d’estimer la circulation du PPRV en Algérie et pour cela une étude rétrospective a été menée en se basant sur les données des services de la DSV pour décrire la propagation de la PPR en Algérie depuis sa première apparition en 2011 jusqu’aujourd’hui (2021) à fin de connaître le statut sanitaire de l’Algérie vis-à-vis de cette maladie. Les résultats retrouvés ont prouvé le caractère transfrontalier de cette pathologie ; et qu’elle s’est propagée en quelques années pour atteindre toutes les régions de l’Algérie tout en suivant le mouvement des animaux d’où la circulation du virus du sud vers le nord. Il est donc important de mettre en place un dispositif efficace et durable pour combattre cette maladie. </w:t>
      </w:r>
    </w:p>
    <w:p w:rsidR="003C1E2A" w:rsidRDefault="003C1E2A">
      <w:pPr>
        <w:rPr>
          <w:lang w:val="en-US"/>
        </w:rPr>
      </w:pPr>
      <w:r w:rsidRPr="003C1E2A">
        <w:rPr>
          <w:lang w:val="en-US"/>
        </w:rPr>
        <w:t xml:space="preserve">ABSTRACT </w:t>
      </w:r>
    </w:p>
    <w:p w:rsidR="003C1E2A" w:rsidRDefault="003C1E2A">
      <w:r w:rsidRPr="003C1E2A">
        <w:rPr>
          <w:lang w:val="en-US"/>
        </w:rPr>
        <w:t xml:space="preserve">PPR is a viral, infectious, contagious, and cross-border disease, caused by a morbillivirus closely related to rinderpest virus, affecting goats and sheep, widespread, virulent and devastating causing significant impacts for the economy, the animal safety, and livelihood of livestock keepers. The objective of our thesis is to estimate the circulation of PPRV in Algeria and for this a retrospective study was conducted based on data from the services of the DSV to describe the spread of PPR in Algeria since its first appearance in 2011 until today (2021) in order to know the health status of Algeria in respect to this disease. The results found proved the cross-border nature of this pathology; and that it spread in a few years to reach all regions of Algeria while following the movement of animals, hence the circulation of the virus from south to north. </w:t>
      </w:r>
      <w:r>
        <w:t xml:space="preserve">It </w:t>
      </w:r>
      <w:proofErr w:type="spellStart"/>
      <w:r>
        <w:t>is</w:t>
      </w:r>
      <w:proofErr w:type="spellEnd"/>
      <w:r>
        <w:t xml:space="preserve"> </w:t>
      </w:r>
      <w:proofErr w:type="spellStart"/>
      <w:r>
        <w:t>therefore</w:t>
      </w:r>
      <w:proofErr w:type="spellEnd"/>
      <w:r>
        <w:t xml:space="preserve"> important to set up an effective and </w:t>
      </w:r>
      <w:proofErr w:type="spellStart"/>
      <w:r>
        <w:t>sustainable</w:t>
      </w:r>
      <w:proofErr w:type="spellEnd"/>
      <w:r>
        <w:t xml:space="preserve"> system to combat </w:t>
      </w:r>
      <w:proofErr w:type="spellStart"/>
      <w:r>
        <w:t>this</w:t>
      </w:r>
      <w:proofErr w:type="spellEnd"/>
      <w:r>
        <w:t xml:space="preserve"> </w:t>
      </w:r>
      <w:proofErr w:type="spellStart"/>
      <w:r>
        <w:t>disease</w:t>
      </w:r>
      <w:proofErr w:type="spellEnd"/>
      <w:r>
        <w:t>.</w:t>
      </w:r>
    </w:p>
    <w:p w:rsidR="003C1E2A" w:rsidRDefault="003C1E2A" w:rsidP="003C1E2A">
      <w:pPr>
        <w:shd w:val="clear" w:color="auto" w:fill="FFFFFF"/>
        <w:bidi/>
        <w:rPr>
          <w:rFonts w:ascii="Times New Roman" w:hAnsi="Times New Roman" w:cs="Times New Roman"/>
          <w:color w:val="222222"/>
          <w:sz w:val="24"/>
          <w:szCs w:val="24"/>
        </w:rPr>
      </w:pPr>
      <w:r>
        <w:rPr>
          <w:rFonts w:ascii="Tahoma" w:eastAsia="SimSun" w:hAnsi="Tahoma" w:cs="Tahoma" w:hint="cs"/>
          <w:color w:val="222222"/>
          <w:sz w:val="24"/>
          <w:szCs w:val="24"/>
          <w:shd w:val="clear" w:color="auto" w:fill="FFFFFF"/>
          <w:rtl/>
          <w:cs/>
          <w:lang w:val="en-US" w:eastAsia="zh-CN"/>
        </w:rPr>
        <w:t>ملخّص</w:t>
      </w:r>
      <w:r>
        <w:rPr>
          <w:rFonts w:ascii="Times New Roman" w:eastAsia="SimSun" w:hAnsi="Times New Roman" w:cs="Times New Roman"/>
          <w:color w:val="222222"/>
          <w:sz w:val="24"/>
          <w:szCs w:val="24"/>
          <w:shd w:val="clear" w:color="auto" w:fill="FFFFFF"/>
          <w:rtl/>
          <w:lang w:val="en-US" w:eastAsia="zh-CN" w:bidi="ar"/>
        </w:rPr>
        <w:t>:</w:t>
      </w:r>
    </w:p>
    <w:p w:rsidR="003C1E2A" w:rsidRPr="003C1E2A" w:rsidRDefault="003C1E2A" w:rsidP="003C1E2A">
      <w:pPr>
        <w:jc w:val="right"/>
        <w:rPr>
          <w:rFonts w:hint="cs"/>
          <w:rtl/>
          <w:lang w:val="en-US" w:bidi="ar-DZ"/>
        </w:rPr>
      </w:pPr>
      <w:r>
        <w:rPr>
          <w:rFonts w:ascii="Tahoma" w:eastAsia="SimSun" w:hAnsi="Tahoma" w:cs="Tahoma" w:hint="cs"/>
          <w:color w:val="222222"/>
          <w:sz w:val="24"/>
          <w:szCs w:val="24"/>
          <w:shd w:val="clear" w:color="auto" w:fill="FFFFFF"/>
          <w:rtl/>
          <w:cs/>
          <w:lang w:val="en-US" w:eastAsia="zh-CN"/>
        </w:rPr>
        <w:t>طاعون</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المجترات</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الصغيرة</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هو</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مرض</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فيروسي</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ومعدٍ</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وعابر</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للحدود</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وينتج</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عن</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فيروس</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وثيق</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الصلة</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بفيروس</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الطاعون</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البقري</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ويصيب</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الماعز</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والأغنام</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وهو</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واسع</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الانتشار</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وخبيث</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ومدمّر</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ويسبب</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آثارًا</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كبيرة</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على</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الاقتصاد</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وسلامة</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الحيوانات</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وسبل</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عيش</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رعاة</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الماشية</w:t>
      </w:r>
      <w:r>
        <w:rPr>
          <w:rFonts w:ascii="Times New Roman" w:eastAsia="SimSun" w:hAnsi="Times New Roman" w:cs="Times New Roman"/>
          <w:color w:val="222222"/>
          <w:sz w:val="24"/>
          <w:szCs w:val="24"/>
          <w:shd w:val="clear" w:color="auto" w:fill="FFFFFF"/>
          <w:rtl/>
          <w:lang w:val="en-US" w:eastAsia="zh-CN" w:bidi="ar"/>
        </w:rPr>
        <w:t>.</w:t>
      </w:r>
      <w:r>
        <w:rPr>
          <w:rFonts w:ascii="Times New Roman" w:eastAsia="SimSun" w:hAnsi="Times New Roman" w:cs="Times New Roman"/>
          <w:color w:val="222222"/>
          <w:sz w:val="24"/>
          <w:szCs w:val="24"/>
          <w:shd w:val="clear" w:color="auto" w:fill="FFFFFF"/>
          <w:rtl/>
          <w:lang w:val="en-US" w:eastAsia="zh-CN" w:bidi="ar"/>
        </w:rPr>
        <w:br/>
      </w:r>
      <w:r>
        <w:rPr>
          <w:rFonts w:ascii="Tahoma" w:eastAsia="SimSun" w:hAnsi="Tahoma" w:cs="Tahoma" w:hint="cs"/>
          <w:color w:val="222222"/>
          <w:sz w:val="24"/>
          <w:szCs w:val="24"/>
          <w:shd w:val="clear" w:color="auto" w:fill="FFFFFF"/>
          <w:rtl/>
          <w:cs/>
          <w:lang w:val="en-US" w:eastAsia="zh-CN"/>
        </w:rPr>
        <w:t>الهدف</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من</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أطروحتنا</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هو</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تقدير</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انتشار</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فيروس</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طاعون</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المجترات</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الصغيرة</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في</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الجزائر</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ولهذا</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أجريت</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دراسة</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بأثر</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رجعي</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بناءً</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على</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بيانات</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من</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خدمات</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مديرية</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المصالح</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البيطرية</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لوصف</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انتشار</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طاعون</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المجترات</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الصغيرة</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في</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الجزائر</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منذ</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ظهورها</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لأول</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مرة</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في</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عام</w:t>
      </w:r>
      <w:r>
        <w:rPr>
          <w:rFonts w:ascii="Times New Roman" w:eastAsia="SimSun" w:hAnsi="Times New Roman" w:cs="Times New Roman"/>
          <w:color w:val="222222"/>
          <w:sz w:val="24"/>
          <w:szCs w:val="24"/>
          <w:shd w:val="clear" w:color="auto" w:fill="FFFFFF"/>
          <w:rtl/>
          <w:cs/>
          <w:lang w:val="en-US" w:eastAsia="zh-CN"/>
        </w:rPr>
        <w:t xml:space="preserve"> </w:t>
      </w:r>
      <w:r>
        <w:rPr>
          <w:rFonts w:ascii="Times New Roman" w:eastAsia="SimSun" w:hAnsi="Times New Roman" w:cs="Times New Roman"/>
          <w:color w:val="222222"/>
          <w:sz w:val="24"/>
          <w:szCs w:val="24"/>
          <w:shd w:val="clear" w:color="auto" w:fill="FFFFFF"/>
          <w:rtl/>
          <w:lang w:val="en-US" w:eastAsia="zh-CN" w:bidi="ar"/>
        </w:rPr>
        <w:t xml:space="preserve">2011 </w:t>
      </w:r>
      <w:r>
        <w:rPr>
          <w:rFonts w:ascii="Tahoma" w:eastAsia="SimSun" w:hAnsi="Tahoma" w:cs="Tahoma" w:hint="cs"/>
          <w:color w:val="222222"/>
          <w:sz w:val="24"/>
          <w:szCs w:val="24"/>
          <w:shd w:val="clear" w:color="auto" w:fill="FFFFFF"/>
          <w:rtl/>
          <w:cs/>
          <w:lang w:val="en-US" w:eastAsia="zh-CN"/>
        </w:rPr>
        <w:t>حتى</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اليوم</w:t>
      </w:r>
      <w:r>
        <w:rPr>
          <w:rFonts w:ascii="Times New Roman" w:eastAsia="SimSun" w:hAnsi="Times New Roman" w:cs="Times New Roman"/>
          <w:color w:val="222222"/>
          <w:sz w:val="24"/>
          <w:szCs w:val="24"/>
          <w:shd w:val="clear" w:color="auto" w:fill="FFFFFF"/>
          <w:rtl/>
          <w:cs/>
          <w:lang w:val="en-US" w:eastAsia="zh-CN"/>
        </w:rPr>
        <w:t xml:space="preserve"> </w:t>
      </w:r>
      <w:r>
        <w:rPr>
          <w:rFonts w:ascii="Times New Roman" w:eastAsia="SimSun" w:hAnsi="Times New Roman" w:cs="Times New Roman"/>
          <w:color w:val="222222"/>
          <w:sz w:val="24"/>
          <w:szCs w:val="24"/>
          <w:shd w:val="clear" w:color="auto" w:fill="FFFFFF"/>
          <w:rtl/>
          <w:lang w:val="en-US" w:eastAsia="zh-CN" w:bidi="ar"/>
        </w:rPr>
        <w:t xml:space="preserve">(2021) </w:t>
      </w:r>
      <w:r>
        <w:rPr>
          <w:rFonts w:ascii="Tahoma" w:eastAsia="SimSun" w:hAnsi="Tahoma" w:cs="Tahoma" w:hint="cs"/>
          <w:color w:val="222222"/>
          <w:sz w:val="24"/>
          <w:szCs w:val="24"/>
          <w:shd w:val="clear" w:color="auto" w:fill="FFFFFF"/>
          <w:rtl/>
          <w:cs/>
          <w:lang w:val="en-US" w:eastAsia="zh-CN"/>
        </w:rPr>
        <w:t>من</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أجل</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معرفة</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الوضع</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الصحي</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للجزائر</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تجاه</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هذا</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المرض</w:t>
      </w:r>
      <w:r>
        <w:rPr>
          <w:rFonts w:ascii="Times New Roman" w:eastAsia="SimSun" w:hAnsi="Times New Roman" w:cs="Times New Roman"/>
          <w:color w:val="222222"/>
          <w:sz w:val="24"/>
          <w:szCs w:val="24"/>
          <w:shd w:val="clear" w:color="auto" w:fill="FFFFFF"/>
          <w:rtl/>
          <w:lang w:val="en-US" w:eastAsia="zh-CN" w:bidi="ar"/>
        </w:rPr>
        <w:t>.</w:t>
      </w:r>
      <w:r>
        <w:rPr>
          <w:rFonts w:ascii="Times New Roman" w:eastAsia="SimSun" w:hAnsi="Times New Roman" w:cs="Times New Roman"/>
          <w:color w:val="222222"/>
          <w:sz w:val="24"/>
          <w:szCs w:val="24"/>
          <w:shd w:val="clear" w:color="auto" w:fill="FFFFFF"/>
          <w:rtl/>
          <w:lang w:val="en-US" w:eastAsia="zh-CN" w:bidi="ar"/>
        </w:rPr>
        <w:br/>
      </w:r>
      <w:r>
        <w:rPr>
          <w:rFonts w:ascii="Tahoma" w:eastAsia="SimSun" w:hAnsi="Tahoma" w:cs="Tahoma" w:hint="cs"/>
          <w:color w:val="222222"/>
          <w:sz w:val="24"/>
          <w:szCs w:val="24"/>
          <w:shd w:val="clear" w:color="auto" w:fill="FFFFFF"/>
          <w:rtl/>
          <w:cs/>
          <w:lang w:val="en-US" w:eastAsia="zh-CN"/>
        </w:rPr>
        <w:t>أثبتت</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النتائج</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التي</w:t>
      </w:r>
      <w:r>
        <w:rPr>
          <w:rFonts w:ascii="Times New Roman" w:eastAsia="SimSun" w:hAnsi="Times New Roman" w:cs="Times New Roman"/>
          <w:color w:val="222222"/>
          <w:sz w:val="24"/>
          <w:szCs w:val="24"/>
          <w:shd w:val="clear" w:color="auto" w:fill="FFFFFF"/>
          <w:rtl/>
          <w:cs/>
          <w:lang w:val="en-US" w:eastAsia="zh-CN"/>
        </w:rPr>
        <w:t xml:space="preserve"> </w:t>
      </w:r>
      <w:proofErr w:type="gramStart"/>
      <w:r>
        <w:rPr>
          <w:rFonts w:ascii="Tahoma" w:eastAsia="SimSun" w:hAnsi="Tahoma" w:cs="Tahoma" w:hint="cs"/>
          <w:color w:val="222222"/>
          <w:sz w:val="24"/>
          <w:szCs w:val="24"/>
          <w:shd w:val="clear" w:color="auto" w:fill="FFFFFF"/>
          <w:rtl/>
          <w:cs/>
          <w:lang w:val="en-US" w:eastAsia="zh-CN"/>
        </w:rPr>
        <w:t>تم</w:t>
      </w:r>
      <w:proofErr w:type="gramEnd"/>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العثور</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عليها</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الطبيعة</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العابرة</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للحدود</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لهذه</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الحالة</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المرضية</w:t>
      </w:r>
      <w:r>
        <w:rPr>
          <w:rFonts w:ascii="Times New Roman" w:eastAsia="SimSun" w:hAnsi="Times New Roman" w:cs="Times New Roman"/>
          <w:color w:val="222222"/>
          <w:sz w:val="24"/>
          <w:szCs w:val="24"/>
          <w:shd w:val="clear" w:color="auto" w:fill="FFFFFF"/>
          <w:rtl/>
          <w:lang w:val="en-US" w:eastAsia="zh-CN" w:bidi="ar"/>
        </w:rPr>
        <w:t xml:space="preserve">. </w:t>
      </w:r>
      <w:r>
        <w:rPr>
          <w:rFonts w:ascii="Tahoma" w:eastAsia="SimSun" w:hAnsi="Tahoma" w:cs="Tahoma" w:hint="cs"/>
          <w:color w:val="222222"/>
          <w:sz w:val="24"/>
          <w:szCs w:val="24"/>
          <w:shd w:val="clear" w:color="auto" w:fill="FFFFFF"/>
          <w:rtl/>
          <w:cs/>
          <w:lang w:val="en-US" w:eastAsia="zh-CN"/>
        </w:rPr>
        <w:t>وأنه</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انتشر</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في</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غضون</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سنوات</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قليلة</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ليصل</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إلى</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جميع</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مناطق</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الجزائر</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مع</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تتابع</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حركة</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الحيوانات</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ومن</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هنا</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انتقل</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الفيروس</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من</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الجنوب</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إلى</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الشمال</w:t>
      </w:r>
      <w:r>
        <w:rPr>
          <w:rFonts w:ascii="Times New Roman" w:eastAsia="SimSun" w:hAnsi="Times New Roman" w:cs="Times New Roman"/>
          <w:color w:val="222222"/>
          <w:sz w:val="24"/>
          <w:szCs w:val="24"/>
          <w:shd w:val="clear" w:color="auto" w:fill="FFFFFF"/>
          <w:rtl/>
          <w:lang w:val="en-US" w:eastAsia="zh-CN" w:bidi="ar"/>
        </w:rPr>
        <w:t>.</w:t>
      </w:r>
      <w:r>
        <w:rPr>
          <w:rFonts w:ascii="Times New Roman" w:eastAsia="SimSun" w:hAnsi="Times New Roman" w:cs="Times New Roman"/>
          <w:color w:val="222222"/>
          <w:sz w:val="24"/>
          <w:szCs w:val="24"/>
          <w:shd w:val="clear" w:color="auto" w:fill="FFFFFF"/>
          <w:rtl/>
          <w:lang w:val="en-US" w:eastAsia="zh-CN" w:bidi="ar"/>
        </w:rPr>
        <w:br/>
      </w:r>
      <w:r>
        <w:rPr>
          <w:rFonts w:ascii="Tahoma" w:eastAsia="SimSun" w:hAnsi="Tahoma" w:cs="Tahoma" w:hint="cs"/>
          <w:color w:val="222222"/>
          <w:sz w:val="24"/>
          <w:szCs w:val="24"/>
          <w:shd w:val="clear" w:color="auto" w:fill="FFFFFF"/>
          <w:rtl/>
          <w:cs/>
          <w:lang w:val="en-US" w:eastAsia="zh-CN"/>
        </w:rPr>
        <w:t>لذلك</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من</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المهم</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إنشاء</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نظام</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فعال</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ومستدام</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لمكافحة</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هذا</w:t>
      </w:r>
      <w:r>
        <w:rPr>
          <w:rFonts w:ascii="Times New Roman" w:eastAsia="SimSun" w:hAnsi="Times New Roman" w:cs="Times New Roman"/>
          <w:color w:val="222222"/>
          <w:sz w:val="24"/>
          <w:szCs w:val="24"/>
          <w:shd w:val="clear" w:color="auto" w:fill="FFFFFF"/>
          <w:rtl/>
          <w:cs/>
          <w:lang w:val="en-US" w:eastAsia="zh-CN"/>
        </w:rPr>
        <w:t xml:space="preserve"> </w:t>
      </w:r>
      <w:r>
        <w:rPr>
          <w:rFonts w:ascii="Tahoma" w:eastAsia="SimSun" w:hAnsi="Tahoma" w:cs="Tahoma" w:hint="cs"/>
          <w:color w:val="222222"/>
          <w:sz w:val="24"/>
          <w:szCs w:val="24"/>
          <w:shd w:val="clear" w:color="auto" w:fill="FFFFFF"/>
          <w:rtl/>
          <w:cs/>
          <w:lang w:val="en-US" w:eastAsia="zh-CN"/>
        </w:rPr>
        <w:t>المرض</w:t>
      </w:r>
      <w:r>
        <w:rPr>
          <w:rFonts w:ascii="Times New Roman" w:eastAsia="SimSun" w:hAnsi="Times New Roman" w:cs="Times New Roman"/>
          <w:color w:val="222222"/>
          <w:sz w:val="24"/>
          <w:szCs w:val="24"/>
          <w:shd w:val="clear" w:color="auto" w:fill="FFFFFF"/>
          <w:rtl/>
          <w:lang w:val="en-US" w:eastAsia="zh-CN" w:bidi="ar"/>
        </w:rPr>
        <w:t>.</w:t>
      </w:r>
      <w:bookmarkStart w:id="0" w:name="_GoBack"/>
      <w:bookmarkEnd w:id="0"/>
    </w:p>
    <w:p w:rsidR="001F1E4F" w:rsidRDefault="003C1E2A" w:rsidP="003C1E2A">
      <w:pPr>
        <w:jc w:val="right"/>
      </w:pPr>
      <w:r>
        <w:t>.</w:t>
      </w:r>
    </w:p>
    <w:sectPr w:rsidR="001F1E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638"/>
    <w:rsid w:val="003C1E2A"/>
    <w:rsid w:val="00C93638"/>
    <w:rsid w:val="00D05AF3"/>
    <w:rsid w:val="00E50E3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441</Words>
  <Characters>2429</Characters>
  <Application>Microsoft Office Word</Application>
  <DocSecurity>0</DocSecurity>
  <Lines>20</Lines>
  <Paragraphs>5</Paragraphs>
  <ScaleCrop>false</ScaleCrop>
  <Company/>
  <LinksUpToDate>false</LinksUpToDate>
  <CharactersWithSpaces>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2022-07-11T04:00:00Z</dcterms:created>
  <dcterms:modified xsi:type="dcterms:W3CDTF">2022-07-11T04:05:00Z</dcterms:modified>
</cp:coreProperties>
</file>