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6B" w:rsidRPr="0091656B" w:rsidRDefault="0091656B" w:rsidP="0091656B">
      <w:pPr>
        <w:spacing w:after="0" w:line="360" w:lineRule="auto"/>
        <w:jc w:val="center"/>
        <w:rPr>
          <w:rFonts w:ascii="Times New Roman" w:eastAsia="Times New Roman" w:hAnsi="Times New Roman" w:cs="Times New Roman"/>
          <w:b/>
          <w:bCs/>
          <w:sz w:val="28"/>
          <w:szCs w:val="28"/>
        </w:rPr>
      </w:pPr>
      <w:r w:rsidRPr="0091656B">
        <w:rPr>
          <w:rFonts w:ascii="Times New Roman" w:eastAsia="Times New Roman" w:hAnsi="Times New Roman" w:cs="Times New Roman"/>
          <w:b/>
          <w:bCs/>
          <w:sz w:val="28"/>
          <w:szCs w:val="28"/>
        </w:rPr>
        <w:t xml:space="preserve">Les principales parasitoses chez la Perdrix </w:t>
      </w:r>
      <w:proofErr w:type="spellStart"/>
      <w:r w:rsidRPr="0091656B">
        <w:rPr>
          <w:rFonts w:ascii="Times New Roman" w:eastAsia="Times New Roman" w:hAnsi="Times New Roman" w:cs="Times New Roman"/>
          <w:b/>
          <w:bCs/>
          <w:sz w:val="28"/>
          <w:szCs w:val="28"/>
        </w:rPr>
        <w:t>gambra</w:t>
      </w:r>
      <w:proofErr w:type="spellEnd"/>
      <w:r w:rsidRPr="0091656B">
        <w:rPr>
          <w:rFonts w:ascii="Times New Roman" w:eastAsia="Times New Roman" w:hAnsi="Times New Roman" w:cs="Times New Roman"/>
          <w:b/>
          <w:bCs/>
          <w:sz w:val="28"/>
          <w:szCs w:val="28"/>
        </w:rPr>
        <w:t xml:space="preserve"> </w:t>
      </w:r>
      <w:proofErr w:type="gramStart"/>
      <w:r w:rsidRPr="0091656B">
        <w:rPr>
          <w:rFonts w:ascii="Times New Roman" w:eastAsia="Times New Roman" w:hAnsi="Times New Roman" w:cs="Times New Roman"/>
          <w:b/>
          <w:bCs/>
          <w:sz w:val="28"/>
          <w:szCs w:val="28"/>
        </w:rPr>
        <w:t xml:space="preserve">( </w:t>
      </w:r>
      <w:proofErr w:type="spellStart"/>
      <w:r w:rsidRPr="0091656B">
        <w:rPr>
          <w:rFonts w:ascii="Times New Roman" w:eastAsia="Times New Roman" w:hAnsi="Times New Roman" w:cs="Times New Roman"/>
          <w:b/>
          <w:bCs/>
          <w:i/>
          <w:iCs/>
          <w:sz w:val="28"/>
          <w:szCs w:val="28"/>
        </w:rPr>
        <w:t>Alectoris</w:t>
      </w:r>
      <w:proofErr w:type="spellEnd"/>
      <w:proofErr w:type="gramEnd"/>
      <w:r w:rsidRPr="0091656B">
        <w:rPr>
          <w:rFonts w:ascii="Times New Roman" w:eastAsia="Times New Roman" w:hAnsi="Times New Roman" w:cs="Times New Roman"/>
          <w:b/>
          <w:bCs/>
          <w:i/>
          <w:iCs/>
          <w:sz w:val="28"/>
          <w:szCs w:val="28"/>
        </w:rPr>
        <w:t xml:space="preserve"> </w:t>
      </w:r>
      <w:proofErr w:type="spellStart"/>
      <w:r w:rsidRPr="0091656B">
        <w:rPr>
          <w:rFonts w:ascii="Times New Roman" w:eastAsia="Times New Roman" w:hAnsi="Times New Roman" w:cs="Times New Roman"/>
          <w:b/>
          <w:bCs/>
          <w:i/>
          <w:iCs/>
          <w:sz w:val="28"/>
          <w:szCs w:val="28"/>
        </w:rPr>
        <w:t>barbara</w:t>
      </w:r>
      <w:proofErr w:type="spellEnd"/>
      <w:r w:rsidRPr="0091656B">
        <w:rPr>
          <w:rFonts w:ascii="Times New Roman" w:eastAsia="Times New Roman" w:hAnsi="Times New Roman" w:cs="Times New Roman"/>
          <w:b/>
          <w:bCs/>
          <w:i/>
          <w:iCs/>
          <w:sz w:val="28"/>
          <w:szCs w:val="28"/>
        </w:rPr>
        <w:t xml:space="preserve"> ) </w:t>
      </w:r>
      <w:r w:rsidRPr="0091656B">
        <w:rPr>
          <w:rFonts w:ascii="Times New Roman" w:eastAsia="Times New Roman" w:hAnsi="Times New Roman" w:cs="Times New Roman"/>
          <w:b/>
          <w:bCs/>
          <w:sz w:val="28"/>
          <w:szCs w:val="28"/>
        </w:rPr>
        <w:t xml:space="preserve">dans le Sahel Algérois </w:t>
      </w:r>
    </w:p>
    <w:p w:rsidR="0091656B" w:rsidRPr="0091656B" w:rsidRDefault="0091656B" w:rsidP="0091656B">
      <w:pPr>
        <w:spacing w:after="0" w:line="360" w:lineRule="auto"/>
        <w:jc w:val="center"/>
        <w:rPr>
          <w:rFonts w:ascii="Times New Roman" w:eastAsia="Times New Roman" w:hAnsi="Times New Roman" w:cs="Times New Roman"/>
          <w:b/>
          <w:bCs/>
          <w:sz w:val="24"/>
          <w:szCs w:val="24"/>
          <w:u w:val="single"/>
          <w:vertAlign w:val="superscript"/>
        </w:rPr>
      </w:pPr>
      <w:bookmarkStart w:id="0" w:name="_GoBack"/>
      <w:proofErr w:type="spellStart"/>
      <w:r w:rsidRPr="0091656B">
        <w:rPr>
          <w:rFonts w:ascii="Times New Roman" w:eastAsia="Times New Roman" w:hAnsi="Times New Roman" w:cs="Times New Roman"/>
          <w:b/>
          <w:bCs/>
          <w:sz w:val="24"/>
          <w:szCs w:val="24"/>
          <w:u w:val="single"/>
        </w:rPr>
        <w:t>Djeloud</w:t>
      </w:r>
      <w:proofErr w:type="spellEnd"/>
      <w:r w:rsidRPr="0091656B">
        <w:rPr>
          <w:rFonts w:ascii="Times New Roman" w:eastAsia="Times New Roman" w:hAnsi="Times New Roman" w:cs="Times New Roman"/>
          <w:b/>
          <w:bCs/>
          <w:sz w:val="24"/>
          <w:szCs w:val="24"/>
          <w:u w:val="single"/>
        </w:rPr>
        <w:t xml:space="preserve"> Messaouda</w:t>
      </w:r>
      <w:r w:rsidRPr="0091656B">
        <w:rPr>
          <w:rFonts w:ascii="Times New Roman" w:eastAsia="Times New Roman" w:hAnsi="Times New Roman" w:cs="Times New Roman"/>
          <w:b/>
          <w:bCs/>
          <w:sz w:val="24"/>
          <w:szCs w:val="24"/>
          <w:vertAlign w:val="superscript"/>
        </w:rPr>
        <w:t>1</w:t>
      </w:r>
      <w:bookmarkEnd w:id="0"/>
      <w:r w:rsidRPr="0091656B">
        <w:rPr>
          <w:rFonts w:ascii="Times New Roman" w:eastAsia="Times New Roman" w:hAnsi="Times New Roman" w:cs="Times New Roman"/>
          <w:b/>
          <w:bCs/>
          <w:sz w:val="24"/>
          <w:szCs w:val="24"/>
          <w:vertAlign w:val="superscript"/>
        </w:rPr>
        <w:t xml:space="preserve">* </w:t>
      </w:r>
      <w:r w:rsidRPr="0091656B">
        <w:rPr>
          <w:rFonts w:ascii="Times New Roman" w:eastAsia="Times New Roman" w:hAnsi="Times New Roman" w:cs="Times New Roman"/>
          <w:b/>
          <w:bCs/>
          <w:sz w:val="24"/>
          <w:szCs w:val="24"/>
        </w:rPr>
        <w:t>Saadi –IdouharHabiba</w:t>
      </w:r>
      <w:r w:rsidRPr="0091656B">
        <w:rPr>
          <w:rFonts w:ascii="Times New Roman" w:eastAsia="Times New Roman" w:hAnsi="Times New Roman" w:cs="Times New Roman"/>
          <w:b/>
          <w:bCs/>
          <w:sz w:val="24"/>
          <w:szCs w:val="24"/>
          <w:vertAlign w:val="superscript"/>
        </w:rPr>
        <w:t>2</w:t>
      </w:r>
      <w:r w:rsidRPr="0091656B">
        <w:rPr>
          <w:rFonts w:ascii="Times New Roman" w:eastAsia="Times New Roman" w:hAnsi="Times New Roman" w:cs="Times New Roman"/>
          <w:b/>
          <w:bCs/>
          <w:sz w:val="24"/>
          <w:szCs w:val="24"/>
        </w:rPr>
        <w:t xml:space="preserve"> et </w:t>
      </w:r>
      <w:proofErr w:type="spellStart"/>
      <w:r w:rsidRPr="0091656B">
        <w:rPr>
          <w:rFonts w:ascii="Times New Roman" w:eastAsia="Times New Roman" w:hAnsi="Times New Roman" w:cs="Times New Roman"/>
          <w:b/>
          <w:bCs/>
          <w:sz w:val="24"/>
          <w:szCs w:val="24"/>
        </w:rPr>
        <w:t>Smai</w:t>
      </w:r>
      <w:proofErr w:type="spellEnd"/>
      <w:r w:rsidRPr="0091656B">
        <w:rPr>
          <w:rFonts w:ascii="Times New Roman" w:eastAsia="Times New Roman" w:hAnsi="Times New Roman" w:cs="Times New Roman"/>
          <w:b/>
          <w:bCs/>
          <w:sz w:val="24"/>
          <w:szCs w:val="24"/>
        </w:rPr>
        <w:t xml:space="preserve"> Amina</w:t>
      </w:r>
      <w:r w:rsidRPr="0091656B">
        <w:rPr>
          <w:rFonts w:ascii="Times New Roman" w:eastAsia="Times New Roman" w:hAnsi="Times New Roman" w:cs="Times New Roman"/>
          <w:b/>
          <w:bCs/>
          <w:sz w:val="24"/>
          <w:szCs w:val="24"/>
          <w:vertAlign w:val="superscript"/>
        </w:rPr>
        <w:t>2</w:t>
      </w:r>
    </w:p>
    <w:p w:rsidR="0091656B" w:rsidRPr="0091656B" w:rsidRDefault="0091656B" w:rsidP="0091656B">
      <w:pPr>
        <w:spacing w:after="0" w:line="240" w:lineRule="auto"/>
        <w:jc w:val="center"/>
        <w:rPr>
          <w:rFonts w:ascii="Times New Roman" w:eastAsia="Times New Roman" w:hAnsi="Times New Roman" w:cs="Times New Roman"/>
          <w:i/>
          <w:iCs/>
          <w:sz w:val="20"/>
          <w:szCs w:val="20"/>
        </w:rPr>
      </w:pPr>
      <w:r w:rsidRPr="0091656B">
        <w:rPr>
          <w:rFonts w:ascii="Times New Roman" w:eastAsia="Times New Roman" w:hAnsi="Times New Roman" w:cs="Times New Roman"/>
          <w:i/>
          <w:iCs/>
          <w:sz w:val="24"/>
          <w:szCs w:val="24"/>
          <w:vertAlign w:val="superscript"/>
        </w:rPr>
        <w:t>1</w:t>
      </w:r>
      <w:r w:rsidRPr="0091656B">
        <w:rPr>
          <w:rFonts w:ascii="Times New Roman" w:eastAsia="Times New Roman" w:hAnsi="Times New Roman" w:cs="Times New Roman"/>
          <w:i/>
          <w:iCs/>
        </w:rPr>
        <w:t>Laboratoire LZA (</w:t>
      </w:r>
      <w:hyperlink r:id="rId5" w:history="1">
        <w:r w:rsidRPr="0091656B">
          <w:rPr>
            <w:rFonts w:ascii="Times New Roman" w:eastAsia="Times New Roman" w:hAnsi="Times New Roman" w:cs="Times New Roman"/>
            <w:i/>
            <w:iCs/>
            <w:shd w:val="clear" w:color="auto" w:fill="FFFFFF"/>
          </w:rPr>
          <w:t>Laboratoire de Zoologie Appliquée et d'Ecophysiologie Animale)</w:t>
        </w:r>
      </w:hyperlink>
      <w:r w:rsidRPr="0091656B">
        <w:rPr>
          <w:rFonts w:ascii="Times New Roman" w:eastAsia="Times New Roman" w:hAnsi="Times New Roman" w:cs="Times New Roman"/>
        </w:rPr>
        <w:t>-</w:t>
      </w:r>
      <w:r w:rsidRPr="0091656B">
        <w:rPr>
          <w:rFonts w:ascii="Times New Roman" w:eastAsia="Times New Roman" w:hAnsi="Times New Roman" w:cs="Times New Roman"/>
          <w:i/>
          <w:iCs/>
        </w:rPr>
        <w:t xml:space="preserve"> Université Abderrahmane Mira, Bejaia</w:t>
      </w:r>
      <w:r w:rsidRPr="0091656B">
        <w:rPr>
          <w:rFonts w:ascii="Times New Roman" w:eastAsia="Times New Roman" w:hAnsi="Times New Roman" w:cs="Times New Roman"/>
          <w:i/>
          <w:iCs/>
          <w:sz w:val="20"/>
          <w:szCs w:val="20"/>
        </w:rPr>
        <w:t>.</w:t>
      </w:r>
    </w:p>
    <w:p w:rsidR="0091656B" w:rsidRPr="0091656B" w:rsidRDefault="0091656B" w:rsidP="0091656B">
      <w:pPr>
        <w:spacing w:after="0" w:line="240" w:lineRule="auto"/>
        <w:jc w:val="center"/>
        <w:rPr>
          <w:rFonts w:ascii="Times New Roman" w:eastAsia="Times New Roman" w:hAnsi="Times New Roman" w:cs="Times New Roman"/>
          <w:i/>
          <w:iCs/>
        </w:rPr>
      </w:pPr>
      <w:r w:rsidRPr="0091656B">
        <w:rPr>
          <w:rFonts w:ascii="Times New Roman" w:eastAsia="Times New Roman" w:hAnsi="Times New Roman" w:cs="Times New Roman"/>
          <w:i/>
          <w:iCs/>
          <w:sz w:val="24"/>
          <w:szCs w:val="24"/>
          <w:vertAlign w:val="superscript"/>
          <w:lang w:val="fr-BE"/>
        </w:rPr>
        <w:t>2</w:t>
      </w:r>
      <w:r w:rsidRPr="0091656B">
        <w:rPr>
          <w:rFonts w:ascii="Times New Roman" w:eastAsia="Times New Roman" w:hAnsi="Times New Roman" w:cs="Times New Roman"/>
          <w:i/>
          <w:iCs/>
        </w:rPr>
        <w:t xml:space="preserve">Laboratoire de Recherche et de Gestion des Ressources Animales Locales (GRAL) École Nationale Supérieure Vétérinaire </w:t>
      </w:r>
      <w:proofErr w:type="spellStart"/>
      <w:r w:rsidRPr="0091656B">
        <w:rPr>
          <w:rFonts w:ascii="Times New Roman" w:eastAsia="Times New Roman" w:hAnsi="Times New Roman" w:cs="Times New Roman"/>
          <w:i/>
          <w:iCs/>
        </w:rPr>
        <w:t>Rabie</w:t>
      </w:r>
      <w:proofErr w:type="spellEnd"/>
      <w:r w:rsidRPr="0091656B">
        <w:rPr>
          <w:rFonts w:ascii="Times New Roman" w:eastAsia="Times New Roman" w:hAnsi="Times New Roman" w:cs="Times New Roman"/>
          <w:i/>
          <w:iCs/>
        </w:rPr>
        <w:t xml:space="preserve"> </w:t>
      </w:r>
      <w:proofErr w:type="spellStart"/>
      <w:r w:rsidRPr="0091656B">
        <w:rPr>
          <w:rFonts w:ascii="Times New Roman" w:eastAsia="Times New Roman" w:hAnsi="Times New Roman" w:cs="Times New Roman"/>
          <w:i/>
          <w:iCs/>
        </w:rPr>
        <w:t>Bouchama</w:t>
      </w:r>
      <w:proofErr w:type="spellEnd"/>
      <w:r w:rsidRPr="0091656B">
        <w:rPr>
          <w:rFonts w:ascii="Times New Roman" w:eastAsia="Times New Roman" w:hAnsi="Times New Roman" w:cs="Times New Roman"/>
          <w:i/>
          <w:iCs/>
        </w:rPr>
        <w:t xml:space="preserve"> Alger</w:t>
      </w:r>
    </w:p>
    <w:p w:rsidR="0091656B" w:rsidRPr="0091656B" w:rsidRDefault="0091656B" w:rsidP="0091656B">
      <w:pPr>
        <w:spacing w:after="0" w:line="360" w:lineRule="auto"/>
        <w:jc w:val="center"/>
        <w:rPr>
          <w:rFonts w:ascii="Times New Roman" w:eastAsia="Times New Roman" w:hAnsi="Times New Roman" w:cs="Times New Roman"/>
          <w:color w:val="0000FF"/>
          <w:sz w:val="20"/>
          <w:szCs w:val="20"/>
          <w:u w:val="single"/>
          <w:shd w:val="clear" w:color="auto" w:fill="FFFFFF"/>
          <w:lang w:val="en-US"/>
        </w:rPr>
      </w:pPr>
      <w:r w:rsidRPr="0091656B">
        <w:rPr>
          <w:rFonts w:ascii="Times New Roman" w:eastAsia="Times New Roman" w:hAnsi="Times New Roman" w:cs="Times New Roman"/>
          <w:i/>
          <w:iCs/>
          <w:vertAlign w:val="superscript"/>
          <w:lang w:val="en-US"/>
        </w:rPr>
        <w:t>*</w:t>
      </w:r>
      <w:r w:rsidRPr="0091656B">
        <w:rPr>
          <w:rFonts w:ascii="Times New Roman" w:eastAsia="Times New Roman" w:hAnsi="Times New Roman" w:cs="Times New Roman"/>
          <w:i/>
          <w:iCs/>
          <w:lang w:val="en-US"/>
        </w:rPr>
        <w:t xml:space="preserve">Corresponding author email: </w:t>
      </w:r>
      <w:hyperlink r:id="rId6" w:history="1">
        <w:r w:rsidRPr="0091656B">
          <w:rPr>
            <w:rFonts w:ascii="Times New Roman" w:eastAsia="Times New Roman" w:hAnsi="Times New Roman" w:cs="Times New Roman"/>
            <w:color w:val="0000FF"/>
            <w:sz w:val="20"/>
            <w:szCs w:val="20"/>
            <w:u w:val="single"/>
            <w:shd w:val="clear" w:color="auto" w:fill="FFFFFF"/>
            <w:lang w:val="en-US"/>
          </w:rPr>
          <w:t>messaouda.djeloud@univ-bejaia.dz</w:t>
        </w:r>
      </w:hyperlink>
    </w:p>
    <w:p w:rsidR="0091656B" w:rsidRPr="0091656B" w:rsidRDefault="0091656B" w:rsidP="0091656B">
      <w:pPr>
        <w:spacing w:after="0" w:line="360" w:lineRule="auto"/>
        <w:jc w:val="center"/>
        <w:rPr>
          <w:rFonts w:ascii="Times New Roman" w:eastAsia="Times New Roman" w:hAnsi="Times New Roman" w:cs="Times New Roman"/>
          <w:b/>
          <w:color w:val="3333FF"/>
          <w:sz w:val="20"/>
          <w:szCs w:val="20"/>
          <w:lang w:val="en-US"/>
        </w:rPr>
      </w:pPr>
    </w:p>
    <w:p w:rsidR="0091656B" w:rsidRPr="0091656B" w:rsidRDefault="0091656B" w:rsidP="0091656B">
      <w:pPr>
        <w:autoSpaceDE w:val="0"/>
        <w:autoSpaceDN w:val="0"/>
        <w:adjustRightInd w:val="0"/>
        <w:spacing w:after="0"/>
        <w:jc w:val="both"/>
        <w:rPr>
          <w:rFonts w:ascii="Times New Roman" w:eastAsia="Times New Roman" w:hAnsi="Times New Roman" w:cs="Times New Roman"/>
          <w:sz w:val="24"/>
          <w:szCs w:val="24"/>
        </w:rPr>
      </w:pPr>
      <w:r w:rsidRPr="0091656B">
        <w:rPr>
          <w:rFonts w:ascii="Times New Roman" w:eastAsia="Times New Roman" w:hAnsi="Times New Roman" w:cs="Times New Roman"/>
          <w:sz w:val="24"/>
          <w:szCs w:val="24"/>
        </w:rPr>
        <w:t xml:space="preserve">Vu l’importance économique et écologique de la Perdrix </w:t>
      </w:r>
      <w:proofErr w:type="spellStart"/>
      <w:r w:rsidRPr="0091656B">
        <w:rPr>
          <w:rFonts w:ascii="Times New Roman" w:eastAsia="Times New Roman" w:hAnsi="Times New Roman" w:cs="Times New Roman"/>
          <w:sz w:val="24"/>
          <w:szCs w:val="24"/>
        </w:rPr>
        <w:t>gambra</w:t>
      </w:r>
      <w:proofErr w:type="spellEnd"/>
      <w:r w:rsidRPr="0091656B">
        <w:rPr>
          <w:rFonts w:ascii="Times New Roman" w:eastAsia="Times New Roman" w:hAnsi="Times New Roman" w:cs="Times New Roman"/>
          <w:sz w:val="24"/>
          <w:szCs w:val="24"/>
        </w:rPr>
        <w:t xml:space="preserve"> qui est la principale espèce-gibier à plume en Algérie, la mission du centre de </w:t>
      </w:r>
      <w:proofErr w:type="spellStart"/>
      <w:r w:rsidRPr="0091656B">
        <w:rPr>
          <w:rFonts w:ascii="Times New Roman" w:eastAsia="Times New Roman" w:hAnsi="Times New Roman" w:cs="Times New Roman"/>
          <w:sz w:val="24"/>
          <w:szCs w:val="24"/>
        </w:rPr>
        <w:t>Zéralda</w:t>
      </w:r>
      <w:proofErr w:type="spellEnd"/>
      <w:r w:rsidRPr="0091656B">
        <w:rPr>
          <w:rFonts w:ascii="Times New Roman" w:eastAsia="Times New Roman" w:hAnsi="Times New Roman" w:cs="Times New Roman"/>
          <w:sz w:val="24"/>
          <w:szCs w:val="24"/>
        </w:rPr>
        <w:t xml:space="preserve"> se résume en la promotion et le développement de la cynégétique par la sélection des gibiers locales en particulier la </w:t>
      </w:r>
      <w:proofErr w:type="spellStart"/>
      <w:r w:rsidRPr="0091656B">
        <w:rPr>
          <w:rFonts w:ascii="Times New Roman" w:eastAsia="Times New Roman" w:hAnsi="Times New Roman" w:cs="Times New Roman"/>
          <w:sz w:val="24"/>
          <w:szCs w:val="24"/>
        </w:rPr>
        <w:t>gambra</w:t>
      </w:r>
      <w:proofErr w:type="spellEnd"/>
      <w:r w:rsidRPr="0091656B">
        <w:rPr>
          <w:rFonts w:ascii="Times New Roman" w:eastAsia="Times New Roman" w:hAnsi="Times New Roman" w:cs="Times New Roman"/>
          <w:sz w:val="24"/>
          <w:szCs w:val="24"/>
        </w:rPr>
        <w:t xml:space="preserve">. </w:t>
      </w:r>
      <w:r w:rsidRPr="0091656B">
        <w:rPr>
          <w:rFonts w:ascii="Times New Roman" w:eastAsia="Times New Roman" w:hAnsi="Times New Roman" w:cs="Times New Roman"/>
          <w:sz w:val="24"/>
          <w:szCs w:val="24"/>
          <w:shd w:val="clear" w:color="auto" w:fill="FFFFFF"/>
        </w:rPr>
        <w:t>La présente étude</w:t>
      </w:r>
      <w:r w:rsidRPr="0091656B">
        <w:rPr>
          <w:rFonts w:ascii="Times New Roman" w:eastAsia="Times New Roman" w:hAnsi="Times New Roman" w:cs="Times New Roman"/>
          <w:sz w:val="24"/>
          <w:szCs w:val="24"/>
        </w:rPr>
        <w:t xml:space="preserve"> est menée pendant la saison de reproduction des oiseaux, qui coïncide avec l’apparition des parasites sous l’effet de la remontée des </w:t>
      </w:r>
      <w:proofErr w:type="spellStart"/>
      <w:r w:rsidRPr="0091656B">
        <w:rPr>
          <w:rFonts w:ascii="Times New Roman" w:eastAsia="Times New Roman" w:hAnsi="Times New Roman" w:cs="Times New Roman"/>
          <w:sz w:val="24"/>
          <w:szCs w:val="24"/>
        </w:rPr>
        <w:t>températureset</w:t>
      </w:r>
      <w:proofErr w:type="spellEnd"/>
      <w:r w:rsidRPr="0091656B">
        <w:rPr>
          <w:rFonts w:ascii="Times New Roman" w:eastAsia="Times New Roman" w:hAnsi="Times New Roman" w:cs="Times New Roman"/>
          <w:sz w:val="24"/>
          <w:szCs w:val="24"/>
        </w:rPr>
        <w:t xml:space="preserve"> l’affaiblissent des Perdrix lier à la reproduction. </w:t>
      </w:r>
      <w:r w:rsidRPr="0091656B">
        <w:rPr>
          <w:rFonts w:ascii="Times New Roman" w:eastAsia="Times New Roman" w:hAnsi="Times New Roman" w:cs="Times New Roman"/>
          <w:sz w:val="24"/>
          <w:szCs w:val="24"/>
          <w:shd w:val="clear" w:color="auto" w:fill="FFFFFF"/>
        </w:rPr>
        <w:t xml:space="preserve">Cependant, la plupart des maladies observées sont d'origine parasitaire telle que la </w:t>
      </w:r>
      <w:proofErr w:type="spellStart"/>
      <w:r w:rsidRPr="0091656B">
        <w:rPr>
          <w:rFonts w:ascii="Times New Roman" w:eastAsia="Times New Roman" w:hAnsi="Times New Roman" w:cs="Times New Roman"/>
          <w:sz w:val="24"/>
          <w:szCs w:val="24"/>
        </w:rPr>
        <w:t>sygamose</w:t>
      </w:r>
      <w:proofErr w:type="spellEnd"/>
      <w:r w:rsidRPr="0091656B">
        <w:rPr>
          <w:rFonts w:ascii="Times New Roman" w:eastAsia="Times New Roman" w:hAnsi="Times New Roman" w:cs="Times New Roman"/>
          <w:sz w:val="24"/>
          <w:szCs w:val="24"/>
        </w:rPr>
        <w:t xml:space="preserve"> dus à </w:t>
      </w:r>
      <w:proofErr w:type="spellStart"/>
      <w:r w:rsidRPr="0091656B">
        <w:rPr>
          <w:rFonts w:ascii="Times New Roman" w:eastAsia="Times New Roman" w:hAnsi="Times New Roman" w:cs="Times New Roman"/>
          <w:i/>
          <w:iCs/>
          <w:sz w:val="24"/>
          <w:szCs w:val="24"/>
        </w:rPr>
        <w:t>Syngamus</w:t>
      </w:r>
      <w:proofErr w:type="spellEnd"/>
      <w:r w:rsidRPr="0091656B">
        <w:rPr>
          <w:rFonts w:ascii="Times New Roman" w:eastAsia="Times New Roman" w:hAnsi="Times New Roman" w:cs="Times New Roman"/>
          <w:i/>
          <w:iCs/>
          <w:sz w:val="24"/>
          <w:szCs w:val="24"/>
        </w:rPr>
        <w:t xml:space="preserve"> </w:t>
      </w:r>
      <w:proofErr w:type="spellStart"/>
      <w:r w:rsidRPr="0091656B">
        <w:rPr>
          <w:rFonts w:ascii="Times New Roman" w:eastAsia="Times New Roman" w:hAnsi="Times New Roman" w:cs="Times New Roman"/>
          <w:i/>
          <w:iCs/>
          <w:sz w:val="24"/>
          <w:szCs w:val="24"/>
        </w:rPr>
        <w:t>trachea</w:t>
      </w:r>
      <w:proofErr w:type="spellEnd"/>
      <w:r w:rsidRPr="0091656B">
        <w:rPr>
          <w:rFonts w:ascii="Times New Roman" w:eastAsia="Times New Roman" w:hAnsi="Times New Roman" w:cs="Times New Roman"/>
          <w:sz w:val="24"/>
          <w:szCs w:val="24"/>
        </w:rPr>
        <w:t xml:space="preserve">. La coprologie parasitaire effectué montre un poly parasitisme important tel que </w:t>
      </w:r>
      <w:proofErr w:type="spellStart"/>
      <w:r w:rsidRPr="0091656B">
        <w:rPr>
          <w:rFonts w:ascii="Times New Roman" w:eastAsia="Times New Roman" w:hAnsi="Times New Roman" w:cs="Times New Roman"/>
          <w:i/>
          <w:iCs/>
          <w:sz w:val="24"/>
          <w:szCs w:val="24"/>
        </w:rPr>
        <w:t>Syngamus</w:t>
      </w:r>
      <w:proofErr w:type="spellEnd"/>
      <w:r w:rsidRPr="0091656B">
        <w:rPr>
          <w:rFonts w:ascii="Times New Roman" w:eastAsia="Times New Roman" w:hAnsi="Times New Roman" w:cs="Times New Roman"/>
          <w:i/>
          <w:iCs/>
          <w:sz w:val="24"/>
          <w:szCs w:val="24"/>
        </w:rPr>
        <w:t xml:space="preserve"> </w:t>
      </w:r>
      <w:proofErr w:type="spellStart"/>
      <w:r w:rsidRPr="0091656B">
        <w:rPr>
          <w:rFonts w:ascii="Times New Roman" w:eastAsia="Times New Roman" w:hAnsi="Times New Roman" w:cs="Times New Roman"/>
          <w:i/>
          <w:iCs/>
          <w:sz w:val="24"/>
          <w:szCs w:val="24"/>
        </w:rPr>
        <w:t>trachea</w:t>
      </w:r>
      <w:proofErr w:type="spellEnd"/>
      <w:r w:rsidRPr="0091656B">
        <w:rPr>
          <w:rFonts w:ascii="Times New Roman" w:eastAsia="Times New Roman" w:hAnsi="Times New Roman" w:cs="Times New Roman"/>
          <w:sz w:val="24"/>
          <w:szCs w:val="24"/>
        </w:rPr>
        <w:t xml:space="preserve"> associé à </w:t>
      </w:r>
      <w:proofErr w:type="spellStart"/>
      <w:r w:rsidRPr="0091656B">
        <w:rPr>
          <w:rFonts w:ascii="Times New Roman" w:eastAsia="Times New Roman" w:hAnsi="Times New Roman" w:cs="Times New Roman"/>
          <w:i/>
          <w:iCs/>
          <w:sz w:val="24"/>
          <w:szCs w:val="24"/>
        </w:rPr>
        <w:t>Heterakis</w:t>
      </w:r>
      <w:proofErr w:type="spellEnd"/>
      <w:r w:rsidRPr="0091656B">
        <w:rPr>
          <w:rFonts w:ascii="Times New Roman" w:eastAsia="Times New Roman" w:hAnsi="Times New Roman" w:cs="Times New Roman"/>
          <w:i/>
          <w:iCs/>
          <w:sz w:val="24"/>
          <w:szCs w:val="24"/>
        </w:rPr>
        <w:t xml:space="preserve"> </w:t>
      </w:r>
      <w:proofErr w:type="spellStart"/>
      <w:r w:rsidRPr="0091656B">
        <w:rPr>
          <w:rFonts w:ascii="Times New Roman" w:eastAsia="Times New Roman" w:hAnsi="Times New Roman" w:cs="Times New Roman"/>
          <w:i/>
          <w:iCs/>
          <w:sz w:val="24"/>
          <w:szCs w:val="24"/>
        </w:rPr>
        <w:t>gallinarum</w:t>
      </w:r>
      <w:proofErr w:type="spellEnd"/>
      <w:r w:rsidRPr="0091656B">
        <w:rPr>
          <w:rFonts w:ascii="Times New Roman" w:eastAsia="Times New Roman" w:hAnsi="Times New Roman" w:cs="Times New Roman"/>
          <w:sz w:val="24"/>
          <w:szCs w:val="24"/>
        </w:rPr>
        <w:t xml:space="preserve"> avec des prévalences respectives 11 % et 23%.</w:t>
      </w:r>
      <w:r w:rsidRPr="0091656B">
        <w:rPr>
          <w:rFonts w:ascii="Times New Roman" w:eastAsia="Times New Roman" w:hAnsi="Times New Roman" w:cs="Times New Roman"/>
          <w:sz w:val="24"/>
          <w:szCs w:val="24"/>
          <w:shd w:val="clear" w:color="auto" w:fill="FFFFFF"/>
        </w:rPr>
        <w:t xml:space="preserve">Les premiers cadavres autopsiés pendant la période de reproduction dévoilent la présence des vers </w:t>
      </w:r>
      <w:proofErr w:type="spellStart"/>
      <w:r w:rsidRPr="0091656B">
        <w:rPr>
          <w:rFonts w:ascii="Times New Roman" w:eastAsia="Times New Roman" w:hAnsi="Times New Roman" w:cs="Times New Roman"/>
          <w:sz w:val="24"/>
          <w:szCs w:val="24"/>
          <w:shd w:val="clear" w:color="auto" w:fill="FFFFFF"/>
        </w:rPr>
        <w:t>syngames</w:t>
      </w:r>
      <w:proofErr w:type="spellEnd"/>
      <w:r w:rsidRPr="0091656B">
        <w:rPr>
          <w:rFonts w:ascii="Times New Roman" w:eastAsia="Times New Roman" w:hAnsi="Times New Roman" w:cs="Times New Roman"/>
          <w:sz w:val="24"/>
          <w:szCs w:val="24"/>
          <w:shd w:val="clear" w:color="auto" w:fill="FFFFFF"/>
        </w:rPr>
        <w:t xml:space="preserve"> qui colonisent toutes les parties de la </w:t>
      </w:r>
      <w:proofErr w:type="spellStart"/>
      <w:r w:rsidRPr="0091656B">
        <w:rPr>
          <w:rFonts w:ascii="Times New Roman" w:eastAsia="Times New Roman" w:hAnsi="Times New Roman" w:cs="Times New Roman"/>
          <w:sz w:val="24"/>
          <w:szCs w:val="24"/>
          <w:shd w:val="clear" w:color="auto" w:fill="FFFFFF"/>
        </w:rPr>
        <w:t>trachée.A</w:t>
      </w:r>
      <w:proofErr w:type="spellEnd"/>
      <w:r w:rsidRPr="0091656B">
        <w:rPr>
          <w:rFonts w:ascii="Times New Roman" w:eastAsia="Times New Roman" w:hAnsi="Times New Roman" w:cs="Times New Roman"/>
          <w:sz w:val="24"/>
          <w:szCs w:val="24"/>
          <w:shd w:val="clear" w:color="auto" w:fill="FFFFFF"/>
        </w:rPr>
        <w:t xml:space="preserve"> la fin de cette période critique, l’autopsie des cadavres met en évidence l’</w:t>
      </w:r>
      <w:proofErr w:type="spellStart"/>
      <w:r w:rsidRPr="0091656B">
        <w:rPr>
          <w:rFonts w:ascii="Times New Roman" w:eastAsia="Times New Roman" w:hAnsi="Times New Roman" w:cs="Times New Roman"/>
          <w:sz w:val="24"/>
          <w:szCs w:val="24"/>
          <w:shd w:val="clear" w:color="auto" w:fill="FFFFFF"/>
        </w:rPr>
        <w:t>histomonose</w:t>
      </w:r>
      <w:proofErr w:type="spellEnd"/>
      <w:r w:rsidRPr="0091656B">
        <w:rPr>
          <w:rFonts w:ascii="Times New Roman" w:eastAsia="Times New Roman" w:hAnsi="Times New Roman" w:cs="Times New Roman"/>
          <w:sz w:val="24"/>
          <w:szCs w:val="24"/>
          <w:shd w:val="clear" w:color="auto" w:fill="FFFFFF"/>
        </w:rPr>
        <w:t xml:space="preserve"> due à </w:t>
      </w:r>
      <w:proofErr w:type="spellStart"/>
      <w:r w:rsidRPr="0091656B">
        <w:rPr>
          <w:rFonts w:ascii="Times New Roman" w:eastAsia="Times New Roman" w:hAnsi="Times New Roman" w:cs="Times New Roman"/>
          <w:i/>
          <w:iCs/>
          <w:sz w:val="24"/>
          <w:szCs w:val="24"/>
          <w:shd w:val="clear" w:color="auto" w:fill="FFFFFF"/>
        </w:rPr>
        <w:t>Histomonas</w:t>
      </w:r>
      <w:proofErr w:type="spellEnd"/>
      <w:r w:rsidRPr="0091656B">
        <w:rPr>
          <w:rFonts w:ascii="Times New Roman" w:eastAsia="Times New Roman" w:hAnsi="Times New Roman" w:cs="Times New Roman"/>
          <w:i/>
          <w:iCs/>
          <w:sz w:val="24"/>
          <w:szCs w:val="24"/>
          <w:shd w:val="clear" w:color="auto" w:fill="FFFFFF"/>
        </w:rPr>
        <w:t xml:space="preserve"> </w:t>
      </w:r>
      <w:proofErr w:type="spellStart"/>
      <w:r w:rsidRPr="0091656B">
        <w:rPr>
          <w:rFonts w:ascii="Times New Roman" w:eastAsia="Times New Roman" w:hAnsi="Times New Roman" w:cs="Times New Roman"/>
          <w:i/>
          <w:iCs/>
          <w:sz w:val="24"/>
          <w:szCs w:val="24"/>
          <w:shd w:val="clear" w:color="auto" w:fill="FFFFFF"/>
        </w:rPr>
        <w:t>meleagridis</w:t>
      </w:r>
      <w:proofErr w:type="spellEnd"/>
      <w:r w:rsidRPr="0091656B">
        <w:rPr>
          <w:rFonts w:ascii="Times New Roman" w:eastAsia="Times New Roman" w:hAnsi="Times New Roman" w:cs="Times New Roman"/>
          <w:sz w:val="24"/>
          <w:szCs w:val="24"/>
          <w:shd w:val="clear" w:color="auto" w:fill="FFFFFF"/>
        </w:rPr>
        <w:t>.</w:t>
      </w:r>
    </w:p>
    <w:p w:rsidR="0091656B" w:rsidRPr="0091656B" w:rsidRDefault="0091656B" w:rsidP="0091656B">
      <w:pPr>
        <w:autoSpaceDE w:val="0"/>
        <w:autoSpaceDN w:val="0"/>
        <w:adjustRightInd w:val="0"/>
        <w:spacing w:after="0"/>
        <w:jc w:val="both"/>
        <w:rPr>
          <w:rFonts w:ascii="Times New Roman" w:eastAsia="Times New Roman" w:hAnsi="Times New Roman" w:cs="Times New Roman"/>
          <w:sz w:val="24"/>
          <w:szCs w:val="24"/>
        </w:rPr>
      </w:pPr>
      <w:r w:rsidRPr="0091656B">
        <w:rPr>
          <w:rFonts w:ascii="Times New Roman" w:eastAsia="Times New Roman" w:hAnsi="Times New Roman" w:cs="Times New Roman"/>
          <w:b/>
          <w:bCs/>
          <w:sz w:val="24"/>
          <w:szCs w:val="24"/>
        </w:rPr>
        <w:t xml:space="preserve">Mots clés: </w:t>
      </w:r>
      <w:r w:rsidRPr="0091656B">
        <w:rPr>
          <w:rFonts w:ascii="Times New Roman" w:eastAsia="Times New Roman" w:hAnsi="Times New Roman" w:cs="Times New Roman"/>
          <w:sz w:val="24"/>
          <w:szCs w:val="24"/>
        </w:rPr>
        <w:t xml:space="preserve">Perdrix </w:t>
      </w:r>
      <w:proofErr w:type="spellStart"/>
      <w:r w:rsidRPr="0091656B">
        <w:rPr>
          <w:rFonts w:ascii="Times New Roman" w:eastAsia="Times New Roman" w:hAnsi="Times New Roman" w:cs="Times New Roman"/>
          <w:sz w:val="24"/>
          <w:szCs w:val="24"/>
        </w:rPr>
        <w:t>gambra</w:t>
      </w:r>
      <w:proofErr w:type="spellEnd"/>
      <w:r w:rsidRPr="0091656B">
        <w:rPr>
          <w:rFonts w:ascii="Times New Roman" w:eastAsia="Times New Roman" w:hAnsi="Times New Roman" w:cs="Times New Roman"/>
          <w:sz w:val="24"/>
          <w:szCs w:val="24"/>
        </w:rPr>
        <w:t xml:space="preserve">, Coprologie, </w:t>
      </w:r>
      <w:proofErr w:type="spellStart"/>
      <w:r w:rsidRPr="0091656B">
        <w:rPr>
          <w:rFonts w:ascii="Times New Roman" w:eastAsia="Times New Roman" w:hAnsi="Times New Roman" w:cs="Times New Roman"/>
          <w:i/>
          <w:iCs/>
          <w:sz w:val="24"/>
          <w:szCs w:val="24"/>
        </w:rPr>
        <w:t>Syngamus</w:t>
      </w:r>
      <w:proofErr w:type="spellEnd"/>
      <w:r w:rsidRPr="0091656B">
        <w:rPr>
          <w:rFonts w:ascii="Times New Roman" w:eastAsia="Times New Roman" w:hAnsi="Times New Roman" w:cs="Times New Roman"/>
          <w:i/>
          <w:iCs/>
          <w:sz w:val="24"/>
          <w:szCs w:val="24"/>
        </w:rPr>
        <w:t xml:space="preserve"> </w:t>
      </w:r>
      <w:proofErr w:type="spellStart"/>
      <w:r w:rsidRPr="0091656B">
        <w:rPr>
          <w:rFonts w:ascii="Times New Roman" w:eastAsia="Times New Roman" w:hAnsi="Times New Roman" w:cs="Times New Roman"/>
          <w:i/>
          <w:iCs/>
          <w:sz w:val="24"/>
          <w:szCs w:val="24"/>
        </w:rPr>
        <w:t>trachea</w:t>
      </w:r>
      <w:proofErr w:type="spellEnd"/>
      <w:r w:rsidRPr="0091656B">
        <w:rPr>
          <w:rFonts w:ascii="Times New Roman" w:eastAsia="Times New Roman" w:hAnsi="Times New Roman" w:cs="Times New Roman"/>
          <w:i/>
          <w:iCs/>
          <w:sz w:val="24"/>
          <w:szCs w:val="24"/>
        </w:rPr>
        <w:t xml:space="preserve"> </w:t>
      </w:r>
      <w:r w:rsidRPr="0091656B">
        <w:rPr>
          <w:rFonts w:ascii="Times New Roman" w:eastAsia="Times New Roman" w:hAnsi="Times New Roman" w:cs="Times New Roman"/>
          <w:i/>
          <w:iCs/>
          <w:sz w:val="24"/>
          <w:szCs w:val="24"/>
          <w:bdr w:val="none" w:sz="0" w:space="0" w:color="auto" w:frame="1"/>
          <w:shd w:val="clear" w:color="auto" w:fill="FFFFFF"/>
        </w:rPr>
        <w:t xml:space="preserve">et </w:t>
      </w:r>
      <w:proofErr w:type="spellStart"/>
      <w:r w:rsidRPr="0091656B">
        <w:rPr>
          <w:rFonts w:ascii="Times New Roman" w:eastAsia="Times New Roman" w:hAnsi="Times New Roman" w:cs="Times New Roman"/>
          <w:i/>
          <w:iCs/>
          <w:sz w:val="24"/>
          <w:szCs w:val="24"/>
          <w:bdr w:val="none" w:sz="0" w:space="0" w:color="auto" w:frame="1"/>
          <w:shd w:val="clear" w:color="auto" w:fill="FFFFFF"/>
        </w:rPr>
        <w:t>Heterakis</w:t>
      </w:r>
      <w:proofErr w:type="spellEnd"/>
      <w:r w:rsidRPr="0091656B">
        <w:rPr>
          <w:rFonts w:ascii="Times New Roman" w:eastAsia="Times New Roman" w:hAnsi="Times New Roman" w:cs="Times New Roman"/>
          <w:i/>
          <w:iCs/>
          <w:sz w:val="24"/>
          <w:szCs w:val="24"/>
          <w:bdr w:val="none" w:sz="0" w:space="0" w:color="auto" w:frame="1"/>
          <w:shd w:val="clear" w:color="auto" w:fill="FFFFFF"/>
        </w:rPr>
        <w:t xml:space="preserve"> </w:t>
      </w:r>
      <w:proofErr w:type="spellStart"/>
      <w:r w:rsidRPr="0091656B">
        <w:rPr>
          <w:rFonts w:ascii="Times New Roman" w:eastAsia="Times New Roman" w:hAnsi="Times New Roman" w:cs="Times New Roman"/>
          <w:i/>
          <w:iCs/>
          <w:sz w:val="24"/>
          <w:szCs w:val="24"/>
          <w:bdr w:val="none" w:sz="0" w:space="0" w:color="auto" w:frame="1"/>
          <w:shd w:val="clear" w:color="auto" w:fill="FFFFFF"/>
        </w:rPr>
        <w:t>gallinarum</w:t>
      </w:r>
      <w:proofErr w:type="spellEnd"/>
    </w:p>
    <w:p w:rsidR="0091656B" w:rsidRPr="0091656B" w:rsidRDefault="0091656B" w:rsidP="0091656B">
      <w:pPr>
        <w:spacing w:before="100" w:beforeAutospacing="1" w:after="100" w:afterAutospacing="1" w:line="240" w:lineRule="auto"/>
        <w:jc w:val="center"/>
        <w:rPr>
          <w:rFonts w:ascii="Times New Roman" w:eastAsia="Times New Roman" w:hAnsi="Times New Roman" w:cs="Times New Roman"/>
          <w:b/>
          <w:bCs/>
          <w:sz w:val="28"/>
          <w:szCs w:val="28"/>
          <w:lang w:val="en-US" w:eastAsia="fr-FR"/>
        </w:rPr>
      </w:pPr>
      <w:r w:rsidRPr="0091656B">
        <w:rPr>
          <w:rFonts w:ascii="Times New Roman" w:eastAsia="Times New Roman" w:hAnsi="Times New Roman" w:cs="Times New Roman"/>
          <w:b/>
          <w:bCs/>
          <w:sz w:val="28"/>
          <w:szCs w:val="28"/>
          <w:lang w:val="en-US" w:eastAsia="fr-FR"/>
        </w:rPr>
        <w:t xml:space="preserve">The main </w:t>
      </w:r>
      <w:proofErr w:type="spellStart"/>
      <w:r w:rsidRPr="0091656B">
        <w:rPr>
          <w:rFonts w:ascii="Times New Roman" w:eastAsia="Times New Roman" w:hAnsi="Times New Roman" w:cs="Times New Roman"/>
          <w:b/>
          <w:bCs/>
          <w:sz w:val="28"/>
          <w:szCs w:val="28"/>
          <w:lang w:val="en-US" w:eastAsia="fr-FR"/>
        </w:rPr>
        <w:t>parasitosis</w:t>
      </w:r>
      <w:proofErr w:type="spellEnd"/>
      <w:r w:rsidRPr="0091656B">
        <w:rPr>
          <w:rFonts w:ascii="Times New Roman" w:eastAsia="Times New Roman" w:hAnsi="Times New Roman" w:cs="Times New Roman"/>
          <w:b/>
          <w:bCs/>
          <w:sz w:val="28"/>
          <w:szCs w:val="28"/>
          <w:lang w:val="en-US" w:eastAsia="fr-FR"/>
        </w:rPr>
        <w:t xml:space="preserve"> of the </w:t>
      </w:r>
      <w:proofErr w:type="spellStart"/>
      <w:r w:rsidRPr="0091656B">
        <w:rPr>
          <w:rFonts w:ascii="Times New Roman" w:eastAsia="Times New Roman" w:hAnsi="Times New Roman" w:cs="Times New Roman"/>
          <w:b/>
          <w:bCs/>
          <w:sz w:val="28"/>
          <w:szCs w:val="28"/>
          <w:lang w:val="en-US" w:eastAsia="fr-FR"/>
        </w:rPr>
        <w:t>Gambra</w:t>
      </w:r>
      <w:proofErr w:type="spellEnd"/>
      <w:r w:rsidRPr="0091656B">
        <w:rPr>
          <w:rFonts w:ascii="Times New Roman" w:eastAsia="Times New Roman" w:hAnsi="Times New Roman" w:cs="Times New Roman"/>
          <w:b/>
          <w:bCs/>
          <w:sz w:val="28"/>
          <w:szCs w:val="28"/>
          <w:lang w:val="en-US" w:eastAsia="fr-FR"/>
        </w:rPr>
        <w:t xml:space="preserve"> Partridge (</w:t>
      </w:r>
      <w:proofErr w:type="spellStart"/>
      <w:r w:rsidRPr="0091656B">
        <w:rPr>
          <w:rFonts w:ascii="Times New Roman" w:eastAsia="Times New Roman" w:hAnsi="Times New Roman" w:cs="Times New Roman"/>
          <w:b/>
          <w:bCs/>
          <w:i/>
          <w:iCs/>
          <w:sz w:val="28"/>
          <w:szCs w:val="28"/>
          <w:lang w:val="en-US" w:eastAsia="fr-FR"/>
        </w:rPr>
        <w:t>Alectoris</w:t>
      </w:r>
      <w:proofErr w:type="spellEnd"/>
      <w:r w:rsidRPr="0091656B">
        <w:rPr>
          <w:rFonts w:ascii="Times New Roman" w:eastAsia="Times New Roman" w:hAnsi="Times New Roman" w:cs="Times New Roman"/>
          <w:b/>
          <w:bCs/>
          <w:i/>
          <w:iCs/>
          <w:sz w:val="28"/>
          <w:szCs w:val="28"/>
          <w:lang w:val="en-US" w:eastAsia="fr-FR"/>
        </w:rPr>
        <w:t xml:space="preserve"> </w:t>
      </w:r>
      <w:proofErr w:type="spellStart"/>
      <w:proofErr w:type="gramStart"/>
      <w:r w:rsidRPr="0091656B">
        <w:rPr>
          <w:rFonts w:ascii="Times New Roman" w:eastAsia="Times New Roman" w:hAnsi="Times New Roman" w:cs="Times New Roman"/>
          <w:b/>
          <w:bCs/>
          <w:i/>
          <w:iCs/>
          <w:sz w:val="28"/>
          <w:szCs w:val="28"/>
          <w:lang w:val="en-US" w:eastAsia="fr-FR"/>
        </w:rPr>
        <w:t>barbara</w:t>
      </w:r>
      <w:proofErr w:type="spellEnd"/>
      <w:proofErr w:type="gramEnd"/>
      <w:r w:rsidRPr="0091656B">
        <w:rPr>
          <w:rFonts w:ascii="Times New Roman" w:eastAsia="Times New Roman" w:hAnsi="Times New Roman" w:cs="Times New Roman"/>
          <w:b/>
          <w:bCs/>
          <w:sz w:val="28"/>
          <w:szCs w:val="28"/>
          <w:lang w:val="en-US" w:eastAsia="fr-FR"/>
        </w:rPr>
        <w:t>) in the Algerian Sahel</w:t>
      </w:r>
    </w:p>
    <w:p w:rsidR="0091656B" w:rsidRPr="0091656B" w:rsidRDefault="0091656B" w:rsidP="0091656B">
      <w:pPr>
        <w:spacing w:after="0" w:line="360" w:lineRule="auto"/>
        <w:jc w:val="center"/>
        <w:rPr>
          <w:rFonts w:ascii="Times New Roman" w:eastAsia="Times New Roman" w:hAnsi="Times New Roman" w:cs="Times New Roman"/>
          <w:b/>
          <w:bCs/>
          <w:sz w:val="24"/>
          <w:szCs w:val="24"/>
          <w:u w:val="single"/>
          <w:vertAlign w:val="superscript"/>
        </w:rPr>
      </w:pPr>
      <w:proofErr w:type="spellStart"/>
      <w:r w:rsidRPr="0091656B">
        <w:rPr>
          <w:rFonts w:ascii="Times New Roman" w:eastAsia="Times New Roman" w:hAnsi="Times New Roman" w:cs="Times New Roman"/>
          <w:b/>
          <w:bCs/>
          <w:sz w:val="24"/>
          <w:szCs w:val="24"/>
          <w:u w:val="single"/>
        </w:rPr>
        <w:t>Djeloud</w:t>
      </w:r>
      <w:proofErr w:type="spellEnd"/>
      <w:r w:rsidRPr="0091656B">
        <w:rPr>
          <w:rFonts w:ascii="Times New Roman" w:eastAsia="Times New Roman" w:hAnsi="Times New Roman" w:cs="Times New Roman"/>
          <w:b/>
          <w:bCs/>
          <w:sz w:val="24"/>
          <w:szCs w:val="24"/>
          <w:u w:val="single"/>
        </w:rPr>
        <w:t xml:space="preserve"> Messaouda</w:t>
      </w:r>
      <w:r w:rsidRPr="0091656B">
        <w:rPr>
          <w:rFonts w:ascii="Times New Roman" w:eastAsia="Times New Roman" w:hAnsi="Times New Roman" w:cs="Times New Roman"/>
          <w:b/>
          <w:bCs/>
          <w:sz w:val="24"/>
          <w:szCs w:val="24"/>
          <w:vertAlign w:val="superscript"/>
        </w:rPr>
        <w:t xml:space="preserve">1* </w:t>
      </w:r>
      <w:r w:rsidRPr="0091656B">
        <w:rPr>
          <w:rFonts w:ascii="Times New Roman" w:eastAsia="Times New Roman" w:hAnsi="Times New Roman" w:cs="Times New Roman"/>
          <w:b/>
          <w:bCs/>
          <w:sz w:val="24"/>
          <w:szCs w:val="24"/>
        </w:rPr>
        <w:t>Saadi –IdouharHabiba</w:t>
      </w:r>
      <w:r w:rsidRPr="0091656B">
        <w:rPr>
          <w:rFonts w:ascii="Times New Roman" w:eastAsia="Times New Roman" w:hAnsi="Times New Roman" w:cs="Times New Roman"/>
          <w:b/>
          <w:bCs/>
          <w:sz w:val="24"/>
          <w:szCs w:val="24"/>
          <w:vertAlign w:val="superscript"/>
        </w:rPr>
        <w:t>2</w:t>
      </w:r>
      <w:r w:rsidRPr="0091656B">
        <w:rPr>
          <w:rFonts w:ascii="Times New Roman" w:eastAsia="Times New Roman" w:hAnsi="Times New Roman" w:cs="Times New Roman"/>
          <w:b/>
          <w:bCs/>
          <w:sz w:val="24"/>
          <w:szCs w:val="24"/>
        </w:rPr>
        <w:t xml:space="preserve"> et </w:t>
      </w:r>
      <w:proofErr w:type="spellStart"/>
      <w:r w:rsidRPr="0091656B">
        <w:rPr>
          <w:rFonts w:ascii="Times New Roman" w:eastAsia="Times New Roman" w:hAnsi="Times New Roman" w:cs="Times New Roman"/>
          <w:b/>
          <w:bCs/>
          <w:sz w:val="24"/>
          <w:szCs w:val="24"/>
        </w:rPr>
        <w:t>Smai</w:t>
      </w:r>
      <w:proofErr w:type="spellEnd"/>
      <w:r w:rsidRPr="0091656B">
        <w:rPr>
          <w:rFonts w:ascii="Times New Roman" w:eastAsia="Times New Roman" w:hAnsi="Times New Roman" w:cs="Times New Roman"/>
          <w:b/>
          <w:bCs/>
          <w:sz w:val="24"/>
          <w:szCs w:val="24"/>
        </w:rPr>
        <w:t xml:space="preserve"> Amina</w:t>
      </w:r>
      <w:r w:rsidRPr="0091656B">
        <w:rPr>
          <w:rFonts w:ascii="Times New Roman" w:eastAsia="Times New Roman" w:hAnsi="Times New Roman" w:cs="Times New Roman"/>
          <w:b/>
          <w:bCs/>
          <w:sz w:val="24"/>
          <w:szCs w:val="24"/>
          <w:vertAlign w:val="superscript"/>
        </w:rPr>
        <w:t>2</w:t>
      </w:r>
    </w:p>
    <w:p w:rsidR="0091656B" w:rsidRPr="0091656B" w:rsidRDefault="0091656B" w:rsidP="0091656B">
      <w:pPr>
        <w:spacing w:after="0" w:line="240" w:lineRule="auto"/>
        <w:jc w:val="both"/>
        <w:rPr>
          <w:rFonts w:ascii="Times New Roman" w:eastAsia="Times New Roman" w:hAnsi="Times New Roman" w:cs="Times New Roman"/>
          <w:sz w:val="24"/>
          <w:szCs w:val="24"/>
        </w:rPr>
      </w:pPr>
    </w:p>
    <w:p w:rsidR="0091656B" w:rsidRPr="0091656B" w:rsidRDefault="0091656B" w:rsidP="0091656B">
      <w:pPr>
        <w:spacing w:after="0" w:line="240" w:lineRule="auto"/>
        <w:jc w:val="both"/>
        <w:rPr>
          <w:rFonts w:ascii="Times New Roman" w:eastAsia="Times New Roman" w:hAnsi="Times New Roman" w:cs="Times New Roman"/>
          <w:sz w:val="24"/>
          <w:szCs w:val="24"/>
          <w:lang w:val="en-US"/>
        </w:rPr>
      </w:pPr>
      <w:r w:rsidRPr="0091656B">
        <w:rPr>
          <w:rFonts w:ascii="Times New Roman" w:eastAsia="Times New Roman" w:hAnsi="Times New Roman" w:cs="Times New Roman"/>
          <w:sz w:val="24"/>
          <w:szCs w:val="24"/>
          <w:lang w:val="en-US"/>
        </w:rPr>
        <w:t xml:space="preserve">Given the economic and ecological importance of the </w:t>
      </w:r>
      <w:proofErr w:type="spellStart"/>
      <w:r w:rsidRPr="0091656B">
        <w:rPr>
          <w:rFonts w:ascii="Times New Roman" w:eastAsia="Times New Roman" w:hAnsi="Times New Roman" w:cs="Times New Roman"/>
          <w:sz w:val="24"/>
          <w:szCs w:val="24"/>
          <w:lang w:val="en-US"/>
        </w:rPr>
        <w:t>Gambra</w:t>
      </w:r>
      <w:proofErr w:type="spellEnd"/>
      <w:r w:rsidRPr="0091656B">
        <w:rPr>
          <w:rFonts w:ascii="Times New Roman" w:eastAsia="Times New Roman" w:hAnsi="Times New Roman" w:cs="Times New Roman"/>
          <w:sz w:val="24"/>
          <w:szCs w:val="24"/>
          <w:lang w:val="en-US"/>
        </w:rPr>
        <w:t xml:space="preserve"> partridge, which is the main game bird species in Algeria, the mission of the </w:t>
      </w:r>
      <w:proofErr w:type="spellStart"/>
      <w:r w:rsidRPr="0091656B">
        <w:rPr>
          <w:rFonts w:ascii="Times New Roman" w:eastAsia="Times New Roman" w:hAnsi="Times New Roman" w:cs="Times New Roman"/>
          <w:sz w:val="24"/>
          <w:szCs w:val="24"/>
          <w:lang w:val="en-US"/>
        </w:rPr>
        <w:t>Zeralda</w:t>
      </w:r>
      <w:proofErr w:type="spellEnd"/>
      <w:r w:rsidRPr="0091656B">
        <w:rPr>
          <w:rFonts w:ascii="Times New Roman" w:eastAsia="Times New Roman" w:hAnsi="Times New Roman" w:cs="Times New Roman"/>
          <w:sz w:val="24"/>
          <w:szCs w:val="24"/>
          <w:lang w:val="en-US"/>
        </w:rPr>
        <w:t xml:space="preserve"> </w:t>
      </w:r>
      <w:proofErr w:type="spellStart"/>
      <w:r w:rsidRPr="0091656B">
        <w:rPr>
          <w:rFonts w:ascii="Times New Roman" w:eastAsia="Times New Roman" w:hAnsi="Times New Roman" w:cs="Times New Roman"/>
          <w:sz w:val="24"/>
          <w:szCs w:val="24"/>
          <w:lang w:val="en-US"/>
        </w:rPr>
        <w:t>centre</w:t>
      </w:r>
      <w:proofErr w:type="spellEnd"/>
      <w:r w:rsidRPr="0091656B">
        <w:rPr>
          <w:rFonts w:ascii="Times New Roman" w:eastAsia="Times New Roman" w:hAnsi="Times New Roman" w:cs="Times New Roman"/>
          <w:sz w:val="24"/>
          <w:szCs w:val="24"/>
          <w:lang w:val="en-US"/>
        </w:rPr>
        <w:t xml:space="preserve"> is to promote and develop hunting by selecting local game birds, in particular the </w:t>
      </w:r>
      <w:proofErr w:type="spellStart"/>
      <w:r w:rsidRPr="0091656B">
        <w:rPr>
          <w:rFonts w:ascii="Times New Roman" w:eastAsia="Times New Roman" w:hAnsi="Times New Roman" w:cs="Times New Roman"/>
          <w:sz w:val="24"/>
          <w:szCs w:val="24"/>
          <w:lang w:val="en-US"/>
        </w:rPr>
        <w:t>Gambra</w:t>
      </w:r>
      <w:proofErr w:type="spellEnd"/>
      <w:r w:rsidRPr="0091656B">
        <w:rPr>
          <w:rFonts w:ascii="Times New Roman" w:eastAsia="Times New Roman" w:hAnsi="Times New Roman" w:cs="Times New Roman"/>
          <w:sz w:val="24"/>
          <w:szCs w:val="24"/>
          <w:lang w:val="en-US"/>
        </w:rPr>
        <w:t>.</w:t>
      </w:r>
    </w:p>
    <w:p w:rsidR="0091656B" w:rsidRPr="0091656B" w:rsidRDefault="0091656B" w:rsidP="0091656B">
      <w:pPr>
        <w:spacing w:after="0" w:line="240" w:lineRule="auto"/>
        <w:jc w:val="both"/>
        <w:rPr>
          <w:rFonts w:ascii="Times New Roman" w:eastAsia="Times New Roman" w:hAnsi="Times New Roman" w:cs="Times New Roman"/>
          <w:sz w:val="24"/>
          <w:szCs w:val="24"/>
          <w:lang w:val="en-US"/>
        </w:rPr>
      </w:pPr>
      <w:r w:rsidRPr="0091656B">
        <w:rPr>
          <w:rFonts w:ascii="Times New Roman" w:eastAsia="Times New Roman" w:hAnsi="Times New Roman" w:cs="Times New Roman"/>
          <w:sz w:val="24"/>
          <w:szCs w:val="24"/>
          <w:lang w:val="en-US"/>
        </w:rPr>
        <w:t xml:space="preserve">The present study is conducted during the breeding season of the birds, which coincides with the appearance of parasites due to the rise in temperature and the weakening of the partridges linked to reproduction. However, most of the diseases observed are of parasitic origin such as </w:t>
      </w:r>
      <w:proofErr w:type="spellStart"/>
      <w:r w:rsidRPr="0091656B">
        <w:rPr>
          <w:rFonts w:ascii="Times New Roman" w:eastAsia="Times New Roman" w:hAnsi="Times New Roman" w:cs="Times New Roman"/>
          <w:sz w:val="24"/>
          <w:szCs w:val="24"/>
          <w:lang w:val="en-US"/>
        </w:rPr>
        <w:t>syngamosis</w:t>
      </w:r>
      <w:proofErr w:type="spellEnd"/>
      <w:r w:rsidRPr="0091656B">
        <w:rPr>
          <w:rFonts w:ascii="Times New Roman" w:eastAsia="Times New Roman" w:hAnsi="Times New Roman" w:cs="Times New Roman"/>
          <w:sz w:val="24"/>
          <w:szCs w:val="24"/>
          <w:lang w:val="en-US"/>
        </w:rPr>
        <w:t xml:space="preserve"> due to </w:t>
      </w:r>
      <w:proofErr w:type="spellStart"/>
      <w:r w:rsidRPr="0091656B">
        <w:rPr>
          <w:rFonts w:ascii="Times New Roman" w:eastAsia="Times New Roman" w:hAnsi="Times New Roman" w:cs="Times New Roman"/>
          <w:sz w:val="24"/>
          <w:szCs w:val="24"/>
          <w:lang w:val="en-US"/>
        </w:rPr>
        <w:t>Syngamus</w:t>
      </w:r>
      <w:proofErr w:type="spellEnd"/>
      <w:r w:rsidRPr="0091656B">
        <w:rPr>
          <w:rFonts w:ascii="Times New Roman" w:eastAsia="Times New Roman" w:hAnsi="Times New Roman" w:cs="Times New Roman"/>
          <w:sz w:val="24"/>
          <w:szCs w:val="24"/>
          <w:lang w:val="en-US"/>
        </w:rPr>
        <w:t xml:space="preserve"> trachea. The parasitic coprology carried out shows an important </w:t>
      </w:r>
      <w:proofErr w:type="spellStart"/>
      <w:r w:rsidRPr="0091656B">
        <w:rPr>
          <w:rFonts w:ascii="Times New Roman" w:eastAsia="Times New Roman" w:hAnsi="Times New Roman" w:cs="Times New Roman"/>
          <w:sz w:val="24"/>
          <w:szCs w:val="24"/>
          <w:lang w:val="en-US"/>
        </w:rPr>
        <w:t>polyparasitism</w:t>
      </w:r>
      <w:proofErr w:type="spellEnd"/>
      <w:r w:rsidRPr="0091656B">
        <w:rPr>
          <w:rFonts w:ascii="Times New Roman" w:eastAsia="Times New Roman" w:hAnsi="Times New Roman" w:cs="Times New Roman"/>
          <w:sz w:val="24"/>
          <w:szCs w:val="24"/>
          <w:lang w:val="en-US"/>
        </w:rPr>
        <w:t xml:space="preserve"> such as </w:t>
      </w:r>
      <w:proofErr w:type="spellStart"/>
      <w:r w:rsidRPr="0091656B">
        <w:rPr>
          <w:rFonts w:ascii="Times New Roman" w:eastAsia="Times New Roman" w:hAnsi="Times New Roman" w:cs="Times New Roman"/>
          <w:sz w:val="24"/>
          <w:szCs w:val="24"/>
          <w:lang w:val="en-US"/>
        </w:rPr>
        <w:t>Syngamus</w:t>
      </w:r>
      <w:proofErr w:type="spellEnd"/>
      <w:r w:rsidRPr="0091656B">
        <w:rPr>
          <w:rFonts w:ascii="Times New Roman" w:eastAsia="Times New Roman" w:hAnsi="Times New Roman" w:cs="Times New Roman"/>
          <w:sz w:val="24"/>
          <w:szCs w:val="24"/>
          <w:lang w:val="en-US"/>
        </w:rPr>
        <w:t xml:space="preserve"> trachea associated with </w:t>
      </w:r>
      <w:proofErr w:type="spellStart"/>
      <w:r w:rsidRPr="0091656B">
        <w:rPr>
          <w:rFonts w:ascii="Times New Roman" w:eastAsia="Times New Roman" w:hAnsi="Times New Roman" w:cs="Times New Roman"/>
          <w:sz w:val="24"/>
          <w:szCs w:val="24"/>
          <w:lang w:val="en-US"/>
        </w:rPr>
        <w:t>Heterakis</w:t>
      </w:r>
      <w:proofErr w:type="spellEnd"/>
      <w:r w:rsidRPr="0091656B">
        <w:rPr>
          <w:rFonts w:ascii="Times New Roman" w:eastAsia="Times New Roman" w:hAnsi="Times New Roman" w:cs="Times New Roman"/>
          <w:sz w:val="24"/>
          <w:szCs w:val="24"/>
          <w:lang w:val="en-US"/>
        </w:rPr>
        <w:t xml:space="preserve"> </w:t>
      </w:r>
      <w:proofErr w:type="spellStart"/>
      <w:r w:rsidRPr="0091656B">
        <w:rPr>
          <w:rFonts w:ascii="Times New Roman" w:eastAsia="Times New Roman" w:hAnsi="Times New Roman" w:cs="Times New Roman"/>
          <w:sz w:val="24"/>
          <w:szCs w:val="24"/>
          <w:lang w:val="en-US"/>
        </w:rPr>
        <w:t>gallinarum</w:t>
      </w:r>
      <w:proofErr w:type="spellEnd"/>
      <w:r w:rsidRPr="0091656B">
        <w:rPr>
          <w:rFonts w:ascii="Times New Roman" w:eastAsia="Times New Roman" w:hAnsi="Times New Roman" w:cs="Times New Roman"/>
          <w:sz w:val="24"/>
          <w:szCs w:val="24"/>
          <w:lang w:val="en-US"/>
        </w:rPr>
        <w:t xml:space="preserve"> with respective </w:t>
      </w:r>
      <w:proofErr w:type="spellStart"/>
      <w:r w:rsidRPr="0091656B">
        <w:rPr>
          <w:rFonts w:ascii="Times New Roman" w:eastAsia="Times New Roman" w:hAnsi="Times New Roman" w:cs="Times New Roman"/>
          <w:sz w:val="24"/>
          <w:szCs w:val="24"/>
          <w:lang w:val="en-US"/>
        </w:rPr>
        <w:t>prevalences</w:t>
      </w:r>
      <w:proofErr w:type="spellEnd"/>
      <w:r w:rsidRPr="0091656B">
        <w:rPr>
          <w:rFonts w:ascii="Times New Roman" w:eastAsia="Times New Roman" w:hAnsi="Times New Roman" w:cs="Times New Roman"/>
          <w:sz w:val="24"/>
          <w:szCs w:val="24"/>
          <w:lang w:val="en-US"/>
        </w:rPr>
        <w:t xml:space="preserve"> of 11% and 23%. The first cadavers autopsied during the breeding period show the presence of </w:t>
      </w:r>
      <w:proofErr w:type="spellStart"/>
      <w:r w:rsidRPr="0091656B">
        <w:rPr>
          <w:rFonts w:ascii="Times New Roman" w:eastAsia="Times New Roman" w:hAnsi="Times New Roman" w:cs="Times New Roman"/>
          <w:sz w:val="24"/>
          <w:szCs w:val="24"/>
          <w:lang w:val="en-US"/>
        </w:rPr>
        <w:t>syngamous</w:t>
      </w:r>
      <w:proofErr w:type="spellEnd"/>
      <w:r w:rsidRPr="0091656B">
        <w:rPr>
          <w:rFonts w:ascii="Times New Roman" w:eastAsia="Times New Roman" w:hAnsi="Times New Roman" w:cs="Times New Roman"/>
          <w:sz w:val="24"/>
          <w:szCs w:val="24"/>
          <w:lang w:val="en-US"/>
        </w:rPr>
        <w:t xml:space="preserve"> worms </w:t>
      </w:r>
      <w:proofErr w:type="spellStart"/>
      <w:r w:rsidRPr="0091656B">
        <w:rPr>
          <w:rFonts w:ascii="Times New Roman" w:eastAsia="Times New Roman" w:hAnsi="Times New Roman" w:cs="Times New Roman"/>
          <w:sz w:val="24"/>
          <w:szCs w:val="24"/>
          <w:lang w:val="en-US"/>
        </w:rPr>
        <w:t>colonising</w:t>
      </w:r>
      <w:proofErr w:type="spellEnd"/>
      <w:r w:rsidRPr="0091656B">
        <w:rPr>
          <w:rFonts w:ascii="Times New Roman" w:eastAsia="Times New Roman" w:hAnsi="Times New Roman" w:cs="Times New Roman"/>
          <w:sz w:val="24"/>
          <w:szCs w:val="24"/>
          <w:lang w:val="en-US"/>
        </w:rPr>
        <w:t xml:space="preserve"> all parts of the trachea. At the end of this critical period, autopsy of the cadavers reveals </w:t>
      </w:r>
      <w:proofErr w:type="spellStart"/>
      <w:r w:rsidRPr="0091656B">
        <w:rPr>
          <w:rFonts w:ascii="Times New Roman" w:eastAsia="Times New Roman" w:hAnsi="Times New Roman" w:cs="Times New Roman"/>
          <w:sz w:val="24"/>
          <w:szCs w:val="24"/>
          <w:lang w:val="en-US"/>
        </w:rPr>
        <w:t>histomonosis</w:t>
      </w:r>
      <w:proofErr w:type="spellEnd"/>
      <w:r w:rsidRPr="0091656B">
        <w:rPr>
          <w:rFonts w:ascii="Times New Roman" w:eastAsia="Times New Roman" w:hAnsi="Times New Roman" w:cs="Times New Roman"/>
          <w:sz w:val="24"/>
          <w:szCs w:val="24"/>
          <w:lang w:val="en-US"/>
        </w:rPr>
        <w:t xml:space="preserve"> due to </w:t>
      </w:r>
      <w:proofErr w:type="spellStart"/>
      <w:r w:rsidRPr="0091656B">
        <w:rPr>
          <w:rFonts w:ascii="Times New Roman" w:eastAsia="Times New Roman" w:hAnsi="Times New Roman" w:cs="Times New Roman"/>
          <w:sz w:val="24"/>
          <w:szCs w:val="24"/>
          <w:lang w:val="en-US"/>
        </w:rPr>
        <w:t>Histomonas</w:t>
      </w:r>
      <w:proofErr w:type="spellEnd"/>
      <w:r w:rsidRPr="0091656B">
        <w:rPr>
          <w:rFonts w:ascii="Times New Roman" w:eastAsia="Times New Roman" w:hAnsi="Times New Roman" w:cs="Times New Roman"/>
          <w:sz w:val="24"/>
          <w:szCs w:val="24"/>
          <w:lang w:val="en-US"/>
        </w:rPr>
        <w:t xml:space="preserve"> </w:t>
      </w:r>
      <w:proofErr w:type="spellStart"/>
      <w:r w:rsidRPr="0091656B">
        <w:rPr>
          <w:rFonts w:ascii="Times New Roman" w:eastAsia="Times New Roman" w:hAnsi="Times New Roman" w:cs="Times New Roman"/>
          <w:sz w:val="24"/>
          <w:szCs w:val="24"/>
          <w:lang w:val="en-US"/>
        </w:rPr>
        <w:t>meleagridis</w:t>
      </w:r>
      <w:proofErr w:type="spellEnd"/>
      <w:r w:rsidRPr="0091656B">
        <w:rPr>
          <w:rFonts w:ascii="Times New Roman" w:eastAsia="Times New Roman" w:hAnsi="Times New Roman" w:cs="Times New Roman"/>
          <w:sz w:val="24"/>
          <w:szCs w:val="24"/>
          <w:lang w:val="en-US"/>
        </w:rPr>
        <w:t>.</w:t>
      </w:r>
    </w:p>
    <w:p w:rsidR="0091656B" w:rsidRPr="0091656B" w:rsidRDefault="0091656B" w:rsidP="0091656B">
      <w:pPr>
        <w:spacing w:after="0" w:line="240" w:lineRule="auto"/>
        <w:jc w:val="both"/>
        <w:rPr>
          <w:rFonts w:ascii="Times New Roman" w:eastAsia="Times New Roman" w:hAnsi="Times New Roman" w:cs="Times New Roman"/>
          <w:sz w:val="24"/>
          <w:szCs w:val="24"/>
          <w:lang w:val="en-US"/>
        </w:rPr>
      </w:pPr>
    </w:p>
    <w:p w:rsidR="0091656B" w:rsidRPr="0091656B" w:rsidRDefault="0091656B" w:rsidP="0091656B">
      <w:pPr>
        <w:spacing w:after="0" w:line="240" w:lineRule="auto"/>
        <w:jc w:val="both"/>
        <w:rPr>
          <w:rFonts w:ascii="Times New Roman" w:eastAsia="Times New Roman" w:hAnsi="Times New Roman" w:cs="Times New Roman"/>
          <w:sz w:val="24"/>
          <w:szCs w:val="24"/>
          <w:lang w:val="en-US"/>
        </w:rPr>
      </w:pPr>
      <w:r w:rsidRPr="0091656B">
        <w:rPr>
          <w:rFonts w:ascii="Times New Roman" w:eastAsia="Times New Roman" w:hAnsi="Times New Roman" w:cs="Times New Roman"/>
          <w:b/>
          <w:bCs/>
          <w:sz w:val="24"/>
          <w:szCs w:val="24"/>
          <w:lang w:val="en-US"/>
        </w:rPr>
        <w:t>Key words:</w:t>
      </w:r>
      <w:r w:rsidRPr="0091656B">
        <w:rPr>
          <w:rFonts w:ascii="Times New Roman" w:eastAsia="Times New Roman" w:hAnsi="Times New Roman" w:cs="Times New Roman"/>
          <w:sz w:val="24"/>
          <w:szCs w:val="24"/>
          <w:lang w:val="en-US"/>
        </w:rPr>
        <w:t xml:space="preserve"> </w:t>
      </w:r>
      <w:proofErr w:type="spellStart"/>
      <w:r w:rsidRPr="0091656B">
        <w:rPr>
          <w:rFonts w:ascii="Times New Roman" w:eastAsia="Times New Roman" w:hAnsi="Times New Roman" w:cs="Times New Roman"/>
          <w:sz w:val="24"/>
          <w:szCs w:val="24"/>
          <w:lang w:val="en-US"/>
        </w:rPr>
        <w:t>Gambra</w:t>
      </w:r>
      <w:proofErr w:type="spellEnd"/>
      <w:r w:rsidRPr="0091656B">
        <w:rPr>
          <w:rFonts w:ascii="Times New Roman" w:eastAsia="Times New Roman" w:hAnsi="Times New Roman" w:cs="Times New Roman"/>
          <w:sz w:val="24"/>
          <w:szCs w:val="24"/>
          <w:lang w:val="en-US"/>
        </w:rPr>
        <w:t xml:space="preserve"> partridge, Coprology, </w:t>
      </w:r>
      <w:proofErr w:type="spellStart"/>
      <w:r w:rsidRPr="0091656B">
        <w:rPr>
          <w:rFonts w:ascii="Times New Roman" w:eastAsia="Times New Roman" w:hAnsi="Times New Roman" w:cs="Times New Roman"/>
          <w:sz w:val="24"/>
          <w:szCs w:val="24"/>
          <w:lang w:val="en-US"/>
        </w:rPr>
        <w:t>Syngamus</w:t>
      </w:r>
      <w:proofErr w:type="spellEnd"/>
      <w:r w:rsidRPr="0091656B">
        <w:rPr>
          <w:rFonts w:ascii="Times New Roman" w:eastAsia="Times New Roman" w:hAnsi="Times New Roman" w:cs="Times New Roman"/>
          <w:sz w:val="24"/>
          <w:szCs w:val="24"/>
          <w:lang w:val="en-US"/>
        </w:rPr>
        <w:t xml:space="preserve"> trachea and </w:t>
      </w:r>
      <w:proofErr w:type="spellStart"/>
      <w:r w:rsidRPr="0091656B">
        <w:rPr>
          <w:rFonts w:ascii="Times New Roman" w:eastAsia="Times New Roman" w:hAnsi="Times New Roman" w:cs="Times New Roman"/>
          <w:sz w:val="24"/>
          <w:szCs w:val="24"/>
          <w:lang w:val="en-US"/>
        </w:rPr>
        <w:t>Heterakis</w:t>
      </w:r>
      <w:proofErr w:type="spellEnd"/>
      <w:r w:rsidRPr="0091656B">
        <w:rPr>
          <w:rFonts w:ascii="Times New Roman" w:eastAsia="Times New Roman" w:hAnsi="Times New Roman" w:cs="Times New Roman"/>
          <w:sz w:val="24"/>
          <w:szCs w:val="24"/>
          <w:lang w:val="en-US"/>
        </w:rPr>
        <w:t xml:space="preserve"> </w:t>
      </w:r>
      <w:proofErr w:type="spellStart"/>
      <w:r w:rsidRPr="0091656B">
        <w:rPr>
          <w:rFonts w:ascii="Times New Roman" w:eastAsia="Times New Roman" w:hAnsi="Times New Roman" w:cs="Times New Roman"/>
          <w:sz w:val="24"/>
          <w:szCs w:val="24"/>
          <w:lang w:val="en-US"/>
        </w:rPr>
        <w:t>gallinarum</w:t>
      </w:r>
      <w:proofErr w:type="spellEnd"/>
    </w:p>
    <w:p w:rsidR="0091656B" w:rsidRPr="0091656B" w:rsidRDefault="0091656B" w:rsidP="0091656B">
      <w:pPr>
        <w:spacing w:after="0" w:line="240" w:lineRule="auto"/>
        <w:jc w:val="both"/>
        <w:rPr>
          <w:rFonts w:ascii="Times New Roman" w:eastAsia="Times New Roman" w:hAnsi="Times New Roman" w:cs="Times New Roman"/>
          <w:sz w:val="24"/>
          <w:szCs w:val="24"/>
          <w:lang w:val="en-US"/>
        </w:rPr>
      </w:pPr>
    </w:p>
    <w:p w:rsidR="0091656B" w:rsidRPr="0091656B" w:rsidRDefault="0091656B" w:rsidP="0091656B">
      <w:pPr>
        <w:spacing w:after="0" w:line="240" w:lineRule="auto"/>
        <w:jc w:val="both"/>
        <w:rPr>
          <w:rFonts w:ascii="Times New Roman" w:eastAsia="Times New Roman" w:hAnsi="Times New Roman" w:cs="Times New Roman"/>
          <w:sz w:val="24"/>
          <w:szCs w:val="24"/>
          <w:lang w:val="en-US"/>
        </w:rPr>
      </w:pPr>
    </w:p>
    <w:p w:rsidR="00497002" w:rsidRPr="0091656B" w:rsidRDefault="00497002">
      <w:pPr>
        <w:rPr>
          <w:lang w:val="en-US"/>
        </w:rPr>
      </w:pPr>
    </w:p>
    <w:sectPr w:rsidR="00497002" w:rsidRPr="00916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6B"/>
    <w:rsid w:val="00497002"/>
    <w:rsid w:val="009165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ssaouda.djeloud@univ-bejaia.dz" TargetMode="External"/><Relationship Id="rId5" Type="http://schemas.openxmlformats.org/officeDocument/2006/relationships/hyperlink" Target="http://193.194.94.3/cooperation/presentation/109-laboratoires/labo-lza/574-l-z-a-e-a-production-scientifiqu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2023-01-15T09:02:00Z</dcterms:created>
  <dcterms:modified xsi:type="dcterms:W3CDTF">2023-01-15T09:04:00Z</dcterms:modified>
</cp:coreProperties>
</file>