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3B646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B6461" w:rsidRPr="003B6461">
        <w:rPr>
          <w:rFonts w:asciiTheme="majorBidi" w:hAnsiTheme="majorBidi" w:cstheme="majorBidi"/>
          <w:b/>
          <w:bCs/>
          <w:sz w:val="28"/>
          <w:szCs w:val="28"/>
        </w:rPr>
        <w:t>Anatomie comparée du système lymphatique chez les animaux domestique : cours/</w:t>
      </w:r>
      <w:r w:rsidR="003B64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6461" w:rsidRPr="003B6461">
        <w:rPr>
          <w:rFonts w:asciiTheme="majorBidi" w:hAnsiTheme="majorBidi" w:cstheme="majorBidi"/>
          <w:b/>
          <w:bCs/>
          <w:sz w:val="28"/>
          <w:szCs w:val="28"/>
        </w:rPr>
        <w:t xml:space="preserve">travaux dirigés/ travaux pratique destiné (s) aux étudiants de 3 </w:t>
      </w:r>
      <w:proofErr w:type="spellStart"/>
      <w:r w:rsidR="003B6461" w:rsidRPr="003B6461">
        <w:rPr>
          <w:rFonts w:asciiTheme="majorBidi" w:hAnsiTheme="majorBidi" w:cstheme="majorBidi"/>
          <w:b/>
          <w:bCs/>
          <w:sz w:val="28"/>
          <w:szCs w:val="28"/>
        </w:rPr>
        <w:t>éme</w:t>
      </w:r>
      <w:proofErr w:type="spellEnd"/>
      <w:r w:rsidR="003B6461" w:rsidRPr="003B6461">
        <w:rPr>
          <w:rFonts w:asciiTheme="majorBidi" w:hAnsiTheme="majorBidi" w:cstheme="majorBidi"/>
          <w:b/>
          <w:bCs/>
          <w:sz w:val="28"/>
          <w:szCs w:val="28"/>
        </w:rPr>
        <w:t xml:space="preserve"> année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3B6461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581</cp:revision>
  <dcterms:created xsi:type="dcterms:W3CDTF">2019-12-10T12:38:00Z</dcterms:created>
  <dcterms:modified xsi:type="dcterms:W3CDTF">2023-06-12T09:44:00Z</dcterms:modified>
</cp:coreProperties>
</file>