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94" w:rsidRDefault="00103081" w:rsidP="00DD65CB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  <w:proofErr w:type="spellStart"/>
      <w:r w:rsidR="00DD65CB" w:rsidRPr="00DD65CB">
        <w:t>characterization</w:t>
      </w:r>
      <w:proofErr w:type="spellEnd"/>
      <w:r w:rsidR="00DD65CB" w:rsidRPr="00DD65CB">
        <w:t xml:space="preserve"> of </w:t>
      </w:r>
      <w:proofErr w:type="spellStart"/>
      <w:r w:rsidR="00DD65CB" w:rsidRPr="00DD65CB">
        <w:t>honeys</w:t>
      </w:r>
      <w:proofErr w:type="spellEnd"/>
      <w:r w:rsidR="00DD65CB" w:rsidRPr="00DD65CB">
        <w:t xml:space="preserve"> </w:t>
      </w:r>
      <w:proofErr w:type="spellStart"/>
      <w:r w:rsidR="00DD65CB" w:rsidRPr="00DD65CB">
        <w:t>from</w:t>
      </w:r>
      <w:proofErr w:type="spellEnd"/>
      <w:r w:rsidR="00DD65CB" w:rsidRPr="00DD65CB">
        <w:t xml:space="preserve"> </w:t>
      </w:r>
      <w:proofErr w:type="spellStart"/>
      <w:r w:rsidR="00DD65CB" w:rsidRPr="00DD65CB">
        <w:t>algeria</w:t>
      </w:r>
      <w:proofErr w:type="spellEnd"/>
      <w:r w:rsidR="00DD65CB" w:rsidRPr="00DD65CB">
        <w:t xml:space="preserve"> </w:t>
      </w:r>
      <w:proofErr w:type="spellStart"/>
      <w:r w:rsidR="00DD65CB" w:rsidRPr="00DD65CB">
        <w:t>according</w:t>
      </w:r>
      <w:proofErr w:type="spellEnd"/>
      <w:r w:rsidR="00DD65CB" w:rsidRPr="00DD65CB">
        <w:t xml:space="preserve"> to </w:t>
      </w:r>
      <w:proofErr w:type="spellStart"/>
      <w:r w:rsidR="00DD65CB" w:rsidRPr="00DD65CB">
        <w:t>climatic</w:t>
      </w:r>
      <w:proofErr w:type="spellEnd"/>
      <w:r w:rsidR="00DD65CB" w:rsidRPr="00DD65CB">
        <w:t xml:space="preserve"> </w:t>
      </w:r>
      <w:proofErr w:type="spellStart"/>
      <w:r w:rsidR="00DD65CB" w:rsidRPr="00DD65CB">
        <w:t>origin</w:t>
      </w:r>
      <w:proofErr w:type="spellEnd"/>
      <w:r w:rsidR="00DD65CB" w:rsidRPr="00DD65CB">
        <w:t xml:space="preserve"> </w:t>
      </w:r>
      <w:proofErr w:type="spellStart"/>
      <w:r w:rsidR="00DD65CB" w:rsidRPr="00DD65CB">
        <w:t>based</w:t>
      </w:r>
      <w:proofErr w:type="spellEnd"/>
      <w:r w:rsidR="00DD65CB" w:rsidRPr="00DD65CB">
        <w:t xml:space="preserve"> on </w:t>
      </w:r>
      <w:proofErr w:type="spellStart"/>
      <w:r w:rsidR="00DD65CB" w:rsidRPr="00DD65CB">
        <w:t>physicochemical</w:t>
      </w:r>
      <w:proofErr w:type="spellEnd"/>
      <w:r w:rsidR="00DD65CB" w:rsidRPr="00DD65CB">
        <w:t xml:space="preserve"> </w:t>
      </w:r>
      <w:proofErr w:type="spellStart"/>
      <w:r w:rsidR="00DD65CB" w:rsidRPr="00DD65CB">
        <w:t>p</w:t>
      </w:r>
      <w:bookmarkStart w:id="0" w:name="_GoBack"/>
      <w:bookmarkEnd w:id="0"/>
      <w:r w:rsidR="00DD65CB" w:rsidRPr="00DD65CB">
        <w:t>roperties</w:t>
      </w:r>
      <w:proofErr w:type="spellEnd"/>
      <w:r w:rsidR="00DD65CB" w:rsidRPr="00DD65CB">
        <w:t>.</w:t>
      </w:r>
    </w:p>
    <w:p w:rsidR="008C4C4B" w:rsidRPr="008C4C4B" w:rsidRDefault="008C4C4B" w:rsidP="008C4C4B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D6193A" w:rsidRPr="0006096E" w:rsidRDefault="00DD65CB" w:rsidP="00DD65C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D65CB">
        <w:rPr>
          <w:color w:val="222222"/>
          <w:sz w:val="34"/>
          <w:szCs w:val="34"/>
          <w:shd w:val="clear" w:color="auto" w:fill="FFFFFF"/>
        </w:rPr>
        <w:t xml:space="preserve">Description of the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subject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: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Honey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is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studied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different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countries and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regions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because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of the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interest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consumers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its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benefits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for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health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natural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origin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, and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quality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;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this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quality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is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linked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floral and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geographic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origin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which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is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associate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climatic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conditions.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We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focused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on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this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aspect to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assess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quality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of Algerian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honey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. Objective: The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aim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of the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present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study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characterize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honey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collected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in the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different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regions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all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along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North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Algeria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humid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subhumid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arid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semi-arid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climate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, in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order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determine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existing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correlations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between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abiotic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factors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including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hydroxymethylfrufural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(HMF)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linked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to the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quality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honey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climate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effect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proofErr w:type="gramStart"/>
      <w:r w:rsidRPr="00DD65CB">
        <w:rPr>
          <w:color w:val="222222"/>
          <w:sz w:val="34"/>
          <w:szCs w:val="34"/>
          <w:shd w:val="clear" w:color="auto" w:fill="FFFFFF"/>
        </w:rPr>
        <w:t>Methods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>:</w:t>
      </w:r>
      <w:proofErr w:type="gramEnd"/>
      <w:r w:rsidRPr="00DD65CB">
        <w:rPr>
          <w:color w:val="222222"/>
          <w:sz w:val="34"/>
          <w:szCs w:val="34"/>
          <w:shd w:val="clear" w:color="auto" w:fill="FFFFFF"/>
        </w:rPr>
        <w:t xml:space="preserve"> Six standard physico-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chemical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parameters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determined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according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to the international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legislation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(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Electrical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conductivity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moisture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Brix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degree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, pH, free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acidity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and HMF). </w:t>
      </w:r>
      <w:proofErr w:type="spellStart"/>
      <w:proofErr w:type="gramStart"/>
      <w:r w:rsidRPr="00DD65CB">
        <w:rPr>
          <w:color w:val="222222"/>
          <w:sz w:val="34"/>
          <w:szCs w:val="34"/>
          <w:shd w:val="clear" w:color="auto" w:fill="FFFFFF"/>
        </w:rPr>
        <w:t>Results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>:</w:t>
      </w:r>
      <w:proofErr w:type="gramEnd"/>
      <w:r w:rsidRPr="00DD65CB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results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obtained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in agreement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international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regulations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for 89% of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samples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Then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results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analyzed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by principal component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analysis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applying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forward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selection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. The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analysis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allowed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us to show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climatic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origin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impact on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quality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honey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samples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analysed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. Conclusion: Algerian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beekeepers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authorities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will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have to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work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for the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labeling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honeys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starting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possibly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by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that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of the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arid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regions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of Ain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oussara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and Djelfa,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according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to a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geographical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controlled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appellation of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origin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, the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climate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these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regions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allows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having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a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honey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low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lastRenderedPageBreak/>
        <w:t>moisture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content and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therefore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more stable and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keeps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its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organoleptic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D65CB">
        <w:rPr>
          <w:color w:val="222222"/>
          <w:sz w:val="34"/>
          <w:szCs w:val="34"/>
          <w:shd w:val="clear" w:color="auto" w:fill="FFFFFF"/>
        </w:rPr>
        <w:t>properties</w:t>
      </w:r>
      <w:proofErr w:type="spellEnd"/>
      <w:r w:rsidRPr="00DD65CB">
        <w:rPr>
          <w:color w:val="222222"/>
          <w:sz w:val="34"/>
          <w:szCs w:val="34"/>
          <w:shd w:val="clear" w:color="auto" w:fill="FFFFFF"/>
        </w:rPr>
        <w:t xml:space="preserve"> longer.</w:t>
      </w:r>
    </w:p>
    <w:sectPr w:rsidR="00D6193A" w:rsidRPr="0006096E" w:rsidSect="00DE2385">
      <w:pgSz w:w="11906" w:h="16838"/>
      <w:pgMar w:top="1135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55324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05"/>
    <w:rsid w:val="000D23A2"/>
    <w:rsid w:val="000D364B"/>
    <w:rsid w:val="000D3C1A"/>
    <w:rsid w:val="000D41E0"/>
    <w:rsid w:val="000D4A8D"/>
    <w:rsid w:val="000D778C"/>
    <w:rsid w:val="000E0765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05DF4"/>
    <w:rsid w:val="00110312"/>
    <w:rsid w:val="00112DED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55B32"/>
    <w:rsid w:val="00160E5C"/>
    <w:rsid w:val="001610C8"/>
    <w:rsid w:val="00163F5F"/>
    <w:rsid w:val="00164790"/>
    <w:rsid w:val="00165B07"/>
    <w:rsid w:val="0016651E"/>
    <w:rsid w:val="00167702"/>
    <w:rsid w:val="0017227E"/>
    <w:rsid w:val="001821E0"/>
    <w:rsid w:val="00185300"/>
    <w:rsid w:val="001A2ABC"/>
    <w:rsid w:val="001A3BF2"/>
    <w:rsid w:val="001A52A5"/>
    <w:rsid w:val="001B087B"/>
    <w:rsid w:val="001B0BBA"/>
    <w:rsid w:val="001B0E47"/>
    <w:rsid w:val="001B3597"/>
    <w:rsid w:val="001B58CC"/>
    <w:rsid w:val="001B5F10"/>
    <w:rsid w:val="001B69DC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A6E28"/>
    <w:rsid w:val="002B044C"/>
    <w:rsid w:val="002B176B"/>
    <w:rsid w:val="002B18A5"/>
    <w:rsid w:val="002B2A37"/>
    <w:rsid w:val="002B2CC4"/>
    <w:rsid w:val="002B34BC"/>
    <w:rsid w:val="002C0B7F"/>
    <w:rsid w:val="002C2E07"/>
    <w:rsid w:val="002C37F5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5A14"/>
    <w:rsid w:val="00307910"/>
    <w:rsid w:val="00310CF8"/>
    <w:rsid w:val="003114A8"/>
    <w:rsid w:val="00311F7D"/>
    <w:rsid w:val="003244AA"/>
    <w:rsid w:val="003319BA"/>
    <w:rsid w:val="0033722C"/>
    <w:rsid w:val="00337FD1"/>
    <w:rsid w:val="00342033"/>
    <w:rsid w:val="003461E7"/>
    <w:rsid w:val="00350454"/>
    <w:rsid w:val="00350CE5"/>
    <w:rsid w:val="0035140D"/>
    <w:rsid w:val="00351424"/>
    <w:rsid w:val="00352056"/>
    <w:rsid w:val="0035797A"/>
    <w:rsid w:val="00362FD9"/>
    <w:rsid w:val="0037112E"/>
    <w:rsid w:val="00375F3F"/>
    <w:rsid w:val="00381355"/>
    <w:rsid w:val="00382C1F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2D3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61EE3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3D75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1177"/>
    <w:rsid w:val="00512C1F"/>
    <w:rsid w:val="00515D90"/>
    <w:rsid w:val="005166D6"/>
    <w:rsid w:val="00516712"/>
    <w:rsid w:val="0051794A"/>
    <w:rsid w:val="0052296D"/>
    <w:rsid w:val="005259E7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658E"/>
    <w:rsid w:val="00567B6D"/>
    <w:rsid w:val="00570CB3"/>
    <w:rsid w:val="00572C59"/>
    <w:rsid w:val="005803A4"/>
    <w:rsid w:val="00580FD4"/>
    <w:rsid w:val="005851EE"/>
    <w:rsid w:val="00585EDD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1D46"/>
    <w:rsid w:val="00626318"/>
    <w:rsid w:val="0063127D"/>
    <w:rsid w:val="00631635"/>
    <w:rsid w:val="00633704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3C7E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392A"/>
    <w:rsid w:val="0067570F"/>
    <w:rsid w:val="00677122"/>
    <w:rsid w:val="00681349"/>
    <w:rsid w:val="00684900"/>
    <w:rsid w:val="0068592F"/>
    <w:rsid w:val="00685E9F"/>
    <w:rsid w:val="006866B3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161F8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14F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0FA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27A8D"/>
    <w:rsid w:val="00834BAA"/>
    <w:rsid w:val="008356D3"/>
    <w:rsid w:val="008369C6"/>
    <w:rsid w:val="00841845"/>
    <w:rsid w:val="00846BDF"/>
    <w:rsid w:val="0084721F"/>
    <w:rsid w:val="00850722"/>
    <w:rsid w:val="00851F75"/>
    <w:rsid w:val="0085599A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C4C4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5C90"/>
    <w:rsid w:val="008F7453"/>
    <w:rsid w:val="00901B4B"/>
    <w:rsid w:val="0090358A"/>
    <w:rsid w:val="00912940"/>
    <w:rsid w:val="00913015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25C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3BBB"/>
    <w:rsid w:val="00994FC7"/>
    <w:rsid w:val="0099617E"/>
    <w:rsid w:val="009970FF"/>
    <w:rsid w:val="009A5420"/>
    <w:rsid w:val="009A6E13"/>
    <w:rsid w:val="009B0A27"/>
    <w:rsid w:val="009B3905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10B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34D5"/>
    <w:rsid w:val="00A35E32"/>
    <w:rsid w:val="00A42AFB"/>
    <w:rsid w:val="00A43522"/>
    <w:rsid w:val="00A43E60"/>
    <w:rsid w:val="00A45106"/>
    <w:rsid w:val="00A4691D"/>
    <w:rsid w:val="00A47BA4"/>
    <w:rsid w:val="00A52E93"/>
    <w:rsid w:val="00A53AAA"/>
    <w:rsid w:val="00A567C9"/>
    <w:rsid w:val="00A612D3"/>
    <w:rsid w:val="00A617EF"/>
    <w:rsid w:val="00A6292B"/>
    <w:rsid w:val="00A62E24"/>
    <w:rsid w:val="00A640CF"/>
    <w:rsid w:val="00A64690"/>
    <w:rsid w:val="00A665C3"/>
    <w:rsid w:val="00A74F8F"/>
    <w:rsid w:val="00A75B99"/>
    <w:rsid w:val="00A77C1B"/>
    <w:rsid w:val="00A848E7"/>
    <w:rsid w:val="00A8526E"/>
    <w:rsid w:val="00A915AA"/>
    <w:rsid w:val="00A9245B"/>
    <w:rsid w:val="00A94089"/>
    <w:rsid w:val="00A950BB"/>
    <w:rsid w:val="00A957C5"/>
    <w:rsid w:val="00A9626A"/>
    <w:rsid w:val="00A97D50"/>
    <w:rsid w:val="00AA6661"/>
    <w:rsid w:val="00AA7539"/>
    <w:rsid w:val="00AB0E06"/>
    <w:rsid w:val="00AB2087"/>
    <w:rsid w:val="00AB22D2"/>
    <w:rsid w:val="00AB2F16"/>
    <w:rsid w:val="00AB6A2A"/>
    <w:rsid w:val="00AB757E"/>
    <w:rsid w:val="00AC3907"/>
    <w:rsid w:val="00AD037E"/>
    <w:rsid w:val="00AD2482"/>
    <w:rsid w:val="00AD3CFC"/>
    <w:rsid w:val="00AD4549"/>
    <w:rsid w:val="00AD4566"/>
    <w:rsid w:val="00AE3D03"/>
    <w:rsid w:val="00AE46E9"/>
    <w:rsid w:val="00AF1410"/>
    <w:rsid w:val="00AF6FF2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354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2675B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1DE2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0B63"/>
    <w:rsid w:val="00CA3442"/>
    <w:rsid w:val="00CA57DE"/>
    <w:rsid w:val="00CA5C48"/>
    <w:rsid w:val="00CB25D5"/>
    <w:rsid w:val="00CB632E"/>
    <w:rsid w:val="00CB7371"/>
    <w:rsid w:val="00CC0881"/>
    <w:rsid w:val="00CC21D8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E3545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1969"/>
    <w:rsid w:val="00D53FD0"/>
    <w:rsid w:val="00D541C4"/>
    <w:rsid w:val="00D617F7"/>
    <w:rsid w:val="00D6193A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45A3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5CB"/>
    <w:rsid w:val="00DD6868"/>
    <w:rsid w:val="00DD7C01"/>
    <w:rsid w:val="00DE2385"/>
    <w:rsid w:val="00DE484A"/>
    <w:rsid w:val="00DE59D2"/>
    <w:rsid w:val="00DE5CA9"/>
    <w:rsid w:val="00DE751A"/>
    <w:rsid w:val="00DF6982"/>
    <w:rsid w:val="00DF6B66"/>
    <w:rsid w:val="00E07663"/>
    <w:rsid w:val="00E13163"/>
    <w:rsid w:val="00E17434"/>
    <w:rsid w:val="00E1757F"/>
    <w:rsid w:val="00E20875"/>
    <w:rsid w:val="00E23094"/>
    <w:rsid w:val="00E24F76"/>
    <w:rsid w:val="00E31C8E"/>
    <w:rsid w:val="00E35383"/>
    <w:rsid w:val="00E3698B"/>
    <w:rsid w:val="00E36CD4"/>
    <w:rsid w:val="00E44614"/>
    <w:rsid w:val="00E46BDE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3F6D"/>
    <w:rsid w:val="00EA5655"/>
    <w:rsid w:val="00EA5C55"/>
    <w:rsid w:val="00EA7D26"/>
    <w:rsid w:val="00EB1FDD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3548"/>
    <w:rsid w:val="00F44E49"/>
    <w:rsid w:val="00F46431"/>
    <w:rsid w:val="00F47483"/>
    <w:rsid w:val="00F5088E"/>
    <w:rsid w:val="00F54044"/>
    <w:rsid w:val="00F64269"/>
    <w:rsid w:val="00F65990"/>
    <w:rsid w:val="00F76E6F"/>
    <w:rsid w:val="00F80AE8"/>
    <w:rsid w:val="00F8781E"/>
    <w:rsid w:val="00F9150C"/>
    <w:rsid w:val="00F939F8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7924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790</cp:revision>
  <dcterms:created xsi:type="dcterms:W3CDTF">2019-12-10T12:38:00Z</dcterms:created>
  <dcterms:modified xsi:type="dcterms:W3CDTF">2025-01-29T10:04:00Z</dcterms:modified>
</cp:coreProperties>
</file>