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06" w:rsidRDefault="00103081" w:rsidP="0056658E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56658E">
        <w:t>Symbiotic</w:t>
      </w:r>
      <w:proofErr w:type="spellEnd"/>
      <w:r w:rsidR="0056658E">
        <w:t xml:space="preserve"> </w:t>
      </w:r>
      <w:proofErr w:type="spellStart"/>
      <w:r w:rsidR="0056658E">
        <w:t>effect</w:t>
      </w:r>
      <w:proofErr w:type="spellEnd"/>
      <w:r w:rsidR="0056658E">
        <w:t xml:space="preserve"> on </w:t>
      </w:r>
      <w:proofErr w:type="spellStart"/>
      <w:r w:rsidR="0056658E">
        <w:t>some</w:t>
      </w:r>
      <w:proofErr w:type="spellEnd"/>
      <w:r w:rsidR="0056658E">
        <w:t xml:space="preserve"> </w:t>
      </w:r>
      <w:proofErr w:type="spellStart"/>
      <w:r w:rsidR="0056658E">
        <w:t>microbiological</w:t>
      </w:r>
      <w:proofErr w:type="spellEnd"/>
      <w:r w:rsidR="0056658E">
        <w:t xml:space="preserve"> </w:t>
      </w:r>
      <w:proofErr w:type="spellStart"/>
      <w:r w:rsidR="0056658E">
        <w:t>species</w:t>
      </w:r>
      <w:proofErr w:type="spellEnd"/>
      <w:r w:rsidR="0056658E">
        <w:t xml:space="preserve"> and </w:t>
      </w:r>
      <w:proofErr w:type="spellStart"/>
      <w:r w:rsidR="0056658E">
        <w:t>physicochemical</w:t>
      </w:r>
      <w:proofErr w:type="spellEnd"/>
      <w:r w:rsidR="0056658E">
        <w:t xml:space="preserve"> </w:t>
      </w:r>
      <w:proofErr w:type="spellStart"/>
      <w:r w:rsidR="0056658E">
        <w:t>properties</w:t>
      </w:r>
      <w:proofErr w:type="spellEnd"/>
      <w:r w:rsidR="0056658E">
        <w:t xml:space="preserve"> in </w:t>
      </w:r>
      <w:proofErr w:type="spellStart"/>
      <w:r w:rsidR="0056658E">
        <w:t>milk</w:t>
      </w:r>
      <w:proofErr w:type="spellEnd"/>
      <w:r w:rsidR="0056658E">
        <w:t xml:space="preserve"> in </w:t>
      </w:r>
      <w:proofErr w:type="spellStart"/>
      <w:r w:rsidR="0056658E">
        <w:t>subclinical</w:t>
      </w:r>
      <w:proofErr w:type="spellEnd"/>
      <w:r w:rsidR="0056658E">
        <w:t xml:space="preserve"> </w:t>
      </w:r>
      <w:proofErr w:type="spellStart"/>
      <w:r w:rsidR="0056658E">
        <w:t>mastitis</w:t>
      </w:r>
      <w:proofErr w:type="spellEnd"/>
      <w:r w:rsidR="0056658E">
        <w:t xml:space="preserve"> of </w:t>
      </w:r>
      <w:proofErr w:type="spellStart"/>
      <w:r w:rsidR="0056658E">
        <w:t>dairy</w:t>
      </w:r>
      <w:proofErr w:type="spellEnd"/>
      <w:r w:rsidR="0056658E">
        <w:t xml:space="preserve"> </w:t>
      </w:r>
      <w:proofErr w:type="spellStart"/>
      <w:r w:rsidR="0056658E">
        <w:t>cows</w:t>
      </w:r>
      <w:proofErr w:type="spellEnd"/>
    </w:p>
    <w:p w:rsidR="000D3C1A" w:rsidRPr="000D3C1A" w:rsidRDefault="000D3C1A" w:rsidP="000D3C1A">
      <w:bookmarkStart w:id="0" w:name="_GoBack"/>
      <w:bookmarkEnd w:id="0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310CF8" w:rsidP="00310CF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10CF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Subclinical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mastitis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(SCM)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common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form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mastitis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greatest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cause for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concern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overuse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antibiotics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treatment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mastitis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leads to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development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resulting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in the use of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symbiotics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carried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out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February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and May 2017 at a pilot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farm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in the Tipaza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region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north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-central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aiming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investigate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effect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of a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symbiotic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on SCM.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California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Mastitis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test (CMT)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to diagnose SCM in a total of 240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. A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number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of 58/240 (24.16%)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found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to have SCM.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mastitis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then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divided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10CF8">
        <w:rPr>
          <w:rFonts w:asciiTheme="majorBidi" w:hAnsiTheme="majorBidi" w:cstheme="majorBidi"/>
          <w:sz w:val="28"/>
          <w:szCs w:val="28"/>
        </w:rPr>
        <w:t>lots;</w:t>
      </w:r>
      <w:proofErr w:type="gramEnd"/>
      <w:r w:rsidRPr="00310CF8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experimental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lot of 37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and a control lot of 21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. A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symbiotic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administered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experimental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lot once a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month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months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Cell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count,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microbiological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of certain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physicochemical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parameters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milk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applied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before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after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administration of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symbiotic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revealed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average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somatic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cells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count (SCC) in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the control lot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higher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experimental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lot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throughout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period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pStaphylococci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51/58 (87.93%) of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mastitis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, of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21 (36.20%)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infected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Staphylococcus aureus and 30 (51.72%)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coagulase-negative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Staphylococcus.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Enterobacteriaceae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36/58 (62.07%) of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mastitis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, of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21 (36.20%)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due to Escherichia coli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strain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and 15 (25.86%) to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Enterobacteriaceae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After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administration of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symbiotic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of S. aureus and E. coli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decreased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significantly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experimental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lot </w:t>
      </w:r>
      <w:proofErr w:type="spellStart"/>
      <w:r w:rsidRPr="00310CF8">
        <w:rPr>
          <w:rFonts w:asciiTheme="majorBidi" w:hAnsiTheme="majorBidi" w:cstheme="majorBidi"/>
          <w:sz w:val="28"/>
          <w:szCs w:val="28"/>
        </w:rPr>
        <w:t>compared</w:t>
      </w:r>
      <w:proofErr w:type="spellEnd"/>
      <w:r w:rsidRPr="00310CF8">
        <w:rPr>
          <w:rFonts w:asciiTheme="majorBidi" w:hAnsiTheme="majorBidi" w:cstheme="majorBidi"/>
          <w:sz w:val="28"/>
          <w:szCs w:val="28"/>
        </w:rPr>
        <w:t xml:space="preserve"> to the control lot (p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A37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0CF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5383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748</cp:revision>
  <dcterms:created xsi:type="dcterms:W3CDTF">2019-12-10T12:38:00Z</dcterms:created>
  <dcterms:modified xsi:type="dcterms:W3CDTF">2025-01-26T13:44:00Z</dcterms:modified>
</cp:coreProperties>
</file>