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8D" w:rsidRDefault="009D338D" w:rsidP="009D338D">
      <w:pPr>
        <w:jc w:val="center"/>
        <w:rPr>
          <w:rFonts w:ascii="Times New Roman" w:hAnsi="Times New Roman" w:cs="Times New Roman"/>
          <w:b/>
          <w:sz w:val="24"/>
          <w:szCs w:val="24"/>
        </w:rPr>
      </w:pPr>
      <w:r w:rsidRPr="009D338D">
        <w:rPr>
          <w:rFonts w:ascii="Times New Roman" w:hAnsi="Times New Roman" w:cs="Times New Roman"/>
          <w:b/>
          <w:sz w:val="36"/>
          <w:szCs w:val="36"/>
        </w:rPr>
        <w:t>Résumé du  PFE</w:t>
      </w:r>
      <w:r>
        <w:rPr>
          <w:rFonts w:ascii="Times New Roman" w:hAnsi="Times New Roman" w:cs="Times New Roman"/>
          <w:b/>
          <w:sz w:val="24"/>
          <w:szCs w:val="24"/>
        </w:rPr>
        <w:t> :</w:t>
      </w:r>
      <w:r w:rsidRPr="009D338D">
        <w:rPr>
          <w:rFonts w:ascii="Times New Roman" w:hAnsi="Times New Roman" w:cs="Times New Roman"/>
          <w:b/>
          <w:sz w:val="32"/>
          <w:szCs w:val="32"/>
        </w:rPr>
        <w:t xml:space="preserve"> Perception sur la commercialisation et la consommation du médicament générique en </w:t>
      </w:r>
      <w:proofErr w:type="spellStart"/>
      <w:r w:rsidRPr="009D338D">
        <w:rPr>
          <w:rFonts w:ascii="Times New Roman" w:hAnsi="Times New Roman" w:cs="Times New Roman"/>
          <w:b/>
          <w:sz w:val="32"/>
          <w:szCs w:val="32"/>
        </w:rPr>
        <w:t>Algerie</w:t>
      </w:r>
      <w:proofErr w:type="spellEnd"/>
      <w:r w:rsidRPr="009D338D">
        <w:rPr>
          <w:rFonts w:ascii="Times New Roman" w:hAnsi="Times New Roman" w:cs="Times New Roman"/>
          <w:b/>
          <w:sz w:val="32"/>
          <w:szCs w:val="32"/>
        </w:rPr>
        <w:t xml:space="preserve"> d’après une enquête menée </w:t>
      </w:r>
      <w:proofErr w:type="spellStart"/>
      <w:proofErr w:type="gramStart"/>
      <w:r w:rsidRPr="009D338D">
        <w:rPr>
          <w:rFonts w:ascii="Times New Roman" w:hAnsi="Times New Roman" w:cs="Times New Roman"/>
          <w:b/>
          <w:sz w:val="32"/>
          <w:szCs w:val="32"/>
        </w:rPr>
        <w:t>a</w:t>
      </w:r>
      <w:proofErr w:type="spellEnd"/>
      <w:proofErr w:type="gramEnd"/>
      <w:r w:rsidRPr="009D338D">
        <w:rPr>
          <w:rFonts w:ascii="Times New Roman" w:hAnsi="Times New Roman" w:cs="Times New Roman"/>
          <w:b/>
          <w:sz w:val="32"/>
          <w:szCs w:val="32"/>
        </w:rPr>
        <w:t xml:space="preserve"> Alger et </w:t>
      </w:r>
      <w:proofErr w:type="spellStart"/>
      <w:r w:rsidRPr="009D338D">
        <w:rPr>
          <w:rFonts w:ascii="Times New Roman" w:hAnsi="Times New Roman" w:cs="Times New Roman"/>
          <w:b/>
          <w:sz w:val="32"/>
          <w:szCs w:val="32"/>
        </w:rPr>
        <w:t>Bouira</w:t>
      </w:r>
      <w:proofErr w:type="spellEnd"/>
      <w:r w:rsidRPr="009D338D">
        <w:rPr>
          <w:rFonts w:ascii="Times New Roman" w:hAnsi="Times New Roman" w:cs="Times New Roman"/>
          <w:b/>
          <w:sz w:val="32"/>
          <w:szCs w:val="32"/>
        </w:rPr>
        <w:t xml:space="preserve"> : cas des patients d’Alger et de </w:t>
      </w:r>
      <w:proofErr w:type="spellStart"/>
      <w:r w:rsidRPr="009D338D">
        <w:rPr>
          <w:rFonts w:ascii="Times New Roman" w:hAnsi="Times New Roman" w:cs="Times New Roman"/>
          <w:b/>
          <w:sz w:val="32"/>
          <w:szCs w:val="32"/>
        </w:rPr>
        <w:t>Bouira</w:t>
      </w:r>
      <w:proofErr w:type="spellEnd"/>
    </w:p>
    <w:p w:rsidR="009D338D" w:rsidRPr="009D338D" w:rsidRDefault="009D338D">
      <w:pPr>
        <w:rPr>
          <w:rFonts w:ascii="Times New Roman" w:hAnsi="Times New Roman" w:cs="Times New Roman"/>
          <w:b/>
          <w:sz w:val="44"/>
          <w:szCs w:val="44"/>
        </w:rPr>
      </w:pPr>
      <w:r w:rsidRPr="009D338D">
        <w:rPr>
          <w:rFonts w:ascii="Times New Roman" w:hAnsi="Times New Roman" w:cs="Times New Roman"/>
          <w:b/>
          <w:sz w:val="44"/>
          <w:szCs w:val="44"/>
        </w:rPr>
        <w:t>Auteur : Hammal, Meriem</w:t>
      </w:r>
      <w:bookmarkStart w:id="0" w:name="_GoBack"/>
      <w:bookmarkEnd w:id="0"/>
    </w:p>
    <w:p w:rsidR="009D338D" w:rsidRDefault="009D338D">
      <w:pPr>
        <w:rPr>
          <w:rFonts w:ascii="Times New Roman" w:hAnsi="Times New Roman" w:cs="Times New Roman"/>
          <w:b/>
          <w:sz w:val="24"/>
          <w:szCs w:val="24"/>
        </w:rPr>
      </w:pPr>
    </w:p>
    <w:p w:rsidR="00295893" w:rsidRPr="00AC6072" w:rsidRDefault="003B41CC">
      <w:pPr>
        <w:rPr>
          <w:rFonts w:ascii="Times New Roman" w:hAnsi="Times New Roman" w:cs="Times New Roman"/>
          <w:b/>
          <w:sz w:val="24"/>
          <w:szCs w:val="24"/>
        </w:rPr>
      </w:pPr>
      <w:r w:rsidRPr="00AC6072">
        <w:rPr>
          <w:rFonts w:ascii="Times New Roman" w:hAnsi="Times New Roman" w:cs="Times New Roman"/>
          <w:b/>
          <w:sz w:val="24"/>
          <w:szCs w:val="24"/>
        </w:rPr>
        <w:t xml:space="preserve">Résumé </w:t>
      </w:r>
    </w:p>
    <w:p w:rsidR="003B41CC" w:rsidRPr="00AF1CC1" w:rsidRDefault="00996B60">
      <w:pPr>
        <w:rPr>
          <w:rFonts w:ascii="Times New Roman" w:hAnsi="Times New Roman" w:cs="Times New Roman"/>
          <w:sz w:val="24"/>
          <w:szCs w:val="24"/>
        </w:rPr>
      </w:pPr>
      <w:r w:rsidRPr="00AF1CC1">
        <w:rPr>
          <w:rFonts w:ascii="Times New Roman" w:hAnsi="Times New Roman" w:cs="Times New Roman"/>
          <w:sz w:val="24"/>
          <w:szCs w:val="24"/>
        </w:rPr>
        <w:t>La mise en vente</w:t>
      </w:r>
      <w:r w:rsidR="003B41CC" w:rsidRPr="00AF1CC1">
        <w:rPr>
          <w:rFonts w:ascii="Times New Roman" w:hAnsi="Times New Roman" w:cs="Times New Roman"/>
          <w:sz w:val="24"/>
          <w:szCs w:val="24"/>
        </w:rPr>
        <w:t xml:space="preserve"> d’</w:t>
      </w:r>
      <w:r w:rsidR="00E328EB" w:rsidRPr="00AF1CC1">
        <w:rPr>
          <w:rFonts w:ascii="Times New Roman" w:hAnsi="Times New Roman" w:cs="Times New Roman"/>
          <w:sz w:val="24"/>
          <w:szCs w:val="24"/>
        </w:rPr>
        <w:t xml:space="preserve">un nouveau produit surtout quand il s’agit d’un produit qui aura des </w:t>
      </w:r>
      <w:r w:rsidR="00763B7D" w:rsidRPr="00AF1CC1">
        <w:rPr>
          <w:rFonts w:ascii="Times New Roman" w:hAnsi="Times New Roman" w:cs="Times New Roman"/>
          <w:sz w:val="24"/>
          <w:szCs w:val="24"/>
        </w:rPr>
        <w:t>répercussions</w:t>
      </w:r>
      <w:r w:rsidR="00E328EB" w:rsidRPr="00AF1CC1">
        <w:rPr>
          <w:rFonts w:ascii="Times New Roman" w:hAnsi="Times New Roman" w:cs="Times New Roman"/>
          <w:sz w:val="24"/>
          <w:szCs w:val="24"/>
        </w:rPr>
        <w:t xml:space="preserve"> sur la santé ne s’</w:t>
      </w:r>
      <w:r w:rsidR="0000491F" w:rsidRPr="00AF1CC1">
        <w:rPr>
          <w:rFonts w:ascii="Times New Roman" w:hAnsi="Times New Roman" w:cs="Times New Roman"/>
          <w:sz w:val="24"/>
          <w:szCs w:val="24"/>
        </w:rPr>
        <w:t>improvise et c’est bien le cas du générique</w:t>
      </w:r>
      <w:r w:rsidRPr="00AF1CC1">
        <w:rPr>
          <w:rFonts w:ascii="Times New Roman" w:hAnsi="Times New Roman" w:cs="Times New Roman"/>
          <w:sz w:val="24"/>
          <w:szCs w:val="24"/>
        </w:rPr>
        <w:t>.</w:t>
      </w:r>
    </w:p>
    <w:p w:rsidR="00996B60" w:rsidRPr="00AF1CC1" w:rsidRDefault="00996B60">
      <w:pPr>
        <w:rPr>
          <w:rFonts w:ascii="Times New Roman" w:hAnsi="Times New Roman" w:cs="Times New Roman"/>
          <w:sz w:val="24"/>
          <w:szCs w:val="24"/>
        </w:rPr>
      </w:pPr>
      <w:r w:rsidRPr="00AF1CC1">
        <w:rPr>
          <w:rFonts w:ascii="Times New Roman" w:hAnsi="Times New Roman" w:cs="Times New Roman"/>
          <w:sz w:val="24"/>
          <w:szCs w:val="24"/>
        </w:rPr>
        <w:t xml:space="preserve">Toute fois sa commercialisation présente un défi que notre gouvernement </w:t>
      </w:r>
      <w:proofErr w:type="gramStart"/>
      <w:r w:rsidRPr="00AF1CC1">
        <w:rPr>
          <w:rFonts w:ascii="Times New Roman" w:hAnsi="Times New Roman" w:cs="Times New Roman"/>
          <w:sz w:val="24"/>
          <w:szCs w:val="24"/>
        </w:rPr>
        <w:t>a</w:t>
      </w:r>
      <w:proofErr w:type="gramEnd"/>
      <w:r w:rsidRPr="00AF1CC1">
        <w:rPr>
          <w:rFonts w:ascii="Times New Roman" w:hAnsi="Times New Roman" w:cs="Times New Roman"/>
          <w:sz w:val="24"/>
          <w:szCs w:val="24"/>
        </w:rPr>
        <w:t xml:space="preserve"> imposer aux différ</w:t>
      </w:r>
      <w:r w:rsidR="00AA6596" w:rsidRPr="00AF1CC1">
        <w:rPr>
          <w:rFonts w:ascii="Times New Roman" w:hAnsi="Times New Roman" w:cs="Times New Roman"/>
          <w:sz w:val="24"/>
          <w:szCs w:val="24"/>
        </w:rPr>
        <w:t>ents acteurs du secteur médical.</w:t>
      </w:r>
    </w:p>
    <w:p w:rsidR="00AA6596" w:rsidRPr="00AF1CC1" w:rsidRDefault="00AA6596">
      <w:pPr>
        <w:rPr>
          <w:rFonts w:ascii="Times New Roman" w:hAnsi="Times New Roman" w:cs="Times New Roman"/>
          <w:sz w:val="24"/>
          <w:szCs w:val="24"/>
        </w:rPr>
      </w:pPr>
      <w:r w:rsidRPr="00AF1CC1">
        <w:rPr>
          <w:rFonts w:ascii="Times New Roman" w:hAnsi="Times New Roman" w:cs="Times New Roman"/>
          <w:sz w:val="24"/>
          <w:szCs w:val="24"/>
        </w:rPr>
        <w:t xml:space="preserve">Dans ce travail dans la </w:t>
      </w:r>
      <w:r w:rsidR="00823C49" w:rsidRPr="00AF1CC1">
        <w:rPr>
          <w:rFonts w:ascii="Times New Roman" w:hAnsi="Times New Roman" w:cs="Times New Roman"/>
          <w:sz w:val="24"/>
          <w:szCs w:val="24"/>
        </w:rPr>
        <w:t>première</w:t>
      </w:r>
      <w:r w:rsidRPr="00AF1CC1">
        <w:rPr>
          <w:rFonts w:ascii="Times New Roman" w:hAnsi="Times New Roman" w:cs="Times New Roman"/>
          <w:sz w:val="24"/>
          <w:szCs w:val="24"/>
        </w:rPr>
        <w:t xml:space="preserve"> partie on a fait une </w:t>
      </w:r>
      <w:r w:rsidR="0004703A" w:rsidRPr="00AF1CC1">
        <w:rPr>
          <w:rFonts w:ascii="Times New Roman" w:hAnsi="Times New Roman" w:cs="Times New Roman"/>
          <w:sz w:val="24"/>
          <w:szCs w:val="24"/>
        </w:rPr>
        <w:t>initialisation</w:t>
      </w:r>
      <w:r w:rsidRPr="00AF1CC1">
        <w:rPr>
          <w:rFonts w:ascii="Times New Roman" w:hAnsi="Times New Roman" w:cs="Times New Roman"/>
          <w:sz w:val="24"/>
          <w:szCs w:val="24"/>
        </w:rPr>
        <w:t xml:space="preserve"> au médicament en général après on s’est concentré sur le médicament de substitution.</w:t>
      </w:r>
    </w:p>
    <w:p w:rsidR="00AA6596" w:rsidRPr="00AF1CC1" w:rsidRDefault="00AA6596">
      <w:pPr>
        <w:rPr>
          <w:rFonts w:ascii="Times New Roman" w:hAnsi="Times New Roman" w:cs="Times New Roman"/>
          <w:sz w:val="24"/>
          <w:szCs w:val="24"/>
        </w:rPr>
      </w:pPr>
      <w:r w:rsidRPr="00AF1CC1">
        <w:rPr>
          <w:rFonts w:ascii="Times New Roman" w:hAnsi="Times New Roman" w:cs="Times New Roman"/>
          <w:sz w:val="24"/>
          <w:szCs w:val="24"/>
        </w:rPr>
        <w:t xml:space="preserve">La </w:t>
      </w:r>
      <w:r w:rsidR="00823C49" w:rsidRPr="00AF1CC1">
        <w:rPr>
          <w:rFonts w:ascii="Times New Roman" w:hAnsi="Times New Roman" w:cs="Times New Roman"/>
          <w:sz w:val="24"/>
          <w:szCs w:val="24"/>
        </w:rPr>
        <w:t>deuxième</w:t>
      </w:r>
      <w:r w:rsidRPr="00AF1CC1">
        <w:rPr>
          <w:rFonts w:ascii="Times New Roman" w:hAnsi="Times New Roman" w:cs="Times New Roman"/>
          <w:sz w:val="24"/>
          <w:szCs w:val="24"/>
        </w:rPr>
        <w:t xml:space="preserve"> partie montre la </w:t>
      </w:r>
      <w:r w:rsidR="00823C49" w:rsidRPr="00AF1CC1">
        <w:rPr>
          <w:rFonts w:ascii="Times New Roman" w:hAnsi="Times New Roman" w:cs="Times New Roman"/>
          <w:sz w:val="24"/>
          <w:szCs w:val="24"/>
        </w:rPr>
        <w:t>procédure</w:t>
      </w:r>
      <w:r w:rsidRPr="00AF1CC1">
        <w:rPr>
          <w:rFonts w:ascii="Times New Roman" w:hAnsi="Times New Roman" w:cs="Times New Roman"/>
          <w:sz w:val="24"/>
          <w:szCs w:val="24"/>
        </w:rPr>
        <w:t xml:space="preserve"> mise en œuvre par nos haut responsable</w:t>
      </w:r>
      <w:r w:rsidR="00763B7D" w:rsidRPr="00AF1CC1">
        <w:rPr>
          <w:rFonts w:ascii="Times New Roman" w:hAnsi="Times New Roman" w:cs="Times New Roman"/>
          <w:sz w:val="24"/>
          <w:szCs w:val="24"/>
        </w:rPr>
        <w:t>s</w:t>
      </w:r>
      <w:r w:rsidRPr="00AF1CC1">
        <w:rPr>
          <w:rFonts w:ascii="Times New Roman" w:hAnsi="Times New Roman" w:cs="Times New Roman"/>
          <w:sz w:val="24"/>
          <w:szCs w:val="24"/>
        </w:rPr>
        <w:t xml:space="preserve"> dans le but de </w:t>
      </w:r>
      <w:r w:rsidR="00763B7D" w:rsidRPr="00AF1CC1">
        <w:rPr>
          <w:rFonts w:ascii="Times New Roman" w:hAnsi="Times New Roman" w:cs="Times New Roman"/>
          <w:sz w:val="24"/>
          <w:szCs w:val="24"/>
        </w:rPr>
        <w:t>convaincre et imposer le générique toute en étudiants l’avis de notre cible majeur qui n’est que le patient algérien.</w:t>
      </w:r>
    </w:p>
    <w:p w:rsidR="007A62E5" w:rsidRPr="00AF1CC1" w:rsidRDefault="007A62E5">
      <w:pPr>
        <w:rPr>
          <w:rFonts w:ascii="Times New Roman" w:hAnsi="Times New Roman" w:cs="Times New Roman"/>
          <w:sz w:val="24"/>
          <w:szCs w:val="24"/>
        </w:rPr>
      </w:pPr>
      <w:r w:rsidRPr="00AF1CC1">
        <w:rPr>
          <w:rFonts w:ascii="Times New Roman" w:hAnsi="Times New Roman" w:cs="Times New Roman"/>
          <w:sz w:val="24"/>
          <w:szCs w:val="24"/>
        </w:rPr>
        <w:t>Mots clés</w:t>
      </w:r>
    </w:p>
    <w:p w:rsidR="007A62E5" w:rsidRPr="00AF1CC1" w:rsidRDefault="007A62E5">
      <w:pPr>
        <w:rPr>
          <w:rFonts w:ascii="Times New Roman" w:hAnsi="Times New Roman" w:cs="Times New Roman"/>
          <w:sz w:val="24"/>
          <w:szCs w:val="24"/>
        </w:rPr>
      </w:pPr>
      <w:proofErr w:type="gramStart"/>
      <w:r w:rsidRPr="00AF1CC1">
        <w:rPr>
          <w:rFonts w:ascii="Times New Roman" w:hAnsi="Times New Roman" w:cs="Times New Roman"/>
          <w:sz w:val="24"/>
          <w:szCs w:val="24"/>
        </w:rPr>
        <w:t>Développement</w:t>
      </w:r>
      <w:r w:rsidR="0004703A" w:rsidRPr="00AF1CC1">
        <w:rPr>
          <w:rFonts w:ascii="Times New Roman" w:hAnsi="Times New Roman" w:cs="Times New Roman"/>
          <w:sz w:val="24"/>
          <w:szCs w:val="24"/>
        </w:rPr>
        <w:t xml:space="preserve"> </w:t>
      </w:r>
      <w:r w:rsidRPr="00AF1CC1">
        <w:rPr>
          <w:rFonts w:ascii="Times New Roman" w:hAnsi="Times New Roman" w:cs="Times New Roman"/>
          <w:sz w:val="24"/>
          <w:szCs w:val="24"/>
        </w:rPr>
        <w:t>,</w:t>
      </w:r>
      <w:r w:rsidR="00390BE4" w:rsidRPr="00AF1CC1">
        <w:rPr>
          <w:rFonts w:ascii="Times New Roman" w:hAnsi="Times New Roman" w:cs="Times New Roman"/>
          <w:sz w:val="24"/>
          <w:szCs w:val="24"/>
        </w:rPr>
        <w:t>substitution</w:t>
      </w:r>
      <w:proofErr w:type="gramEnd"/>
      <w:r w:rsidR="00390BE4" w:rsidRPr="00AF1CC1">
        <w:rPr>
          <w:rFonts w:ascii="Times New Roman" w:hAnsi="Times New Roman" w:cs="Times New Roman"/>
          <w:sz w:val="24"/>
          <w:szCs w:val="24"/>
        </w:rPr>
        <w:t>, patient.</w:t>
      </w:r>
    </w:p>
    <w:p w:rsidR="00387B65" w:rsidRPr="009D338D" w:rsidRDefault="00387B65">
      <w:pPr>
        <w:rPr>
          <w:rFonts w:ascii="Times New Roman" w:hAnsi="Times New Roman" w:cs="Times New Roman"/>
          <w:b/>
          <w:sz w:val="24"/>
          <w:szCs w:val="24"/>
          <w:lang w:val="en-US"/>
        </w:rPr>
      </w:pPr>
      <w:r w:rsidRPr="009D338D">
        <w:rPr>
          <w:rFonts w:ascii="Times New Roman" w:hAnsi="Times New Roman" w:cs="Times New Roman"/>
          <w:b/>
          <w:sz w:val="24"/>
          <w:szCs w:val="24"/>
          <w:lang w:val="en-US"/>
        </w:rPr>
        <w:t>Abstract</w:t>
      </w:r>
    </w:p>
    <w:p w:rsidR="00390BE4" w:rsidRPr="00AF1CC1" w:rsidRDefault="00390BE4">
      <w:pPr>
        <w:rPr>
          <w:rFonts w:ascii="Times New Roman" w:hAnsi="Times New Roman" w:cs="Times New Roman"/>
          <w:sz w:val="24"/>
          <w:szCs w:val="24"/>
          <w:lang w:val="en"/>
        </w:rPr>
      </w:pPr>
      <w:r w:rsidRPr="00AF1CC1">
        <w:rPr>
          <w:rFonts w:ascii="Times New Roman" w:hAnsi="Times New Roman" w:cs="Times New Roman"/>
          <w:sz w:val="24"/>
          <w:szCs w:val="24"/>
          <w:lang w:val="en"/>
        </w:rPr>
        <w:t xml:space="preserve">The sale of a new product, especially when it comes to a product that will have an impact on health, </w:t>
      </w:r>
      <w:proofErr w:type="spellStart"/>
      <w:r w:rsidRPr="00AF1CC1">
        <w:rPr>
          <w:rFonts w:ascii="Times New Roman" w:hAnsi="Times New Roman" w:cs="Times New Roman"/>
          <w:sz w:val="24"/>
          <w:szCs w:val="24"/>
          <w:lang w:val="en"/>
        </w:rPr>
        <w:t>can not</w:t>
      </w:r>
      <w:proofErr w:type="spellEnd"/>
      <w:r w:rsidRPr="00AF1CC1">
        <w:rPr>
          <w:rFonts w:ascii="Times New Roman" w:hAnsi="Times New Roman" w:cs="Times New Roman"/>
          <w:sz w:val="24"/>
          <w:szCs w:val="24"/>
          <w:lang w:val="en"/>
        </w:rPr>
        <w:t xml:space="preserve"> be improvised and this is the case of the generic.</w:t>
      </w:r>
      <w:r w:rsidRPr="00AF1CC1">
        <w:rPr>
          <w:rFonts w:ascii="Times New Roman" w:hAnsi="Times New Roman" w:cs="Times New Roman"/>
          <w:sz w:val="24"/>
          <w:szCs w:val="24"/>
          <w:lang w:val="en"/>
        </w:rPr>
        <w:br/>
        <w:t>Every time its commercialization presents a challenge that our government has imposed on the various players in the medical sector.</w:t>
      </w:r>
      <w:r w:rsidRPr="00AF1CC1">
        <w:rPr>
          <w:rFonts w:ascii="Times New Roman" w:hAnsi="Times New Roman" w:cs="Times New Roman"/>
          <w:sz w:val="24"/>
          <w:szCs w:val="24"/>
          <w:lang w:val="en"/>
        </w:rPr>
        <w:br/>
        <w:t>In this work in the first part we initiated the drug in general after focusing on the drug substitution.</w:t>
      </w:r>
      <w:r w:rsidRPr="00AF1CC1">
        <w:rPr>
          <w:rFonts w:ascii="Times New Roman" w:hAnsi="Times New Roman" w:cs="Times New Roman"/>
          <w:sz w:val="24"/>
          <w:szCs w:val="24"/>
          <w:lang w:val="en"/>
        </w:rPr>
        <w:br/>
        <w:t>The second part shows the procedure implemented by our senior officials in order to convince and impose the generic while students the opinion of our major target which is only the Algerian patient</w:t>
      </w:r>
    </w:p>
    <w:p w:rsidR="00390BE4" w:rsidRPr="00AF1CC1" w:rsidRDefault="00390BE4">
      <w:pPr>
        <w:rPr>
          <w:rFonts w:ascii="Times New Roman" w:hAnsi="Times New Roman" w:cs="Times New Roman"/>
          <w:sz w:val="24"/>
          <w:szCs w:val="24"/>
          <w:lang w:val="en"/>
        </w:rPr>
      </w:pPr>
    </w:p>
    <w:p w:rsidR="00387B65" w:rsidRPr="00AC6072" w:rsidRDefault="00390BE4">
      <w:pPr>
        <w:rPr>
          <w:rFonts w:ascii="Times New Roman" w:hAnsi="Times New Roman" w:cs="Times New Roman"/>
          <w:b/>
          <w:sz w:val="24"/>
          <w:szCs w:val="24"/>
          <w:lang w:val="en"/>
        </w:rPr>
      </w:pPr>
      <w:proofErr w:type="gramStart"/>
      <w:r w:rsidRPr="00AC6072">
        <w:rPr>
          <w:rFonts w:ascii="Times New Roman" w:hAnsi="Times New Roman" w:cs="Times New Roman"/>
          <w:b/>
          <w:sz w:val="24"/>
          <w:szCs w:val="24"/>
          <w:lang w:val="en"/>
        </w:rPr>
        <w:t>Keyword.</w:t>
      </w:r>
      <w:proofErr w:type="gramEnd"/>
    </w:p>
    <w:p w:rsidR="00390BE4" w:rsidRPr="00AF1CC1" w:rsidRDefault="00390BE4">
      <w:pPr>
        <w:rPr>
          <w:rFonts w:ascii="Times New Roman" w:hAnsi="Times New Roman" w:cs="Times New Roman"/>
          <w:sz w:val="24"/>
          <w:szCs w:val="24"/>
          <w:lang w:val="en"/>
        </w:rPr>
      </w:pPr>
      <w:proofErr w:type="spellStart"/>
      <w:proofErr w:type="gramStart"/>
      <w:r w:rsidRPr="00AF1CC1">
        <w:rPr>
          <w:rFonts w:ascii="Times New Roman" w:hAnsi="Times New Roman" w:cs="Times New Roman"/>
          <w:sz w:val="24"/>
          <w:szCs w:val="24"/>
          <w:lang w:val="en"/>
        </w:rPr>
        <w:t>Developpement</w:t>
      </w:r>
      <w:proofErr w:type="spellEnd"/>
      <w:r w:rsidRPr="00AF1CC1">
        <w:rPr>
          <w:rFonts w:ascii="Times New Roman" w:hAnsi="Times New Roman" w:cs="Times New Roman"/>
          <w:sz w:val="24"/>
          <w:szCs w:val="24"/>
          <w:lang w:val="en"/>
        </w:rPr>
        <w:t>, substitution, patient.</w:t>
      </w:r>
      <w:proofErr w:type="gramEnd"/>
    </w:p>
    <w:p w:rsidR="00390BE4" w:rsidRPr="00AF1CC1" w:rsidRDefault="00390BE4">
      <w:pPr>
        <w:rPr>
          <w:rFonts w:ascii="Times New Roman" w:hAnsi="Times New Roman" w:cs="Times New Roman"/>
          <w:sz w:val="24"/>
          <w:szCs w:val="24"/>
          <w:lang w:val="en"/>
        </w:rPr>
      </w:pPr>
    </w:p>
    <w:p w:rsidR="00390BE4" w:rsidRPr="00AC6072" w:rsidRDefault="00AF1CC1">
      <w:pPr>
        <w:rPr>
          <w:rFonts w:ascii="Times New Roman" w:hAnsi="Times New Roman" w:cs="Times New Roman"/>
          <w:b/>
          <w:sz w:val="24"/>
          <w:szCs w:val="24"/>
          <w:lang w:val="en"/>
        </w:rPr>
      </w:pPr>
      <w:r w:rsidRPr="00AF1CC1">
        <w:rPr>
          <w:rFonts w:ascii="Times New Roman" w:hAnsi="Times New Roman" w:cs="Times New Roman"/>
          <w:sz w:val="24"/>
          <w:szCs w:val="24"/>
          <w:lang w:bidi="ar"/>
        </w:rPr>
        <w:lastRenderedPageBreak/>
        <w:t xml:space="preserve">                                                                                                                                 </w:t>
      </w:r>
      <w:r w:rsidR="0059313E">
        <w:rPr>
          <w:rFonts w:ascii="Times New Roman" w:hAnsi="Times New Roman" w:cs="Times New Roman"/>
          <w:sz w:val="24"/>
          <w:szCs w:val="24"/>
          <w:lang w:bidi="ar"/>
        </w:rPr>
        <w:t xml:space="preserve">       </w:t>
      </w:r>
      <w:r w:rsidRPr="00AF1CC1">
        <w:rPr>
          <w:rFonts w:ascii="Times New Roman" w:hAnsi="Times New Roman" w:cs="Times New Roman"/>
          <w:sz w:val="24"/>
          <w:szCs w:val="24"/>
          <w:lang w:bidi="ar"/>
        </w:rPr>
        <w:t xml:space="preserve">   </w:t>
      </w:r>
      <w:r w:rsidR="009729BF" w:rsidRPr="00AC6072">
        <w:rPr>
          <w:rFonts w:ascii="Times New Roman" w:hAnsi="Times New Roman" w:cs="Times New Roman" w:hint="cs"/>
          <w:b/>
          <w:bCs/>
          <w:sz w:val="24"/>
          <w:szCs w:val="24"/>
          <w:rtl/>
          <w:lang w:bidi="ar"/>
        </w:rPr>
        <w:t>ملخص</w:t>
      </w:r>
    </w:p>
    <w:p w:rsidR="00C43118" w:rsidRPr="00AC6072" w:rsidRDefault="00C43118" w:rsidP="00C43118">
      <w:pPr>
        <w:bidi/>
        <w:spacing w:after="0" w:line="240" w:lineRule="auto"/>
        <w:rPr>
          <w:rFonts w:ascii="Times New Roman" w:eastAsia="Times New Roman" w:hAnsi="Times New Roman" w:cs="Times New Roman"/>
          <w:sz w:val="24"/>
          <w:szCs w:val="24"/>
          <w:lang w:val="en" w:eastAsia="fr-FR"/>
        </w:rPr>
      </w:pPr>
      <w:proofErr w:type="gramStart"/>
      <w:r w:rsidRPr="00C43118">
        <w:rPr>
          <w:rFonts w:ascii="Times New Roman" w:eastAsia="Times New Roman" w:hAnsi="Times New Roman" w:cs="Times New Roman"/>
          <w:sz w:val="24"/>
          <w:szCs w:val="24"/>
          <w:rtl/>
          <w:lang w:eastAsia="fr-FR" w:bidi="ar"/>
        </w:rPr>
        <w:t>ولا</w:t>
      </w:r>
      <w:proofErr w:type="gramEnd"/>
      <w:r w:rsidRPr="00C43118">
        <w:rPr>
          <w:rFonts w:ascii="Times New Roman" w:eastAsia="Times New Roman" w:hAnsi="Times New Roman" w:cs="Times New Roman"/>
          <w:sz w:val="24"/>
          <w:szCs w:val="24"/>
          <w:rtl/>
          <w:lang w:eastAsia="fr-FR" w:bidi="ar"/>
        </w:rPr>
        <w:t xml:space="preserve"> يمكن أن يكون بيع منتج جديد، وخاصة عندما يتعلق الأمر بالمنتج الذي سيكون له تأثير على الصحة، مرتجلا وهذا هو الحال بالنسبة للأغراض العامة.</w:t>
      </w:r>
      <w:r w:rsidRPr="00C43118">
        <w:rPr>
          <w:rFonts w:ascii="Times New Roman" w:eastAsia="Times New Roman" w:hAnsi="Times New Roman" w:cs="Times New Roman"/>
          <w:sz w:val="24"/>
          <w:szCs w:val="24"/>
          <w:rtl/>
          <w:lang w:eastAsia="fr-FR" w:bidi="ar"/>
        </w:rPr>
        <w:br/>
      </w:r>
      <w:proofErr w:type="gramStart"/>
      <w:r w:rsidRPr="00C43118">
        <w:rPr>
          <w:rFonts w:ascii="Times New Roman" w:eastAsia="Times New Roman" w:hAnsi="Times New Roman" w:cs="Times New Roman"/>
          <w:sz w:val="24"/>
          <w:szCs w:val="24"/>
          <w:rtl/>
          <w:lang w:eastAsia="fr-FR" w:bidi="ar"/>
        </w:rPr>
        <w:t>في</w:t>
      </w:r>
      <w:proofErr w:type="gramEnd"/>
      <w:r w:rsidRPr="00C43118">
        <w:rPr>
          <w:rFonts w:ascii="Times New Roman" w:eastAsia="Times New Roman" w:hAnsi="Times New Roman" w:cs="Times New Roman"/>
          <w:sz w:val="24"/>
          <w:szCs w:val="24"/>
          <w:rtl/>
          <w:lang w:eastAsia="fr-FR" w:bidi="ar"/>
        </w:rPr>
        <w:t xml:space="preserve"> كل مرة يمثل تسويقها تحديا فرضته حكومتنا على مختلف اللاعبين في القطاع الطبي.</w:t>
      </w:r>
      <w:r w:rsidRPr="00C43118">
        <w:rPr>
          <w:rFonts w:ascii="Times New Roman" w:eastAsia="Times New Roman" w:hAnsi="Times New Roman" w:cs="Times New Roman"/>
          <w:sz w:val="24"/>
          <w:szCs w:val="24"/>
          <w:rtl/>
          <w:lang w:eastAsia="fr-FR" w:bidi="ar"/>
        </w:rPr>
        <w:br/>
      </w:r>
      <w:proofErr w:type="gramStart"/>
      <w:r w:rsidRPr="00C43118">
        <w:rPr>
          <w:rFonts w:ascii="Times New Roman" w:eastAsia="Times New Roman" w:hAnsi="Times New Roman" w:cs="Times New Roman"/>
          <w:sz w:val="24"/>
          <w:szCs w:val="24"/>
          <w:rtl/>
          <w:lang w:eastAsia="fr-FR" w:bidi="ar"/>
        </w:rPr>
        <w:t>في</w:t>
      </w:r>
      <w:proofErr w:type="gramEnd"/>
      <w:r w:rsidRPr="00C43118">
        <w:rPr>
          <w:rFonts w:ascii="Times New Roman" w:eastAsia="Times New Roman" w:hAnsi="Times New Roman" w:cs="Times New Roman"/>
          <w:sz w:val="24"/>
          <w:szCs w:val="24"/>
          <w:rtl/>
          <w:lang w:eastAsia="fr-FR" w:bidi="ar"/>
        </w:rPr>
        <w:t xml:space="preserve"> هذا العمل في الجزء الأول بدأنا المخدرات بشكل عام بعد التركيز على استبدال المخدرات.</w:t>
      </w:r>
      <w:r w:rsidRPr="00C43118">
        <w:rPr>
          <w:rFonts w:ascii="Times New Roman" w:eastAsia="Times New Roman" w:hAnsi="Times New Roman" w:cs="Times New Roman"/>
          <w:sz w:val="24"/>
          <w:szCs w:val="24"/>
          <w:rtl/>
          <w:lang w:eastAsia="fr-FR" w:bidi="ar"/>
        </w:rPr>
        <w:br/>
        <w:t>أما الجزء الثاني فيظهر الإجراءات التي ينفذها كبار المسؤولين لدينا من أجل إقناع وفرض فكرة عامة عن هدف هدفنا الرئيسي هو أن يكون المريض الجزائري الوحيد.</w:t>
      </w:r>
    </w:p>
    <w:p w:rsidR="00390BE4" w:rsidRPr="00AF1CC1" w:rsidRDefault="003B0485">
      <w:pPr>
        <w:rPr>
          <w:rFonts w:ascii="Times New Roman" w:hAnsi="Times New Roman" w:cs="Times New Roman"/>
          <w:sz w:val="24"/>
          <w:szCs w:val="24"/>
          <w:lang w:val="en"/>
        </w:rPr>
      </w:pPr>
      <w:r w:rsidRPr="00AC6072">
        <w:rPr>
          <w:rStyle w:val="shorttext"/>
          <w:rFonts w:ascii="Arial" w:hAnsi="Arial" w:cs="Arial"/>
          <w:lang w:val="en" w:bidi="ar"/>
        </w:rPr>
        <w:t xml:space="preserve">                                                                                                                                       </w:t>
      </w:r>
      <w:r w:rsidR="0059313E">
        <w:rPr>
          <w:rStyle w:val="shorttext"/>
          <w:rFonts w:ascii="Arial" w:hAnsi="Arial" w:cs="Arial"/>
          <w:rtl/>
          <w:lang w:bidi="ar"/>
        </w:rPr>
        <w:t>الكلمة</w:t>
      </w:r>
      <w:r w:rsidR="0059313E">
        <w:rPr>
          <w:rStyle w:val="shorttext"/>
          <w:rFonts w:hint="cs"/>
          <w:lang w:bidi="ar"/>
        </w:rPr>
        <w:t>.</w:t>
      </w:r>
      <w:r w:rsidR="0059313E">
        <w:rPr>
          <w:rFonts w:hint="cs"/>
          <w:lang w:bidi="ar"/>
        </w:rPr>
        <w:br/>
      </w:r>
      <w:r>
        <w:rPr>
          <w:rStyle w:val="shorttext"/>
          <w:rFonts w:ascii="Arial" w:hAnsi="Arial" w:cs="Arial"/>
          <w:lang w:bidi="ar"/>
        </w:rPr>
        <w:t xml:space="preserve">                                                                                                            </w:t>
      </w:r>
      <w:r w:rsidRPr="003B0485">
        <w:rPr>
          <w:rStyle w:val="shorttext"/>
          <w:rFonts w:ascii="Arial" w:hAnsi="Arial" w:cs="Arial" w:hint="cs"/>
          <w:rtl/>
          <w:lang w:bidi="ar"/>
        </w:rPr>
        <w:t>تطور</w:t>
      </w:r>
      <w:r w:rsidR="0059313E">
        <w:rPr>
          <w:rStyle w:val="shorttext"/>
          <w:rFonts w:ascii="Arial" w:hAnsi="Arial" w:cs="Arial"/>
          <w:rtl/>
          <w:lang w:bidi="ar"/>
        </w:rPr>
        <w:t>،</w:t>
      </w:r>
      <w:r w:rsidR="0059313E">
        <w:rPr>
          <w:rStyle w:val="shorttext"/>
          <w:rFonts w:hint="cs"/>
          <w:lang w:bidi="ar"/>
        </w:rPr>
        <w:t xml:space="preserve"> </w:t>
      </w:r>
      <w:proofErr w:type="gramStart"/>
      <w:r w:rsidR="0059313E">
        <w:rPr>
          <w:rStyle w:val="shorttext"/>
          <w:rFonts w:ascii="Arial" w:hAnsi="Arial" w:cs="Arial"/>
          <w:rtl/>
          <w:lang w:bidi="ar"/>
        </w:rPr>
        <w:t>الاستبدال</w:t>
      </w:r>
      <w:proofErr w:type="gramEnd"/>
      <w:r w:rsidR="0059313E">
        <w:rPr>
          <w:rStyle w:val="shorttext"/>
          <w:rFonts w:ascii="Arial" w:hAnsi="Arial" w:cs="Arial"/>
          <w:rtl/>
          <w:lang w:bidi="ar"/>
        </w:rPr>
        <w:t>،</w:t>
      </w:r>
      <w:r w:rsidR="0059313E">
        <w:rPr>
          <w:rStyle w:val="shorttext"/>
          <w:rFonts w:hint="cs"/>
          <w:lang w:bidi="ar"/>
        </w:rPr>
        <w:t xml:space="preserve"> </w:t>
      </w:r>
      <w:r w:rsidR="0059313E">
        <w:rPr>
          <w:rStyle w:val="shorttext"/>
          <w:rFonts w:ascii="Arial" w:hAnsi="Arial" w:cs="Arial"/>
          <w:rtl/>
          <w:lang w:bidi="ar"/>
        </w:rPr>
        <w:t>المريض</w:t>
      </w:r>
      <w:r w:rsidR="0059313E">
        <w:rPr>
          <w:rStyle w:val="shorttext"/>
          <w:rFonts w:hint="cs"/>
          <w:lang w:bidi="ar"/>
        </w:rPr>
        <w:t>.</w:t>
      </w:r>
    </w:p>
    <w:p w:rsidR="00390BE4" w:rsidRPr="00AF1CC1" w:rsidRDefault="00390BE4">
      <w:pPr>
        <w:rPr>
          <w:rFonts w:ascii="Times New Roman" w:hAnsi="Times New Roman" w:cs="Times New Roman"/>
          <w:sz w:val="24"/>
          <w:szCs w:val="24"/>
        </w:rPr>
      </w:pPr>
    </w:p>
    <w:sectPr w:rsidR="00390BE4" w:rsidRPr="00AF1C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CC" w:rsidRDefault="00FE07CC" w:rsidP="003B41CC">
      <w:pPr>
        <w:spacing w:after="0" w:line="240" w:lineRule="auto"/>
      </w:pPr>
      <w:r>
        <w:separator/>
      </w:r>
    </w:p>
  </w:endnote>
  <w:endnote w:type="continuationSeparator" w:id="0">
    <w:p w:rsidR="00FE07CC" w:rsidRDefault="00FE07CC" w:rsidP="003B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CC" w:rsidRDefault="00FE07CC" w:rsidP="003B41CC">
      <w:pPr>
        <w:spacing w:after="0" w:line="240" w:lineRule="auto"/>
      </w:pPr>
      <w:r>
        <w:separator/>
      </w:r>
    </w:p>
  </w:footnote>
  <w:footnote w:type="continuationSeparator" w:id="0">
    <w:p w:rsidR="00FE07CC" w:rsidRDefault="00FE07CC" w:rsidP="003B4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18"/>
    <w:rsid w:val="0000491F"/>
    <w:rsid w:val="0004703A"/>
    <w:rsid w:val="00171C12"/>
    <w:rsid w:val="001A75D5"/>
    <w:rsid w:val="001F6318"/>
    <w:rsid w:val="00266E78"/>
    <w:rsid w:val="00387B65"/>
    <w:rsid w:val="00390BE4"/>
    <w:rsid w:val="003B0485"/>
    <w:rsid w:val="003B41CC"/>
    <w:rsid w:val="0044738C"/>
    <w:rsid w:val="004C0D0F"/>
    <w:rsid w:val="0059313E"/>
    <w:rsid w:val="00763B7D"/>
    <w:rsid w:val="007A62E5"/>
    <w:rsid w:val="00823C49"/>
    <w:rsid w:val="009729BF"/>
    <w:rsid w:val="00996B60"/>
    <w:rsid w:val="009D338D"/>
    <w:rsid w:val="00AA6596"/>
    <w:rsid w:val="00AC6072"/>
    <w:rsid w:val="00AF1CC1"/>
    <w:rsid w:val="00C43118"/>
    <w:rsid w:val="00E328EB"/>
    <w:rsid w:val="00F502F5"/>
    <w:rsid w:val="00FE0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41CC"/>
    <w:pPr>
      <w:tabs>
        <w:tab w:val="center" w:pos="4536"/>
        <w:tab w:val="right" w:pos="9072"/>
      </w:tabs>
      <w:spacing w:after="0" w:line="240" w:lineRule="auto"/>
    </w:pPr>
  </w:style>
  <w:style w:type="character" w:customStyle="1" w:styleId="En-tteCar">
    <w:name w:val="En-tête Car"/>
    <w:basedOn w:val="Policepardfaut"/>
    <w:link w:val="En-tte"/>
    <w:uiPriority w:val="99"/>
    <w:rsid w:val="003B41CC"/>
  </w:style>
  <w:style w:type="paragraph" w:styleId="Pieddepage">
    <w:name w:val="footer"/>
    <w:basedOn w:val="Normal"/>
    <w:link w:val="PieddepageCar"/>
    <w:uiPriority w:val="99"/>
    <w:unhideWhenUsed/>
    <w:rsid w:val="003B41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1CC"/>
  </w:style>
  <w:style w:type="paragraph" w:styleId="Textedebulles">
    <w:name w:val="Balloon Text"/>
    <w:basedOn w:val="Normal"/>
    <w:link w:val="TextedebullesCar"/>
    <w:uiPriority w:val="99"/>
    <w:semiHidden/>
    <w:unhideWhenUsed/>
    <w:rsid w:val="003B41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1CC"/>
    <w:rPr>
      <w:rFonts w:ascii="Tahoma" w:hAnsi="Tahoma" w:cs="Tahoma"/>
      <w:sz w:val="16"/>
      <w:szCs w:val="16"/>
    </w:rPr>
  </w:style>
  <w:style w:type="character" w:customStyle="1" w:styleId="shorttext">
    <w:name w:val="short_text"/>
    <w:basedOn w:val="Policepardfaut"/>
    <w:rsid w:val="00593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41CC"/>
    <w:pPr>
      <w:tabs>
        <w:tab w:val="center" w:pos="4536"/>
        <w:tab w:val="right" w:pos="9072"/>
      </w:tabs>
      <w:spacing w:after="0" w:line="240" w:lineRule="auto"/>
    </w:pPr>
  </w:style>
  <w:style w:type="character" w:customStyle="1" w:styleId="En-tteCar">
    <w:name w:val="En-tête Car"/>
    <w:basedOn w:val="Policepardfaut"/>
    <w:link w:val="En-tte"/>
    <w:uiPriority w:val="99"/>
    <w:rsid w:val="003B41CC"/>
  </w:style>
  <w:style w:type="paragraph" w:styleId="Pieddepage">
    <w:name w:val="footer"/>
    <w:basedOn w:val="Normal"/>
    <w:link w:val="PieddepageCar"/>
    <w:uiPriority w:val="99"/>
    <w:unhideWhenUsed/>
    <w:rsid w:val="003B41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1CC"/>
  </w:style>
  <w:style w:type="paragraph" w:styleId="Textedebulles">
    <w:name w:val="Balloon Text"/>
    <w:basedOn w:val="Normal"/>
    <w:link w:val="TextedebullesCar"/>
    <w:uiPriority w:val="99"/>
    <w:semiHidden/>
    <w:unhideWhenUsed/>
    <w:rsid w:val="003B41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1CC"/>
    <w:rPr>
      <w:rFonts w:ascii="Tahoma" w:hAnsi="Tahoma" w:cs="Tahoma"/>
      <w:sz w:val="16"/>
      <w:szCs w:val="16"/>
    </w:rPr>
  </w:style>
  <w:style w:type="character" w:customStyle="1" w:styleId="shorttext">
    <w:name w:val="short_text"/>
    <w:basedOn w:val="Policepardfaut"/>
    <w:rsid w:val="0059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6632">
      <w:bodyDiv w:val="1"/>
      <w:marLeft w:val="0"/>
      <w:marRight w:val="0"/>
      <w:marTop w:val="0"/>
      <w:marBottom w:val="0"/>
      <w:divBdr>
        <w:top w:val="none" w:sz="0" w:space="0" w:color="auto"/>
        <w:left w:val="none" w:sz="0" w:space="0" w:color="auto"/>
        <w:bottom w:val="none" w:sz="0" w:space="0" w:color="auto"/>
        <w:right w:val="none" w:sz="0" w:space="0" w:color="auto"/>
      </w:divBdr>
      <w:divsChild>
        <w:div w:id="630285033">
          <w:marLeft w:val="0"/>
          <w:marRight w:val="0"/>
          <w:marTop w:val="0"/>
          <w:marBottom w:val="0"/>
          <w:divBdr>
            <w:top w:val="none" w:sz="0" w:space="0" w:color="auto"/>
            <w:left w:val="none" w:sz="0" w:space="0" w:color="auto"/>
            <w:bottom w:val="none" w:sz="0" w:space="0" w:color="auto"/>
            <w:right w:val="none" w:sz="0" w:space="0" w:color="auto"/>
          </w:divBdr>
          <w:divsChild>
            <w:div w:id="5228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DA0D-5CE3-48FF-9D57-4732B9EE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378</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yacine</cp:lastModifiedBy>
  <cp:revision>7</cp:revision>
  <dcterms:created xsi:type="dcterms:W3CDTF">2017-10-17T07:23:00Z</dcterms:created>
  <dcterms:modified xsi:type="dcterms:W3CDTF">2022-10-12T10:29:00Z</dcterms:modified>
</cp:coreProperties>
</file>