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9E" w:rsidRDefault="0044439E" w:rsidP="0044439E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Master de </w:t>
      </w:r>
      <w:proofErr w:type="spellStart"/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Sabti</w:t>
      </w:r>
      <w:proofErr w:type="spellEnd"/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Ikram</w:t>
      </w:r>
      <w:proofErr w:type="spellEnd"/>
    </w:p>
    <w:p w:rsidR="0044439E" w:rsidRDefault="0044439E" w:rsidP="0044439E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E85E3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L’impact du changement climatique sur les maladies infectieuses à transmission vectorielles : </w:t>
      </w:r>
      <w:proofErr w:type="spellStart"/>
      <w:r w:rsidRPr="00E85E3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bluetongue</w:t>
      </w:r>
      <w:proofErr w:type="spellEnd"/>
      <w:r w:rsidRPr="00E85E3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, fièvre de la vallée du rift </w:t>
      </w:r>
    </w:p>
    <w:p w:rsidR="0044439E" w:rsidRDefault="0044439E" w:rsidP="0044439E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1857C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2020</w:t>
      </w:r>
    </w:p>
    <w:p w:rsidR="0044439E" w:rsidRPr="00E85E33" w:rsidRDefault="0044439E" w:rsidP="0044439E">
      <w:pPr>
        <w:rPr>
          <w:rFonts w:asciiTheme="majorBidi" w:hAnsiTheme="majorBidi" w:cstheme="majorBidi"/>
          <w:b/>
          <w:bCs/>
          <w:color w:val="000000"/>
          <w:sz w:val="36"/>
          <w:szCs w:val="36"/>
          <w:shd w:val="clear" w:color="auto" w:fill="FFFFFF"/>
        </w:rPr>
      </w:pPr>
    </w:p>
    <w:p w:rsidR="0044439E" w:rsidRDefault="0044439E" w:rsidP="0044439E">
      <w:pPr>
        <w:rPr>
          <w:rFonts w:asciiTheme="majorBidi" w:hAnsiTheme="majorBidi" w:cstheme="majorBidi"/>
          <w:sz w:val="24"/>
          <w:szCs w:val="24"/>
        </w:rPr>
      </w:pPr>
      <w:r w:rsidRPr="00E85E3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E85E33">
        <w:rPr>
          <w:rFonts w:asciiTheme="majorBidi" w:hAnsiTheme="majorBidi" w:cstheme="majorBidi"/>
          <w:sz w:val="24"/>
          <w:szCs w:val="24"/>
        </w:rPr>
        <w:t> :</w:t>
      </w:r>
    </w:p>
    <w:p w:rsidR="0044439E" w:rsidRDefault="0044439E" w:rsidP="0044439E">
      <w:pPr>
        <w:rPr>
          <w:rFonts w:asciiTheme="majorBidi" w:hAnsiTheme="majorBidi" w:cstheme="majorBidi"/>
          <w:sz w:val="24"/>
          <w:szCs w:val="24"/>
        </w:rPr>
      </w:pPr>
      <w:r w:rsidRPr="00E85E33">
        <w:rPr>
          <w:rFonts w:asciiTheme="majorBidi" w:hAnsiTheme="majorBidi" w:cstheme="majorBidi"/>
          <w:sz w:val="24"/>
          <w:szCs w:val="24"/>
        </w:rPr>
        <w:t xml:space="preserve"> La menace des changements climatiques est bien connue et son impact est noté sur de nombreux niveaux. Ces maladies continuent à 'évoluer dans le monde, ainsi que leur répartition géographique en raison de la transmission des vecteurs qui sont influencés par l'augmentation de la température (entre1OC- 3.5 OC), la disponibilité de l'humidité, les précipitations et les périodes de sécheresse. Le développement des services de santé humaine / animale efficaces et durables, de systèmes de surveillance et de préparation aux situations d'urgence et de programmes durables de contrôle et de prévention des maladies peut-être la stratégie la plus importante pour lutter contre les changements climatiques</w:t>
      </w:r>
      <w:r w:rsidRPr="00E85E33">
        <w:rPr>
          <w:rFonts w:asciiTheme="majorBidi" w:hAnsiTheme="majorBidi" w:cstheme="majorBidi"/>
          <w:sz w:val="24"/>
          <w:szCs w:val="24"/>
        </w:rPr>
        <w:br/>
      </w:r>
      <w:r w:rsidRPr="00E85E33">
        <w:rPr>
          <w:rFonts w:asciiTheme="majorBidi" w:hAnsiTheme="majorBidi" w:cstheme="majorBidi"/>
          <w:sz w:val="24"/>
          <w:szCs w:val="24"/>
        </w:rPr>
        <w:br/>
      </w:r>
      <w:r w:rsidRPr="00E85E33">
        <w:rPr>
          <w:rFonts w:asciiTheme="majorBidi" w:hAnsiTheme="majorBidi" w:cstheme="majorBidi"/>
          <w:sz w:val="24"/>
          <w:szCs w:val="24"/>
        </w:rPr>
        <w:br/>
      </w:r>
      <w:r w:rsidRPr="00E85E33">
        <w:rPr>
          <w:rFonts w:asciiTheme="majorBidi" w:hAnsiTheme="majorBidi" w:cstheme="majorBidi"/>
          <w:b/>
          <w:bCs/>
          <w:sz w:val="24"/>
          <w:szCs w:val="24"/>
        </w:rPr>
        <w:t>Abstract:</w:t>
      </w:r>
    </w:p>
    <w:p w:rsidR="0044439E" w:rsidRPr="00E85E33" w:rsidRDefault="0044439E" w:rsidP="0044439E">
      <w:pPr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  <w:lang w:val="en-US"/>
        </w:rPr>
      </w:pPr>
      <w:r w:rsidRPr="0044439E">
        <w:rPr>
          <w:rFonts w:asciiTheme="majorBidi" w:hAnsiTheme="majorBidi" w:cstheme="majorBidi"/>
          <w:sz w:val="24"/>
          <w:szCs w:val="24"/>
          <w:lang w:val="en-US"/>
        </w:rPr>
        <w:br/>
        <w:t xml:space="preserve">The threat of climate changes is well known and its impact is being noted at many levels .Environmental changes has a huge impact on the emergence and re-emergence of certain vector-borne infectious diseases such as Bluetongue and Rift Valley Fever. </w:t>
      </w:r>
      <w:r w:rsidRPr="00E85E33">
        <w:rPr>
          <w:rFonts w:asciiTheme="majorBidi" w:hAnsiTheme="majorBidi" w:cstheme="majorBidi"/>
          <w:sz w:val="24"/>
          <w:szCs w:val="24"/>
          <w:lang w:val="en-US"/>
        </w:rPr>
        <w:t>These diseases are continuing to evolve in a changing world and so do their geographical distributions due to vectors transmission which is influenced by the temperature raise (between 1OC- 3.5 OC), moisture availability, rainfall and drought periods. Developing an effective and sustainable human/animal health services, associated surveillance and emergency preparedness systems and sustainable disease control and prevention programs is perhaps the most important strategy for dealing with climate change</w:t>
      </w:r>
      <w:r w:rsidRPr="00E85E33">
        <w:rPr>
          <w:rFonts w:asciiTheme="majorBidi" w:hAnsiTheme="majorBidi" w:cstheme="majorBidi"/>
          <w:sz w:val="24"/>
          <w:szCs w:val="24"/>
          <w:lang w:val="en-US"/>
        </w:rPr>
        <w:br/>
      </w:r>
    </w:p>
    <w:p w:rsidR="00D60090" w:rsidRPr="0044439E" w:rsidRDefault="00D60090">
      <w:pPr>
        <w:rPr>
          <w:lang w:val="en-US"/>
        </w:rPr>
      </w:pPr>
    </w:p>
    <w:sectPr w:rsidR="00D60090" w:rsidRPr="0044439E" w:rsidSect="00D60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4439E"/>
    <w:rsid w:val="0044439E"/>
    <w:rsid w:val="00D6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3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2020-10-28T11:11:00Z</dcterms:created>
  <dcterms:modified xsi:type="dcterms:W3CDTF">2020-10-28T11:12:00Z</dcterms:modified>
</cp:coreProperties>
</file>