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5D6352">
      <w:pPr>
        <w:jc w:val="both"/>
        <w:rPr>
          <w:rFonts w:asciiTheme="majorBidi" w:eastAsia="Times New Roman" w:hAnsiTheme="majorBidi" w:cstheme="majorBidi"/>
          <w:b/>
          <w:bCs/>
          <w:sz w:val="28"/>
          <w:szCs w:val="28"/>
        </w:rPr>
      </w:pPr>
    </w:p>
    <w:p w:rsidR="003C0816" w:rsidRDefault="0038268C" w:rsidP="005D6352">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sidR="00E66176">
        <w:rPr>
          <w:rFonts w:asciiTheme="majorBidi" w:eastAsia="Times New Roman" w:hAnsiTheme="majorBidi" w:cstheme="majorBidi"/>
          <w:b/>
          <w:bCs/>
          <w:sz w:val="28"/>
          <w:szCs w:val="28"/>
        </w:rPr>
        <w:t xml:space="preserve">sous titre : </w:t>
      </w:r>
      <w:r w:rsidR="001A65B1" w:rsidRPr="001A65B1">
        <w:rPr>
          <w:rFonts w:asciiTheme="majorBidi" w:hAnsiTheme="majorBidi" w:cstheme="majorBidi"/>
          <w:b/>
          <w:bCs/>
          <w:sz w:val="28"/>
          <w:szCs w:val="28"/>
        </w:rPr>
        <w:t>Impact de l'état corporel sur la reproduction de la vache laitière : (suivi d'élevage dans la wilaya M'</w:t>
      </w:r>
      <w:proofErr w:type="spellStart"/>
      <w:r w:rsidR="001A65B1" w:rsidRPr="001A65B1">
        <w:rPr>
          <w:rFonts w:asciiTheme="majorBidi" w:hAnsiTheme="majorBidi" w:cstheme="majorBidi"/>
          <w:b/>
          <w:bCs/>
          <w:sz w:val="28"/>
          <w:szCs w:val="28"/>
        </w:rPr>
        <w:t>sila</w:t>
      </w:r>
      <w:proofErr w:type="spellEnd"/>
      <w:r w:rsidR="001A65B1" w:rsidRPr="001A65B1">
        <w:rPr>
          <w:rFonts w:asciiTheme="majorBidi" w:hAnsiTheme="majorBidi" w:cstheme="majorBidi"/>
          <w:b/>
          <w:bCs/>
          <w:sz w:val="28"/>
          <w:szCs w:val="28"/>
        </w:rPr>
        <w:t>)</w:t>
      </w:r>
    </w:p>
    <w:p w:rsidR="005D6352" w:rsidRDefault="005D6352" w:rsidP="005D6352">
      <w:pPr>
        <w:jc w:val="both"/>
        <w:rPr>
          <w:rFonts w:asciiTheme="majorBidi" w:hAnsiTheme="majorBidi" w:cstheme="majorBidi"/>
          <w:b/>
          <w:bCs/>
          <w:sz w:val="28"/>
          <w:szCs w:val="28"/>
        </w:rPr>
      </w:pPr>
    </w:p>
    <w:p w:rsidR="003F77FB" w:rsidRPr="007C1B1D" w:rsidRDefault="003F77FB" w:rsidP="005D6352">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A65B1" w:rsidRDefault="001A65B1" w:rsidP="005D6352">
      <w:pPr>
        <w:ind w:right="-142"/>
        <w:jc w:val="both"/>
        <w:rPr>
          <w:rFonts w:asciiTheme="majorBidi" w:hAnsiTheme="majorBidi" w:cstheme="majorBidi"/>
          <w:sz w:val="24"/>
          <w:szCs w:val="24"/>
        </w:rPr>
      </w:pPr>
      <w:r w:rsidRPr="001A65B1">
        <w:rPr>
          <w:rFonts w:asciiTheme="majorBidi" w:hAnsiTheme="majorBidi" w:cstheme="majorBidi"/>
          <w:sz w:val="24"/>
          <w:szCs w:val="24"/>
        </w:rPr>
        <w:t xml:space="preserve">Un mauvais taux de fertilité constitue le plus important problème que rencontrent les éleveurs des troupeaux laitiers, ce mauvais taux de fertilité est liée dans la quasi-totalité des cas aux erreurs d`alimentation notamment en période de tarissement, fin de gestation et début de lactation, cette est beaucoup plus prononcé lors des déficits énergétiques. Pour savoir à quel degré les erreurs alimentaires peuvent intervenir sur les performances de la reproduction, on a entrepris une étude expérimentale dans laquelle on a fonde sur L’estimation régulière de la note d’état corporel en fin de gestation et sa relation avec les différents paramètres de la reproduction (IVIA1 et IVIAF). Les résultats obtenues montrent qu`il ya une relation importante entre l`alimentation et les performances de la reproduction. </w:t>
      </w:r>
    </w:p>
    <w:p w:rsidR="001A65B1" w:rsidRDefault="001A65B1" w:rsidP="005D6352">
      <w:pPr>
        <w:ind w:right="-142"/>
        <w:jc w:val="both"/>
        <w:rPr>
          <w:rFonts w:asciiTheme="majorBidi" w:hAnsiTheme="majorBidi" w:cstheme="majorBidi"/>
          <w:sz w:val="24"/>
          <w:szCs w:val="24"/>
          <w:lang w:val="en-US"/>
        </w:rPr>
      </w:pPr>
      <w:r w:rsidRPr="005D6352">
        <w:rPr>
          <w:rFonts w:asciiTheme="majorBidi" w:hAnsiTheme="majorBidi" w:cstheme="majorBidi"/>
          <w:sz w:val="24"/>
          <w:szCs w:val="24"/>
        </w:rPr>
        <w:br/>
      </w:r>
      <w:r w:rsidRPr="005D6352">
        <w:rPr>
          <w:rFonts w:asciiTheme="majorBidi" w:hAnsiTheme="majorBidi" w:cstheme="majorBidi"/>
          <w:sz w:val="24"/>
          <w:szCs w:val="24"/>
        </w:rPr>
        <w:br/>
      </w:r>
      <w:proofErr w:type="gramStart"/>
      <w:r w:rsidRPr="001A65B1">
        <w:rPr>
          <w:rFonts w:asciiTheme="majorBidi" w:hAnsiTheme="majorBidi" w:cstheme="majorBidi"/>
          <w:b/>
          <w:bCs/>
          <w:sz w:val="24"/>
          <w:szCs w:val="24"/>
          <w:lang w:val="en-US"/>
        </w:rPr>
        <w:t>Abstract</w:t>
      </w:r>
      <w:r w:rsidRPr="001A65B1">
        <w:rPr>
          <w:rFonts w:asciiTheme="majorBidi" w:hAnsiTheme="majorBidi" w:cstheme="majorBidi"/>
          <w:sz w:val="24"/>
          <w:szCs w:val="24"/>
          <w:lang w:val="en-US"/>
        </w:rPr>
        <w:t> :</w:t>
      </w:r>
      <w:proofErr w:type="gramEnd"/>
      <w:r w:rsidRPr="001A65B1">
        <w:rPr>
          <w:rFonts w:asciiTheme="majorBidi" w:hAnsiTheme="majorBidi" w:cstheme="majorBidi"/>
          <w:sz w:val="24"/>
          <w:szCs w:val="24"/>
          <w:lang w:val="en-US"/>
        </w:rPr>
        <w:t xml:space="preserve"> </w:t>
      </w:r>
    </w:p>
    <w:p w:rsidR="00DF3BB5" w:rsidRPr="001A65B1" w:rsidRDefault="001A65B1" w:rsidP="005D6352">
      <w:pPr>
        <w:ind w:right="-142"/>
        <w:jc w:val="both"/>
        <w:rPr>
          <w:rFonts w:asciiTheme="majorBidi" w:hAnsiTheme="majorBidi" w:cstheme="majorBidi"/>
          <w:sz w:val="24"/>
          <w:szCs w:val="24"/>
          <w:lang w:val="en-US"/>
        </w:rPr>
      </w:pPr>
      <w:bookmarkStart w:id="0" w:name="_GoBack"/>
      <w:bookmarkEnd w:id="0"/>
      <w:r w:rsidRPr="001A65B1">
        <w:rPr>
          <w:rFonts w:asciiTheme="majorBidi" w:hAnsiTheme="majorBidi" w:cstheme="majorBidi"/>
          <w:sz w:val="24"/>
          <w:szCs w:val="24"/>
          <w:lang w:val="en-US"/>
        </w:rPr>
        <w:t xml:space="preserve">A poor fertility rate is the most important problem faced by dairy cattle breeders, this poor fertility rate is related in almost all cases the errors in the food including dry period in late gestation and early lactation </w:t>
      </w:r>
      <w:proofErr w:type="gramStart"/>
      <w:r w:rsidRPr="001A65B1">
        <w:rPr>
          <w:rFonts w:asciiTheme="majorBidi" w:hAnsiTheme="majorBidi" w:cstheme="majorBidi"/>
          <w:sz w:val="24"/>
          <w:szCs w:val="24"/>
          <w:lang w:val="en-US"/>
        </w:rPr>
        <w:t>This</w:t>
      </w:r>
      <w:proofErr w:type="gramEnd"/>
      <w:r w:rsidRPr="001A65B1">
        <w:rPr>
          <w:rFonts w:asciiTheme="majorBidi" w:hAnsiTheme="majorBidi" w:cstheme="majorBidi"/>
          <w:sz w:val="24"/>
          <w:szCs w:val="24"/>
          <w:lang w:val="en-US"/>
        </w:rPr>
        <w:t xml:space="preserve"> is much more pronounced in the energy deficit. To determine the degree to which food may be errors on the performance of reproduction, we undertook an experimental study in which it was based on the regular release of the note of body condition in late pregnancy and its relationship with the various parameters of reproduction (IVIA1 and IVIAF). The results obtained show that `there is a relationship between the` food and reproductive performance.</w:t>
      </w:r>
    </w:p>
    <w:sectPr w:rsidR="00DF3BB5" w:rsidRPr="001A65B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07A0D"/>
    <w:rsid w:val="00114036"/>
    <w:rsid w:val="001144E2"/>
    <w:rsid w:val="001162C5"/>
    <w:rsid w:val="0012295A"/>
    <w:rsid w:val="0015167C"/>
    <w:rsid w:val="00166A53"/>
    <w:rsid w:val="001762D8"/>
    <w:rsid w:val="00181C3B"/>
    <w:rsid w:val="001830A3"/>
    <w:rsid w:val="00190DF8"/>
    <w:rsid w:val="00191ED1"/>
    <w:rsid w:val="00192617"/>
    <w:rsid w:val="0019301D"/>
    <w:rsid w:val="001A65B1"/>
    <w:rsid w:val="001B3ADA"/>
    <w:rsid w:val="001B4CB1"/>
    <w:rsid w:val="001C1D32"/>
    <w:rsid w:val="001D7C08"/>
    <w:rsid w:val="001E1753"/>
    <w:rsid w:val="001F093C"/>
    <w:rsid w:val="001F22C4"/>
    <w:rsid w:val="001F2654"/>
    <w:rsid w:val="00200AB2"/>
    <w:rsid w:val="00203B8E"/>
    <w:rsid w:val="002045D4"/>
    <w:rsid w:val="00205F93"/>
    <w:rsid w:val="0024341A"/>
    <w:rsid w:val="00243ABB"/>
    <w:rsid w:val="002455D1"/>
    <w:rsid w:val="00251842"/>
    <w:rsid w:val="00256F55"/>
    <w:rsid w:val="00263291"/>
    <w:rsid w:val="00263781"/>
    <w:rsid w:val="00276EA5"/>
    <w:rsid w:val="0028171A"/>
    <w:rsid w:val="002830C8"/>
    <w:rsid w:val="00285369"/>
    <w:rsid w:val="002B1894"/>
    <w:rsid w:val="002C14CC"/>
    <w:rsid w:val="002D048C"/>
    <w:rsid w:val="002F4A01"/>
    <w:rsid w:val="00334F11"/>
    <w:rsid w:val="00347B05"/>
    <w:rsid w:val="00350318"/>
    <w:rsid w:val="00354AEF"/>
    <w:rsid w:val="00357013"/>
    <w:rsid w:val="003623DC"/>
    <w:rsid w:val="00365DD4"/>
    <w:rsid w:val="00366996"/>
    <w:rsid w:val="0038268C"/>
    <w:rsid w:val="00390835"/>
    <w:rsid w:val="003A243E"/>
    <w:rsid w:val="003A67C9"/>
    <w:rsid w:val="003B0725"/>
    <w:rsid w:val="003B2982"/>
    <w:rsid w:val="003B4CC3"/>
    <w:rsid w:val="003B4EF4"/>
    <w:rsid w:val="003C0816"/>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5D6352"/>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57A33"/>
    <w:rsid w:val="00C6473F"/>
    <w:rsid w:val="00C6528B"/>
    <w:rsid w:val="00C871BA"/>
    <w:rsid w:val="00C91325"/>
    <w:rsid w:val="00CD1E34"/>
    <w:rsid w:val="00CE55C8"/>
    <w:rsid w:val="00CE71A1"/>
    <w:rsid w:val="00D05D58"/>
    <w:rsid w:val="00D42FC9"/>
    <w:rsid w:val="00D4362F"/>
    <w:rsid w:val="00D639D8"/>
    <w:rsid w:val="00D67D29"/>
    <w:rsid w:val="00D72FA1"/>
    <w:rsid w:val="00D846BE"/>
    <w:rsid w:val="00DA4BF5"/>
    <w:rsid w:val="00DB0C69"/>
    <w:rsid w:val="00DC6CAF"/>
    <w:rsid w:val="00DD55FE"/>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A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1403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4</cp:revision>
  <dcterms:created xsi:type="dcterms:W3CDTF">2020-12-21T08:29:00Z</dcterms:created>
  <dcterms:modified xsi:type="dcterms:W3CDTF">2020-12-22T13:06:00Z</dcterms:modified>
</cp:coreProperties>
</file>