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969" w:rsidRDefault="00293792" w:rsidP="004B6CEB">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931464" w:rsidRPr="00931464">
        <w:rPr>
          <w:rFonts w:ascii="Arial" w:hAnsi="Arial" w:cs="Arial"/>
          <w:color w:val="000000"/>
          <w:sz w:val="18"/>
          <w:szCs w:val="18"/>
          <w:shd w:val="clear" w:color="auto" w:fill="FFFFFF"/>
        </w:rPr>
        <w:t xml:space="preserve"> </w:t>
      </w:r>
      <w:r w:rsidR="004B6CEB" w:rsidRPr="00105496">
        <w:rPr>
          <w:rFonts w:asciiTheme="majorBidi" w:hAnsiTheme="majorBidi" w:cstheme="majorBidi"/>
          <w:b/>
          <w:bCs/>
          <w:color w:val="000000"/>
          <w:sz w:val="28"/>
          <w:szCs w:val="28"/>
          <w:shd w:val="clear" w:color="auto" w:fill="FFFFFF"/>
        </w:rPr>
        <w:t>La filière lait en Algérie : Etude dans quelques communes au niveau de deux wilayas</w:t>
      </w:r>
    </w:p>
    <w:p w:rsidR="00105496" w:rsidRDefault="00105496" w:rsidP="004B6CEB">
      <w:pPr>
        <w:rPr>
          <w:rFonts w:asciiTheme="majorBidi" w:hAnsiTheme="majorBidi" w:cstheme="majorBidi"/>
          <w:b/>
          <w:bCs/>
          <w:color w:val="000000"/>
          <w:sz w:val="28"/>
          <w:szCs w:val="28"/>
          <w:shd w:val="clear" w:color="auto" w:fill="FFFFFF"/>
        </w:rPr>
      </w:pPr>
    </w:p>
    <w:p w:rsidR="00105496" w:rsidRDefault="00105496" w:rsidP="004B6CEB">
      <w:pPr>
        <w:rPr>
          <w:rFonts w:asciiTheme="majorBidi" w:hAnsiTheme="majorBidi" w:cstheme="majorBidi"/>
          <w:b/>
          <w:bCs/>
          <w:color w:val="000000"/>
          <w:sz w:val="28"/>
          <w:szCs w:val="28"/>
          <w:shd w:val="clear" w:color="auto" w:fill="FFFFFF"/>
        </w:rPr>
      </w:pPr>
    </w:p>
    <w:p w:rsidR="00105496" w:rsidRPr="00105496" w:rsidRDefault="00105496" w:rsidP="004B6CEB">
      <w:pPr>
        <w:rPr>
          <w:rFonts w:asciiTheme="majorBidi" w:hAnsiTheme="majorBidi" w:cstheme="majorBidi"/>
          <w:b/>
          <w:bCs/>
          <w:color w:val="000000"/>
          <w:sz w:val="28"/>
          <w:szCs w:val="28"/>
          <w:shd w:val="clear" w:color="auto" w:fill="FFFFFF"/>
        </w:rPr>
      </w:pPr>
    </w:p>
    <w:p w:rsidR="004B6CEB" w:rsidRPr="00105496" w:rsidRDefault="00105496" w:rsidP="004B6CEB">
      <w:pPr>
        <w:rPr>
          <w:rFonts w:asciiTheme="majorBidi" w:hAnsiTheme="majorBidi" w:cstheme="majorBidi"/>
          <w:color w:val="000000"/>
          <w:sz w:val="72"/>
          <w:szCs w:val="72"/>
          <w:shd w:val="clear" w:color="auto" w:fill="FFFFFF"/>
        </w:rPr>
      </w:pPr>
      <w:r w:rsidRPr="00105496">
        <w:rPr>
          <w:rFonts w:asciiTheme="majorBidi" w:hAnsiTheme="majorBidi" w:cstheme="majorBidi"/>
          <w:b/>
          <w:bCs/>
          <w:color w:val="000000"/>
          <w:sz w:val="24"/>
          <w:szCs w:val="24"/>
          <w:shd w:val="clear" w:color="auto" w:fill="FFFFFF"/>
        </w:rPr>
        <w:t>Résumé</w:t>
      </w:r>
      <w:r w:rsidRPr="00105496">
        <w:rPr>
          <w:rFonts w:asciiTheme="majorBidi" w:hAnsiTheme="majorBidi" w:cstheme="majorBidi"/>
          <w:color w:val="000000"/>
          <w:sz w:val="24"/>
          <w:szCs w:val="24"/>
          <w:shd w:val="clear" w:color="auto" w:fill="FFFFFF"/>
        </w:rPr>
        <w:t> : L’objectif de notre étude est une approche de la situation de la production laitière en Algérie et connaitre les obstacles d’un bon rendement laitier. Après des rappels bibliographiques sur le lait et les facteurs qui influencent la production laitière (facteurs génétiques, physiologiques, agro climatiques, et des facteurs hygiéniques), on a révélé les obstacles que peuvent confronter la production laitière qui nous a pousser de faire une enquête sur le terrain dans la wilaya d’Alger et Ghardaïa, pour savoir le niveau de maitrise des éleveurs et pour connaitre les conditions de l’élevage algérien et une deuxième enquête pour les différents services agricoles qui nous a permis de représenter la filière lait en chiffre. Le travail se termine par des recommandations afin d’améliorer la filière lait.</w:t>
      </w:r>
      <w:r w:rsidRPr="00105496">
        <w:rPr>
          <w:rFonts w:asciiTheme="majorBidi" w:hAnsiTheme="majorBidi" w:cstheme="majorBidi"/>
          <w:color w:val="000000"/>
          <w:sz w:val="24"/>
          <w:szCs w:val="24"/>
        </w:rPr>
        <w:br/>
      </w:r>
      <w:r w:rsidRPr="00105496">
        <w:rPr>
          <w:rFonts w:asciiTheme="majorBidi" w:hAnsiTheme="majorBidi" w:cstheme="majorBidi"/>
          <w:color w:val="000000"/>
          <w:sz w:val="24"/>
          <w:szCs w:val="24"/>
        </w:rPr>
        <w:br/>
      </w:r>
      <w:r w:rsidRPr="00105496">
        <w:rPr>
          <w:rFonts w:asciiTheme="majorBidi" w:hAnsiTheme="majorBidi" w:cstheme="majorBidi"/>
          <w:color w:val="000000"/>
          <w:sz w:val="24"/>
          <w:szCs w:val="24"/>
        </w:rPr>
        <w:br/>
      </w:r>
      <w:r w:rsidRPr="00105496">
        <w:rPr>
          <w:rFonts w:asciiTheme="majorBidi" w:hAnsiTheme="majorBidi" w:cstheme="majorBidi"/>
          <w:color w:val="000000"/>
          <w:sz w:val="24"/>
          <w:szCs w:val="24"/>
        </w:rPr>
        <w:br/>
      </w:r>
      <w:r w:rsidRPr="00105496">
        <w:rPr>
          <w:rFonts w:asciiTheme="majorBidi" w:hAnsiTheme="majorBidi" w:cstheme="majorBidi"/>
          <w:color w:val="000000"/>
          <w:sz w:val="24"/>
          <w:szCs w:val="24"/>
        </w:rPr>
        <w:br/>
      </w:r>
      <w:r w:rsidRPr="00105496">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color w:val="000000"/>
          <w:sz w:val="24"/>
          <w:szCs w:val="24"/>
        </w:rPr>
        <w:t>:</w:t>
      </w:r>
      <w:proofErr w:type="gramEnd"/>
      <w:r w:rsidRPr="00105496">
        <w:rPr>
          <w:rFonts w:asciiTheme="majorBidi" w:hAnsiTheme="majorBidi" w:cstheme="majorBidi"/>
          <w:color w:val="000000"/>
          <w:sz w:val="24"/>
          <w:szCs w:val="24"/>
        </w:rPr>
        <w:br/>
      </w:r>
      <w:r w:rsidRPr="00105496">
        <w:rPr>
          <w:rFonts w:asciiTheme="majorBidi" w:hAnsiTheme="majorBidi" w:cstheme="majorBidi"/>
          <w:color w:val="000000"/>
          <w:sz w:val="24"/>
          <w:szCs w:val="24"/>
          <w:shd w:val="clear" w:color="auto" w:fill="FFFFFF"/>
        </w:rPr>
        <w:t xml:space="preserve">The objective of ours </w:t>
      </w:r>
      <w:proofErr w:type="spellStart"/>
      <w:r w:rsidRPr="00105496">
        <w:rPr>
          <w:rFonts w:asciiTheme="majorBidi" w:hAnsiTheme="majorBidi" w:cstheme="majorBidi"/>
          <w:color w:val="000000"/>
          <w:sz w:val="24"/>
          <w:szCs w:val="24"/>
          <w:shd w:val="clear" w:color="auto" w:fill="FFFFFF"/>
        </w:rPr>
        <w:t>studies</w:t>
      </w:r>
      <w:proofErr w:type="spellEnd"/>
      <w:r w:rsidRPr="00105496">
        <w:rPr>
          <w:rFonts w:asciiTheme="majorBidi" w:hAnsiTheme="majorBidi" w:cstheme="majorBidi"/>
          <w:color w:val="000000"/>
          <w:sz w:val="24"/>
          <w:szCs w:val="24"/>
          <w:shd w:val="clear" w:color="auto" w:fill="FFFFFF"/>
        </w:rPr>
        <w:t xml:space="preserve"> </w:t>
      </w:r>
      <w:proofErr w:type="spellStart"/>
      <w:r w:rsidRPr="00105496">
        <w:rPr>
          <w:rFonts w:asciiTheme="majorBidi" w:hAnsiTheme="majorBidi" w:cstheme="majorBidi"/>
          <w:color w:val="000000"/>
          <w:sz w:val="24"/>
          <w:szCs w:val="24"/>
          <w:shd w:val="clear" w:color="auto" w:fill="FFFFFF"/>
        </w:rPr>
        <w:t>is</w:t>
      </w:r>
      <w:proofErr w:type="spellEnd"/>
      <w:r w:rsidRPr="00105496">
        <w:rPr>
          <w:rFonts w:asciiTheme="majorBidi" w:hAnsiTheme="majorBidi" w:cstheme="majorBidi"/>
          <w:color w:val="000000"/>
          <w:sz w:val="24"/>
          <w:szCs w:val="24"/>
          <w:shd w:val="clear" w:color="auto" w:fill="FFFFFF"/>
        </w:rPr>
        <w:t xml:space="preserve"> an </w:t>
      </w:r>
      <w:proofErr w:type="spellStart"/>
      <w:r w:rsidRPr="00105496">
        <w:rPr>
          <w:rFonts w:asciiTheme="majorBidi" w:hAnsiTheme="majorBidi" w:cstheme="majorBidi"/>
          <w:color w:val="000000"/>
          <w:sz w:val="24"/>
          <w:szCs w:val="24"/>
          <w:shd w:val="clear" w:color="auto" w:fill="FFFFFF"/>
        </w:rPr>
        <w:t>approach</w:t>
      </w:r>
      <w:proofErr w:type="spellEnd"/>
      <w:r w:rsidRPr="00105496">
        <w:rPr>
          <w:rFonts w:asciiTheme="majorBidi" w:hAnsiTheme="majorBidi" w:cstheme="majorBidi"/>
          <w:color w:val="000000"/>
          <w:sz w:val="24"/>
          <w:szCs w:val="24"/>
          <w:shd w:val="clear" w:color="auto" w:fill="FFFFFF"/>
        </w:rPr>
        <w:t xml:space="preserve"> of the situation, the </w:t>
      </w:r>
      <w:proofErr w:type="spellStart"/>
      <w:r w:rsidRPr="00105496">
        <w:rPr>
          <w:rFonts w:asciiTheme="majorBidi" w:hAnsiTheme="majorBidi" w:cstheme="majorBidi"/>
          <w:color w:val="000000"/>
          <w:sz w:val="24"/>
          <w:szCs w:val="24"/>
          <w:shd w:val="clear" w:color="auto" w:fill="FFFFFF"/>
        </w:rPr>
        <w:t>dairy</w:t>
      </w:r>
      <w:proofErr w:type="spellEnd"/>
      <w:r w:rsidRPr="00105496">
        <w:rPr>
          <w:rFonts w:asciiTheme="majorBidi" w:hAnsiTheme="majorBidi" w:cstheme="majorBidi"/>
          <w:color w:val="000000"/>
          <w:sz w:val="24"/>
          <w:szCs w:val="24"/>
          <w:shd w:val="clear" w:color="auto" w:fill="FFFFFF"/>
        </w:rPr>
        <w:t xml:space="preserve"> production in </w:t>
      </w:r>
      <w:proofErr w:type="spellStart"/>
      <w:r w:rsidRPr="00105496">
        <w:rPr>
          <w:rFonts w:asciiTheme="majorBidi" w:hAnsiTheme="majorBidi" w:cstheme="majorBidi"/>
          <w:color w:val="000000"/>
          <w:sz w:val="24"/>
          <w:szCs w:val="24"/>
          <w:shd w:val="clear" w:color="auto" w:fill="FFFFFF"/>
        </w:rPr>
        <w:t>Algeria</w:t>
      </w:r>
      <w:proofErr w:type="spellEnd"/>
      <w:r w:rsidRPr="00105496">
        <w:rPr>
          <w:rFonts w:asciiTheme="majorBidi" w:hAnsiTheme="majorBidi" w:cstheme="majorBidi"/>
          <w:color w:val="000000"/>
          <w:sz w:val="24"/>
          <w:szCs w:val="24"/>
          <w:shd w:val="clear" w:color="auto" w:fill="FFFFFF"/>
        </w:rPr>
        <w:t xml:space="preserve"> and know the obstacles of a good </w:t>
      </w:r>
      <w:proofErr w:type="spellStart"/>
      <w:r w:rsidRPr="00105496">
        <w:rPr>
          <w:rFonts w:asciiTheme="majorBidi" w:hAnsiTheme="majorBidi" w:cstheme="majorBidi"/>
          <w:color w:val="000000"/>
          <w:sz w:val="24"/>
          <w:szCs w:val="24"/>
          <w:shd w:val="clear" w:color="auto" w:fill="FFFFFF"/>
        </w:rPr>
        <w:t>dairy</w:t>
      </w:r>
      <w:proofErr w:type="spellEnd"/>
      <w:r w:rsidRPr="00105496">
        <w:rPr>
          <w:rFonts w:asciiTheme="majorBidi" w:hAnsiTheme="majorBidi" w:cstheme="majorBidi"/>
          <w:color w:val="000000"/>
          <w:sz w:val="24"/>
          <w:szCs w:val="24"/>
          <w:shd w:val="clear" w:color="auto" w:fill="FFFFFF"/>
        </w:rPr>
        <w:t xml:space="preserve"> return. </w:t>
      </w:r>
      <w:proofErr w:type="spellStart"/>
      <w:r w:rsidRPr="00105496">
        <w:rPr>
          <w:rFonts w:asciiTheme="majorBidi" w:hAnsiTheme="majorBidi" w:cstheme="majorBidi"/>
          <w:color w:val="000000"/>
          <w:sz w:val="24"/>
          <w:szCs w:val="24"/>
          <w:shd w:val="clear" w:color="auto" w:fill="FFFFFF"/>
        </w:rPr>
        <w:t>after</w:t>
      </w:r>
      <w:proofErr w:type="spellEnd"/>
      <w:r w:rsidRPr="00105496">
        <w:rPr>
          <w:rFonts w:asciiTheme="majorBidi" w:hAnsiTheme="majorBidi" w:cstheme="majorBidi"/>
          <w:color w:val="000000"/>
          <w:sz w:val="24"/>
          <w:szCs w:val="24"/>
          <w:shd w:val="clear" w:color="auto" w:fill="FFFFFF"/>
        </w:rPr>
        <w:t xml:space="preserve"> </w:t>
      </w:r>
      <w:proofErr w:type="spellStart"/>
      <w:r w:rsidRPr="00105496">
        <w:rPr>
          <w:rFonts w:asciiTheme="majorBidi" w:hAnsiTheme="majorBidi" w:cstheme="majorBidi"/>
          <w:color w:val="000000"/>
          <w:sz w:val="24"/>
          <w:szCs w:val="24"/>
          <w:shd w:val="clear" w:color="auto" w:fill="FFFFFF"/>
        </w:rPr>
        <w:t>remembers</w:t>
      </w:r>
      <w:proofErr w:type="spellEnd"/>
      <w:r w:rsidRPr="00105496">
        <w:rPr>
          <w:rFonts w:asciiTheme="majorBidi" w:hAnsiTheme="majorBidi" w:cstheme="majorBidi"/>
          <w:color w:val="000000"/>
          <w:sz w:val="24"/>
          <w:szCs w:val="24"/>
          <w:shd w:val="clear" w:color="auto" w:fill="FFFFFF"/>
        </w:rPr>
        <w:t xml:space="preserve"> </w:t>
      </w:r>
      <w:proofErr w:type="spellStart"/>
      <w:r w:rsidRPr="00105496">
        <w:rPr>
          <w:rFonts w:asciiTheme="majorBidi" w:hAnsiTheme="majorBidi" w:cstheme="majorBidi"/>
          <w:color w:val="000000"/>
          <w:sz w:val="24"/>
          <w:szCs w:val="24"/>
          <w:shd w:val="clear" w:color="auto" w:fill="FFFFFF"/>
        </w:rPr>
        <w:t>bibliographical</w:t>
      </w:r>
      <w:proofErr w:type="spellEnd"/>
      <w:r w:rsidRPr="00105496">
        <w:rPr>
          <w:rFonts w:asciiTheme="majorBidi" w:hAnsiTheme="majorBidi" w:cstheme="majorBidi"/>
          <w:color w:val="000000"/>
          <w:sz w:val="24"/>
          <w:szCs w:val="24"/>
          <w:shd w:val="clear" w:color="auto" w:fill="FFFFFF"/>
        </w:rPr>
        <w:t xml:space="preserve"> on the </w:t>
      </w:r>
      <w:proofErr w:type="spellStart"/>
      <w:r w:rsidRPr="00105496">
        <w:rPr>
          <w:rFonts w:asciiTheme="majorBidi" w:hAnsiTheme="majorBidi" w:cstheme="majorBidi"/>
          <w:color w:val="000000"/>
          <w:sz w:val="24"/>
          <w:szCs w:val="24"/>
          <w:shd w:val="clear" w:color="auto" w:fill="FFFFFF"/>
        </w:rPr>
        <w:t>milk</w:t>
      </w:r>
      <w:proofErr w:type="spellEnd"/>
      <w:r w:rsidRPr="00105496">
        <w:rPr>
          <w:rFonts w:asciiTheme="majorBidi" w:hAnsiTheme="majorBidi" w:cstheme="majorBidi"/>
          <w:color w:val="000000"/>
          <w:sz w:val="24"/>
          <w:szCs w:val="24"/>
          <w:shd w:val="clear" w:color="auto" w:fill="FFFFFF"/>
        </w:rPr>
        <w:t xml:space="preserve"> and the </w:t>
      </w:r>
      <w:proofErr w:type="spellStart"/>
      <w:r w:rsidRPr="00105496">
        <w:rPr>
          <w:rFonts w:asciiTheme="majorBidi" w:hAnsiTheme="majorBidi" w:cstheme="majorBidi"/>
          <w:color w:val="000000"/>
          <w:sz w:val="24"/>
          <w:szCs w:val="24"/>
          <w:shd w:val="clear" w:color="auto" w:fill="FFFFFF"/>
        </w:rPr>
        <w:t>factors</w:t>
      </w:r>
      <w:proofErr w:type="spellEnd"/>
      <w:r w:rsidRPr="00105496">
        <w:rPr>
          <w:rFonts w:asciiTheme="majorBidi" w:hAnsiTheme="majorBidi" w:cstheme="majorBidi"/>
          <w:color w:val="000000"/>
          <w:sz w:val="24"/>
          <w:szCs w:val="24"/>
          <w:shd w:val="clear" w:color="auto" w:fill="FFFFFF"/>
        </w:rPr>
        <w:t xml:space="preserve"> </w:t>
      </w:r>
      <w:proofErr w:type="spellStart"/>
      <w:r w:rsidRPr="00105496">
        <w:rPr>
          <w:rFonts w:asciiTheme="majorBidi" w:hAnsiTheme="majorBidi" w:cstheme="majorBidi"/>
          <w:color w:val="000000"/>
          <w:sz w:val="24"/>
          <w:szCs w:val="24"/>
          <w:shd w:val="clear" w:color="auto" w:fill="FFFFFF"/>
        </w:rPr>
        <w:t>which</w:t>
      </w:r>
      <w:proofErr w:type="spellEnd"/>
      <w:r w:rsidRPr="00105496">
        <w:rPr>
          <w:rFonts w:asciiTheme="majorBidi" w:hAnsiTheme="majorBidi" w:cstheme="majorBidi"/>
          <w:color w:val="000000"/>
          <w:sz w:val="24"/>
          <w:szCs w:val="24"/>
          <w:shd w:val="clear" w:color="auto" w:fill="FFFFFF"/>
        </w:rPr>
        <w:t xml:space="preserve"> influence the </w:t>
      </w:r>
      <w:proofErr w:type="spellStart"/>
      <w:r w:rsidRPr="00105496">
        <w:rPr>
          <w:rFonts w:asciiTheme="majorBidi" w:hAnsiTheme="majorBidi" w:cstheme="majorBidi"/>
          <w:color w:val="000000"/>
          <w:sz w:val="24"/>
          <w:szCs w:val="24"/>
          <w:shd w:val="clear" w:color="auto" w:fill="FFFFFF"/>
        </w:rPr>
        <w:t>dairy</w:t>
      </w:r>
      <w:proofErr w:type="spellEnd"/>
      <w:r w:rsidRPr="00105496">
        <w:rPr>
          <w:rFonts w:asciiTheme="majorBidi" w:hAnsiTheme="majorBidi" w:cstheme="majorBidi"/>
          <w:color w:val="000000"/>
          <w:sz w:val="24"/>
          <w:szCs w:val="24"/>
          <w:shd w:val="clear" w:color="auto" w:fill="FFFFFF"/>
        </w:rPr>
        <w:t xml:space="preserve"> production (</w:t>
      </w:r>
      <w:proofErr w:type="spellStart"/>
      <w:r w:rsidRPr="00105496">
        <w:rPr>
          <w:rFonts w:asciiTheme="majorBidi" w:hAnsiTheme="majorBidi" w:cstheme="majorBidi"/>
          <w:color w:val="000000"/>
          <w:sz w:val="24"/>
          <w:szCs w:val="24"/>
          <w:shd w:val="clear" w:color="auto" w:fill="FFFFFF"/>
        </w:rPr>
        <w:t>genetics</w:t>
      </w:r>
      <w:proofErr w:type="spellEnd"/>
      <w:r w:rsidRPr="00105496">
        <w:rPr>
          <w:rFonts w:asciiTheme="majorBidi" w:hAnsiTheme="majorBidi" w:cstheme="majorBidi"/>
          <w:color w:val="000000"/>
          <w:sz w:val="24"/>
          <w:szCs w:val="24"/>
          <w:shd w:val="clear" w:color="auto" w:fill="FFFFFF"/>
        </w:rPr>
        <w:t xml:space="preserve"> </w:t>
      </w:r>
      <w:proofErr w:type="spellStart"/>
      <w:r w:rsidRPr="00105496">
        <w:rPr>
          <w:rFonts w:asciiTheme="majorBidi" w:hAnsiTheme="majorBidi" w:cstheme="majorBidi"/>
          <w:color w:val="000000"/>
          <w:sz w:val="24"/>
          <w:szCs w:val="24"/>
          <w:shd w:val="clear" w:color="auto" w:fill="FFFFFF"/>
        </w:rPr>
        <w:t>factors,physiologics</w:t>
      </w:r>
      <w:proofErr w:type="spellEnd"/>
      <w:r w:rsidRPr="00105496">
        <w:rPr>
          <w:rFonts w:asciiTheme="majorBidi" w:hAnsiTheme="majorBidi" w:cstheme="majorBidi"/>
          <w:color w:val="000000"/>
          <w:sz w:val="24"/>
          <w:szCs w:val="24"/>
          <w:shd w:val="clear" w:color="auto" w:fill="FFFFFF"/>
        </w:rPr>
        <w:t xml:space="preserve"> ,agro </w:t>
      </w:r>
      <w:proofErr w:type="spellStart"/>
      <w:r w:rsidRPr="00105496">
        <w:rPr>
          <w:rFonts w:asciiTheme="majorBidi" w:hAnsiTheme="majorBidi" w:cstheme="majorBidi"/>
          <w:color w:val="000000"/>
          <w:sz w:val="24"/>
          <w:szCs w:val="24"/>
          <w:shd w:val="clear" w:color="auto" w:fill="FFFFFF"/>
        </w:rPr>
        <w:t>climatic</w:t>
      </w:r>
      <w:proofErr w:type="spellEnd"/>
      <w:r w:rsidRPr="00105496">
        <w:rPr>
          <w:rFonts w:asciiTheme="majorBidi" w:hAnsiTheme="majorBidi" w:cstheme="majorBidi"/>
          <w:color w:val="000000"/>
          <w:sz w:val="24"/>
          <w:szCs w:val="24"/>
          <w:shd w:val="clear" w:color="auto" w:fill="FFFFFF"/>
        </w:rPr>
        <w:t xml:space="preserve"> and </w:t>
      </w:r>
      <w:proofErr w:type="spellStart"/>
      <w:r w:rsidRPr="00105496">
        <w:rPr>
          <w:rFonts w:asciiTheme="majorBidi" w:hAnsiTheme="majorBidi" w:cstheme="majorBidi"/>
          <w:color w:val="000000"/>
          <w:sz w:val="24"/>
          <w:szCs w:val="24"/>
          <w:shd w:val="clear" w:color="auto" w:fill="FFFFFF"/>
        </w:rPr>
        <w:t>hygienic</w:t>
      </w:r>
      <w:proofErr w:type="spellEnd"/>
      <w:r w:rsidRPr="00105496">
        <w:rPr>
          <w:rFonts w:asciiTheme="majorBidi" w:hAnsiTheme="majorBidi" w:cstheme="majorBidi"/>
          <w:color w:val="000000"/>
          <w:sz w:val="24"/>
          <w:szCs w:val="24"/>
          <w:shd w:val="clear" w:color="auto" w:fill="FFFFFF"/>
        </w:rPr>
        <w:t>),</w:t>
      </w:r>
      <w:proofErr w:type="spellStart"/>
      <w:r w:rsidRPr="00105496">
        <w:rPr>
          <w:rFonts w:asciiTheme="majorBidi" w:hAnsiTheme="majorBidi" w:cstheme="majorBidi"/>
          <w:color w:val="000000"/>
          <w:sz w:val="24"/>
          <w:szCs w:val="24"/>
          <w:shd w:val="clear" w:color="auto" w:fill="FFFFFF"/>
        </w:rPr>
        <w:t>we</w:t>
      </w:r>
      <w:proofErr w:type="spellEnd"/>
      <w:r w:rsidRPr="00105496">
        <w:rPr>
          <w:rFonts w:asciiTheme="majorBidi" w:hAnsiTheme="majorBidi" w:cstheme="majorBidi"/>
          <w:color w:val="000000"/>
          <w:sz w:val="24"/>
          <w:szCs w:val="24"/>
          <w:shd w:val="clear" w:color="auto" w:fill="FFFFFF"/>
        </w:rPr>
        <w:t xml:space="preserve"> </w:t>
      </w:r>
      <w:proofErr w:type="spellStart"/>
      <w:r w:rsidRPr="00105496">
        <w:rPr>
          <w:rFonts w:asciiTheme="majorBidi" w:hAnsiTheme="majorBidi" w:cstheme="majorBidi"/>
          <w:color w:val="000000"/>
          <w:sz w:val="24"/>
          <w:szCs w:val="24"/>
          <w:shd w:val="clear" w:color="auto" w:fill="FFFFFF"/>
        </w:rPr>
        <w:t>had</w:t>
      </w:r>
      <w:proofErr w:type="spellEnd"/>
      <w:r w:rsidRPr="00105496">
        <w:rPr>
          <w:rFonts w:asciiTheme="majorBidi" w:hAnsiTheme="majorBidi" w:cstheme="majorBidi"/>
          <w:color w:val="000000"/>
          <w:sz w:val="24"/>
          <w:szCs w:val="24"/>
          <w:shd w:val="clear" w:color="auto" w:fill="FFFFFF"/>
        </w:rPr>
        <w:t xml:space="preserve"> </w:t>
      </w:r>
      <w:proofErr w:type="spellStart"/>
      <w:r w:rsidRPr="00105496">
        <w:rPr>
          <w:rFonts w:asciiTheme="majorBidi" w:hAnsiTheme="majorBidi" w:cstheme="majorBidi"/>
          <w:color w:val="000000"/>
          <w:sz w:val="24"/>
          <w:szCs w:val="24"/>
          <w:shd w:val="clear" w:color="auto" w:fill="FFFFFF"/>
        </w:rPr>
        <w:t>reveal</w:t>
      </w:r>
      <w:proofErr w:type="spellEnd"/>
      <w:r w:rsidRPr="00105496">
        <w:rPr>
          <w:rFonts w:asciiTheme="majorBidi" w:hAnsiTheme="majorBidi" w:cstheme="majorBidi"/>
          <w:color w:val="000000"/>
          <w:sz w:val="24"/>
          <w:szCs w:val="24"/>
          <w:shd w:val="clear" w:color="auto" w:fill="FFFFFF"/>
        </w:rPr>
        <w:t xml:space="preserve"> the obstacles </w:t>
      </w:r>
      <w:proofErr w:type="spellStart"/>
      <w:r w:rsidRPr="00105496">
        <w:rPr>
          <w:rFonts w:asciiTheme="majorBidi" w:hAnsiTheme="majorBidi" w:cstheme="majorBidi"/>
          <w:color w:val="000000"/>
          <w:sz w:val="24"/>
          <w:szCs w:val="24"/>
          <w:shd w:val="clear" w:color="auto" w:fill="FFFFFF"/>
        </w:rPr>
        <w:t>that</w:t>
      </w:r>
      <w:proofErr w:type="spellEnd"/>
      <w:r w:rsidRPr="00105496">
        <w:rPr>
          <w:rFonts w:asciiTheme="majorBidi" w:hAnsiTheme="majorBidi" w:cstheme="majorBidi"/>
          <w:color w:val="000000"/>
          <w:sz w:val="24"/>
          <w:szCs w:val="24"/>
          <w:shd w:val="clear" w:color="auto" w:fill="FFFFFF"/>
        </w:rPr>
        <w:t xml:space="preserve"> </w:t>
      </w:r>
      <w:proofErr w:type="spellStart"/>
      <w:r w:rsidRPr="00105496">
        <w:rPr>
          <w:rFonts w:asciiTheme="majorBidi" w:hAnsiTheme="majorBidi" w:cstheme="majorBidi"/>
          <w:color w:val="000000"/>
          <w:sz w:val="24"/>
          <w:szCs w:val="24"/>
          <w:shd w:val="clear" w:color="auto" w:fill="FFFFFF"/>
        </w:rPr>
        <w:t>can</w:t>
      </w:r>
      <w:proofErr w:type="spellEnd"/>
      <w:r w:rsidRPr="00105496">
        <w:rPr>
          <w:rFonts w:asciiTheme="majorBidi" w:hAnsiTheme="majorBidi" w:cstheme="majorBidi"/>
          <w:color w:val="000000"/>
          <w:sz w:val="24"/>
          <w:szCs w:val="24"/>
          <w:shd w:val="clear" w:color="auto" w:fill="FFFFFF"/>
        </w:rPr>
        <w:t xml:space="preserve"> </w:t>
      </w:r>
      <w:proofErr w:type="spellStart"/>
      <w:r w:rsidRPr="00105496">
        <w:rPr>
          <w:rFonts w:asciiTheme="majorBidi" w:hAnsiTheme="majorBidi" w:cstheme="majorBidi"/>
          <w:color w:val="000000"/>
          <w:sz w:val="24"/>
          <w:szCs w:val="24"/>
          <w:shd w:val="clear" w:color="auto" w:fill="FFFFFF"/>
        </w:rPr>
        <w:t>confront</w:t>
      </w:r>
      <w:proofErr w:type="spellEnd"/>
      <w:r w:rsidRPr="00105496">
        <w:rPr>
          <w:rFonts w:asciiTheme="majorBidi" w:hAnsiTheme="majorBidi" w:cstheme="majorBidi"/>
          <w:color w:val="000000"/>
          <w:sz w:val="24"/>
          <w:szCs w:val="24"/>
          <w:shd w:val="clear" w:color="auto" w:fill="FFFFFF"/>
        </w:rPr>
        <w:t xml:space="preserve"> the </w:t>
      </w:r>
      <w:proofErr w:type="spellStart"/>
      <w:r w:rsidRPr="00105496">
        <w:rPr>
          <w:rFonts w:asciiTheme="majorBidi" w:hAnsiTheme="majorBidi" w:cstheme="majorBidi"/>
          <w:color w:val="000000"/>
          <w:sz w:val="24"/>
          <w:szCs w:val="24"/>
          <w:shd w:val="clear" w:color="auto" w:fill="FFFFFF"/>
        </w:rPr>
        <w:t>dairy</w:t>
      </w:r>
      <w:proofErr w:type="spellEnd"/>
      <w:r w:rsidRPr="00105496">
        <w:rPr>
          <w:rFonts w:asciiTheme="majorBidi" w:hAnsiTheme="majorBidi" w:cstheme="majorBidi"/>
          <w:color w:val="000000"/>
          <w:sz w:val="24"/>
          <w:szCs w:val="24"/>
          <w:shd w:val="clear" w:color="auto" w:fill="FFFFFF"/>
        </w:rPr>
        <w:t xml:space="preserve"> production </w:t>
      </w:r>
      <w:proofErr w:type="spellStart"/>
      <w:r w:rsidRPr="00105496">
        <w:rPr>
          <w:rFonts w:asciiTheme="majorBidi" w:hAnsiTheme="majorBidi" w:cstheme="majorBidi"/>
          <w:color w:val="000000"/>
          <w:sz w:val="24"/>
          <w:szCs w:val="24"/>
          <w:shd w:val="clear" w:color="auto" w:fill="FFFFFF"/>
        </w:rPr>
        <w:t>we</w:t>
      </w:r>
      <w:proofErr w:type="spellEnd"/>
      <w:r w:rsidRPr="00105496">
        <w:rPr>
          <w:rFonts w:asciiTheme="majorBidi" w:hAnsiTheme="majorBidi" w:cstheme="majorBidi"/>
          <w:color w:val="000000"/>
          <w:sz w:val="24"/>
          <w:szCs w:val="24"/>
          <w:shd w:val="clear" w:color="auto" w:fill="FFFFFF"/>
        </w:rPr>
        <w:t xml:space="preserve"> </w:t>
      </w:r>
      <w:proofErr w:type="spellStart"/>
      <w:r w:rsidRPr="00105496">
        <w:rPr>
          <w:rFonts w:asciiTheme="majorBidi" w:hAnsiTheme="majorBidi" w:cstheme="majorBidi"/>
          <w:color w:val="000000"/>
          <w:sz w:val="24"/>
          <w:szCs w:val="24"/>
          <w:shd w:val="clear" w:color="auto" w:fill="FFFFFF"/>
        </w:rPr>
        <w:t>had</w:t>
      </w:r>
      <w:proofErr w:type="spellEnd"/>
      <w:r w:rsidRPr="00105496">
        <w:rPr>
          <w:rFonts w:asciiTheme="majorBidi" w:hAnsiTheme="majorBidi" w:cstheme="majorBidi"/>
          <w:color w:val="000000"/>
          <w:sz w:val="24"/>
          <w:szCs w:val="24"/>
          <w:shd w:val="clear" w:color="auto" w:fill="FFFFFF"/>
        </w:rPr>
        <w:t xml:space="preserve"> </w:t>
      </w:r>
      <w:proofErr w:type="spellStart"/>
      <w:r w:rsidRPr="00105496">
        <w:rPr>
          <w:rFonts w:asciiTheme="majorBidi" w:hAnsiTheme="majorBidi" w:cstheme="majorBidi"/>
          <w:color w:val="000000"/>
          <w:sz w:val="24"/>
          <w:szCs w:val="24"/>
          <w:shd w:val="clear" w:color="auto" w:fill="FFFFFF"/>
        </w:rPr>
        <w:t>make</w:t>
      </w:r>
      <w:proofErr w:type="spellEnd"/>
      <w:r w:rsidRPr="00105496">
        <w:rPr>
          <w:rFonts w:asciiTheme="majorBidi" w:hAnsiTheme="majorBidi" w:cstheme="majorBidi"/>
          <w:color w:val="000000"/>
          <w:sz w:val="24"/>
          <w:szCs w:val="24"/>
          <w:shd w:val="clear" w:color="auto" w:fill="FFFFFF"/>
        </w:rPr>
        <w:t xml:space="preserve"> an </w:t>
      </w:r>
      <w:proofErr w:type="spellStart"/>
      <w:r w:rsidRPr="00105496">
        <w:rPr>
          <w:rFonts w:asciiTheme="majorBidi" w:hAnsiTheme="majorBidi" w:cstheme="majorBidi"/>
          <w:color w:val="000000"/>
          <w:sz w:val="24"/>
          <w:szCs w:val="24"/>
          <w:shd w:val="clear" w:color="auto" w:fill="FFFFFF"/>
        </w:rPr>
        <w:t>inquire</w:t>
      </w:r>
      <w:proofErr w:type="spellEnd"/>
      <w:r w:rsidRPr="00105496">
        <w:rPr>
          <w:rFonts w:asciiTheme="majorBidi" w:hAnsiTheme="majorBidi" w:cstheme="majorBidi"/>
          <w:color w:val="000000"/>
          <w:sz w:val="24"/>
          <w:szCs w:val="24"/>
          <w:shd w:val="clear" w:color="auto" w:fill="FFFFFF"/>
        </w:rPr>
        <w:t xml:space="preserve"> </w:t>
      </w:r>
      <w:proofErr w:type="spellStart"/>
      <w:r w:rsidRPr="00105496">
        <w:rPr>
          <w:rFonts w:asciiTheme="majorBidi" w:hAnsiTheme="majorBidi" w:cstheme="majorBidi"/>
          <w:color w:val="000000"/>
          <w:sz w:val="24"/>
          <w:szCs w:val="24"/>
          <w:shd w:val="clear" w:color="auto" w:fill="FFFFFF"/>
        </w:rPr>
        <w:t>sector</w:t>
      </w:r>
      <w:proofErr w:type="spellEnd"/>
      <w:r w:rsidRPr="00105496">
        <w:rPr>
          <w:rFonts w:asciiTheme="majorBidi" w:hAnsiTheme="majorBidi" w:cstheme="majorBidi"/>
          <w:color w:val="000000"/>
          <w:sz w:val="24"/>
          <w:szCs w:val="24"/>
          <w:shd w:val="clear" w:color="auto" w:fill="FFFFFF"/>
        </w:rPr>
        <w:t xml:space="preserve"> y on the </w:t>
      </w:r>
      <w:proofErr w:type="spellStart"/>
      <w:r w:rsidRPr="00105496">
        <w:rPr>
          <w:rFonts w:asciiTheme="majorBidi" w:hAnsiTheme="majorBidi" w:cstheme="majorBidi"/>
          <w:color w:val="000000"/>
          <w:sz w:val="24"/>
          <w:szCs w:val="24"/>
          <w:shd w:val="clear" w:color="auto" w:fill="FFFFFF"/>
        </w:rPr>
        <w:t>ground</w:t>
      </w:r>
      <w:proofErr w:type="spellEnd"/>
      <w:r w:rsidRPr="00105496">
        <w:rPr>
          <w:rFonts w:asciiTheme="majorBidi" w:hAnsiTheme="majorBidi" w:cstheme="majorBidi"/>
          <w:color w:val="000000"/>
          <w:sz w:val="24"/>
          <w:szCs w:val="24"/>
          <w:shd w:val="clear" w:color="auto" w:fill="FFFFFF"/>
        </w:rPr>
        <w:t xml:space="preserve"> of </w:t>
      </w:r>
      <w:proofErr w:type="spellStart"/>
      <w:r w:rsidRPr="00105496">
        <w:rPr>
          <w:rFonts w:asciiTheme="majorBidi" w:hAnsiTheme="majorBidi" w:cstheme="majorBidi"/>
          <w:color w:val="000000"/>
          <w:sz w:val="24"/>
          <w:szCs w:val="24"/>
          <w:shd w:val="clear" w:color="auto" w:fill="FFFFFF"/>
        </w:rPr>
        <w:t>Algiers</w:t>
      </w:r>
      <w:proofErr w:type="spellEnd"/>
      <w:r w:rsidRPr="00105496">
        <w:rPr>
          <w:rFonts w:asciiTheme="majorBidi" w:hAnsiTheme="majorBidi" w:cstheme="majorBidi"/>
          <w:color w:val="000000"/>
          <w:sz w:val="24"/>
          <w:szCs w:val="24"/>
          <w:shd w:val="clear" w:color="auto" w:fill="FFFFFF"/>
        </w:rPr>
        <w:t xml:space="preserve"> and </w:t>
      </w:r>
      <w:proofErr w:type="spellStart"/>
      <w:r w:rsidRPr="00105496">
        <w:rPr>
          <w:rFonts w:asciiTheme="majorBidi" w:hAnsiTheme="majorBidi" w:cstheme="majorBidi"/>
          <w:color w:val="000000"/>
          <w:sz w:val="24"/>
          <w:szCs w:val="24"/>
          <w:shd w:val="clear" w:color="auto" w:fill="FFFFFF"/>
        </w:rPr>
        <w:t>Ghardaia</w:t>
      </w:r>
      <w:proofErr w:type="spellEnd"/>
      <w:r w:rsidRPr="00105496">
        <w:rPr>
          <w:rFonts w:asciiTheme="majorBidi" w:hAnsiTheme="majorBidi" w:cstheme="majorBidi"/>
          <w:color w:val="000000"/>
          <w:sz w:val="24"/>
          <w:szCs w:val="24"/>
          <w:shd w:val="clear" w:color="auto" w:fill="FFFFFF"/>
        </w:rPr>
        <w:t xml:space="preserve"> ,to know the conditions the </w:t>
      </w:r>
      <w:proofErr w:type="spellStart"/>
      <w:r w:rsidRPr="00105496">
        <w:rPr>
          <w:rFonts w:asciiTheme="majorBidi" w:hAnsiTheme="majorBidi" w:cstheme="majorBidi"/>
          <w:color w:val="000000"/>
          <w:sz w:val="24"/>
          <w:szCs w:val="24"/>
          <w:shd w:val="clear" w:color="auto" w:fill="FFFFFF"/>
        </w:rPr>
        <w:t>Algerian</w:t>
      </w:r>
      <w:proofErr w:type="spellEnd"/>
      <w:r w:rsidRPr="00105496">
        <w:rPr>
          <w:rFonts w:asciiTheme="majorBidi" w:hAnsiTheme="majorBidi" w:cstheme="majorBidi"/>
          <w:color w:val="000000"/>
          <w:sz w:val="24"/>
          <w:szCs w:val="24"/>
          <w:shd w:val="clear" w:color="auto" w:fill="FFFFFF"/>
        </w:rPr>
        <w:t xml:space="preserve"> </w:t>
      </w:r>
      <w:proofErr w:type="spellStart"/>
      <w:r w:rsidRPr="00105496">
        <w:rPr>
          <w:rFonts w:asciiTheme="majorBidi" w:hAnsiTheme="majorBidi" w:cstheme="majorBidi"/>
          <w:color w:val="000000"/>
          <w:sz w:val="24"/>
          <w:szCs w:val="24"/>
          <w:shd w:val="clear" w:color="auto" w:fill="FFFFFF"/>
        </w:rPr>
        <w:t>breeding</w:t>
      </w:r>
      <w:proofErr w:type="spellEnd"/>
      <w:r w:rsidRPr="00105496">
        <w:rPr>
          <w:rFonts w:asciiTheme="majorBidi" w:hAnsiTheme="majorBidi" w:cstheme="majorBidi"/>
          <w:color w:val="000000"/>
          <w:sz w:val="24"/>
          <w:szCs w:val="24"/>
          <w:shd w:val="clear" w:color="auto" w:fill="FFFFFF"/>
        </w:rPr>
        <w:t xml:space="preserve"> ,and the second </w:t>
      </w:r>
      <w:proofErr w:type="spellStart"/>
      <w:r w:rsidRPr="00105496">
        <w:rPr>
          <w:rFonts w:asciiTheme="majorBidi" w:hAnsiTheme="majorBidi" w:cstheme="majorBidi"/>
          <w:color w:val="000000"/>
          <w:sz w:val="24"/>
          <w:szCs w:val="24"/>
          <w:shd w:val="clear" w:color="auto" w:fill="FFFFFF"/>
        </w:rPr>
        <w:t>inquiry</w:t>
      </w:r>
      <w:proofErr w:type="spellEnd"/>
      <w:r w:rsidRPr="00105496">
        <w:rPr>
          <w:rFonts w:asciiTheme="majorBidi" w:hAnsiTheme="majorBidi" w:cstheme="majorBidi"/>
          <w:color w:val="000000"/>
          <w:sz w:val="24"/>
          <w:szCs w:val="24"/>
          <w:shd w:val="clear" w:color="auto" w:fill="FFFFFF"/>
        </w:rPr>
        <w:t xml:space="preserve"> for the </w:t>
      </w:r>
      <w:proofErr w:type="spellStart"/>
      <w:r w:rsidRPr="00105496">
        <w:rPr>
          <w:rFonts w:asciiTheme="majorBidi" w:hAnsiTheme="majorBidi" w:cstheme="majorBidi"/>
          <w:color w:val="000000"/>
          <w:sz w:val="24"/>
          <w:szCs w:val="24"/>
          <w:shd w:val="clear" w:color="auto" w:fill="FFFFFF"/>
        </w:rPr>
        <w:t>various</w:t>
      </w:r>
      <w:proofErr w:type="spellEnd"/>
      <w:r w:rsidRPr="00105496">
        <w:rPr>
          <w:rFonts w:asciiTheme="majorBidi" w:hAnsiTheme="majorBidi" w:cstheme="majorBidi"/>
          <w:color w:val="000000"/>
          <w:sz w:val="24"/>
          <w:szCs w:val="24"/>
          <w:shd w:val="clear" w:color="auto" w:fill="FFFFFF"/>
        </w:rPr>
        <w:t xml:space="preserve"> agricultural services </w:t>
      </w:r>
      <w:proofErr w:type="spellStart"/>
      <w:r w:rsidRPr="00105496">
        <w:rPr>
          <w:rFonts w:asciiTheme="majorBidi" w:hAnsiTheme="majorBidi" w:cstheme="majorBidi"/>
          <w:color w:val="000000"/>
          <w:sz w:val="24"/>
          <w:szCs w:val="24"/>
          <w:shd w:val="clear" w:color="auto" w:fill="FFFFFF"/>
        </w:rPr>
        <w:t>which</w:t>
      </w:r>
      <w:proofErr w:type="spellEnd"/>
      <w:r w:rsidRPr="00105496">
        <w:rPr>
          <w:rFonts w:asciiTheme="majorBidi" w:hAnsiTheme="majorBidi" w:cstheme="majorBidi"/>
          <w:color w:val="000000"/>
          <w:sz w:val="24"/>
          <w:szCs w:val="24"/>
          <w:shd w:val="clear" w:color="auto" w:fill="FFFFFF"/>
        </w:rPr>
        <w:t xml:space="preserve"> </w:t>
      </w:r>
      <w:proofErr w:type="spellStart"/>
      <w:r w:rsidRPr="00105496">
        <w:rPr>
          <w:rFonts w:asciiTheme="majorBidi" w:hAnsiTheme="majorBidi" w:cstheme="majorBidi"/>
          <w:color w:val="000000"/>
          <w:sz w:val="24"/>
          <w:szCs w:val="24"/>
          <w:shd w:val="clear" w:color="auto" w:fill="FFFFFF"/>
        </w:rPr>
        <w:t>allowed</w:t>
      </w:r>
      <w:proofErr w:type="spellEnd"/>
      <w:r w:rsidRPr="00105496">
        <w:rPr>
          <w:rFonts w:asciiTheme="majorBidi" w:hAnsiTheme="majorBidi" w:cstheme="majorBidi"/>
          <w:color w:val="000000"/>
          <w:sz w:val="24"/>
          <w:szCs w:val="24"/>
          <w:shd w:val="clear" w:color="auto" w:fill="FFFFFF"/>
        </w:rPr>
        <w:t xml:space="preserve"> us to </w:t>
      </w:r>
      <w:proofErr w:type="spellStart"/>
      <w:r w:rsidRPr="00105496">
        <w:rPr>
          <w:rFonts w:asciiTheme="majorBidi" w:hAnsiTheme="majorBidi" w:cstheme="majorBidi"/>
          <w:color w:val="000000"/>
          <w:sz w:val="24"/>
          <w:szCs w:val="24"/>
          <w:shd w:val="clear" w:color="auto" w:fill="FFFFFF"/>
        </w:rPr>
        <w:t>represent</w:t>
      </w:r>
      <w:proofErr w:type="spellEnd"/>
      <w:r w:rsidRPr="00105496">
        <w:rPr>
          <w:rFonts w:asciiTheme="majorBidi" w:hAnsiTheme="majorBidi" w:cstheme="majorBidi"/>
          <w:color w:val="000000"/>
          <w:sz w:val="24"/>
          <w:szCs w:val="24"/>
          <w:shd w:val="clear" w:color="auto" w:fill="FFFFFF"/>
        </w:rPr>
        <w:t xml:space="preserve"> </w:t>
      </w:r>
      <w:proofErr w:type="spellStart"/>
      <w:r w:rsidRPr="00105496">
        <w:rPr>
          <w:rFonts w:asciiTheme="majorBidi" w:hAnsiTheme="majorBidi" w:cstheme="majorBidi"/>
          <w:color w:val="000000"/>
          <w:sz w:val="24"/>
          <w:szCs w:val="24"/>
          <w:shd w:val="clear" w:color="auto" w:fill="FFFFFF"/>
        </w:rPr>
        <w:t>with</w:t>
      </w:r>
      <w:proofErr w:type="spellEnd"/>
      <w:r w:rsidRPr="00105496">
        <w:rPr>
          <w:rFonts w:asciiTheme="majorBidi" w:hAnsiTheme="majorBidi" w:cstheme="majorBidi"/>
          <w:color w:val="000000"/>
          <w:sz w:val="24"/>
          <w:szCs w:val="24"/>
          <w:shd w:val="clear" w:color="auto" w:fill="FFFFFF"/>
        </w:rPr>
        <w:t xml:space="preserve"> </w:t>
      </w:r>
      <w:proofErr w:type="spellStart"/>
      <w:r w:rsidRPr="00105496">
        <w:rPr>
          <w:rFonts w:asciiTheme="majorBidi" w:hAnsiTheme="majorBidi" w:cstheme="majorBidi"/>
          <w:color w:val="000000"/>
          <w:sz w:val="24"/>
          <w:szCs w:val="24"/>
          <w:shd w:val="clear" w:color="auto" w:fill="FFFFFF"/>
        </w:rPr>
        <w:t>numbers</w:t>
      </w:r>
      <w:proofErr w:type="spellEnd"/>
      <w:r w:rsidRPr="00105496">
        <w:rPr>
          <w:rFonts w:asciiTheme="majorBidi" w:hAnsiTheme="majorBidi" w:cstheme="majorBidi"/>
          <w:color w:val="000000"/>
          <w:sz w:val="24"/>
          <w:szCs w:val="24"/>
          <w:shd w:val="clear" w:color="auto" w:fill="FFFFFF"/>
        </w:rPr>
        <w:t xml:space="preserve"> the </w:t>
      </w:r>
      <w:proofErr w:type="spellStart"/>
      <w:r w:rsidRPr="00105496">
        <w:rPr>
          <w:rFonts w:asciiTheme="majorBidi" w:hAnsiTheme="majorBidi" w:cstheme="majorBidi"/>
          <w:color w:val="000000"/>
          <w:sz w:val="24"/>
          <w:szCs w:val="24"/>
          <w:shd w:val="clear" w:color="auto" w:fill="FFFFFF"/>
        </w:rPr>
        <w:t>sector</w:t>
      </w:r>
      <w:proofErr w:type="spellEnd"/>
      <w:r w:rsidRPr="00105496">
        <w:rPr>
          <w:rFonts w:asciiTheme="majorBidi" w:hAnsiTheme="majorBidi" w:cstheme="majorBidi"/>
          <w:color w:val="000000"/>
          <w:sz w:val="24"/>
          <w:szCs w:val="24"/>
          <w:shd w:val="clear" w:color="auto" w:fill="FFFFFF"/>
        </w:rPr>
        <w:t xml:space="preserve"> of </w:t>
      </w:r>
      <w:proofErr w:type="spellStart"/>
      <w:r w:rsidRPr="00105496">
        <w:rPr>
          <w:rFonts w:asciiTheme="majorBidi" w:hAnsiTheme="majorBidi" w:cstheme="majorBidi"/>
          <w:color w:val="000000"/>
          <w:sz w:val="24"/>
          <w:szCs w:val="24"/>
          <w:shd w:val="clear" w:color="auto" w:fill="FFFFFF"/>
        </w:rPr>
        <w:t>milk</w:t>
      </w:r>
      <w:proofErr w:type="spellEnd"/>
      <w:r w:rsidRPr="00105496">
        <w:rPr>
          <w:rFonts w:asciiTheme="majorBidi" w:hAnsiTheme="majorBidi" w:cstheme="majorBidi"/>
          <w:color w:val="000000"/>
          <w:sz w:val="24"/>
          <w:szCs w:val="24"/>
          <w:shd w:val="clear" w:color="auto" w:fill="FFFFFF"/>
        </w:rPr>
        <w:t xml:space="preserve"> .The </w:t>
      </w:r>
      <w:proofErr w:type="spellStart"/>
      <w:r w:rsidRPr="00105496">
        <w:rPr>
          <w:rFonts w:asciiTheme="majorBidi" w:hAnsiTheme="majorBidi" w:cstheme="majorBidi"/>
          <w:color w:val="000000"/>
          <w:sz w:val="24"/>
          <w:szCs w:val="24"/>
          <w:shd w:val="clear" w:color="auto" w:fill="FFFFFF"/>
        </w:rPr>
        <w:t>work</w:t>
      </w:r>
      <w:proofErr w:type="spellEnd"/>
      <w:r w:rsidRPr="00105496">
        <w:rPr>
          <w:rFonts w:asciiTheme="majorBidi" w:hAnsiTheme="majorBidi" w:cstheme="majorBidi"/>
          <w:color w:val="000000"/>
          <w:sz w:val="24"/>
          <w:szCs w:val="24"/>
          <w:shd w:val="clear" w:color="auto" w:fill="FFFFFF"/>
        </w:rPr>
        <w:t xml:space="preserve"> </w:t>
      </w:r>
      <w:proofErr w:type="spellStart"/>
      <w:r w:rsidRPr="00105496">
        <w:rPr>
          <w:rFonts w:asciiTheme="majorBidi" w:hAnsiTheme="majorBidi" w:cstheme="majorBidi"/>
          <w:color w:val="000000"/>
          <w:sz w:val="24"/>
          <w:szCs w:val="24"/>
          <w:shd w:val="clear" w:color="auto" w:fill="FFFFFF"/>
        </w:rPr>
        <w:t>ends</w:t>
      </w:r>
      <w:proofErr w:type="spellEnd"/>
      <w:r w:rsidRPr="00105496">
        <w:rPr>
          <w:rFonts w:asciiTheme="majorBidi" w:hAnsiTheme="majorBidi" w:cstheme="majorBidi"/>
          <w:color w:val="000000"/>
          <w:sz w:val="24"/>
          <w:szCs w:val="24"/>
          <w:shd w:val="clear" w:color="auto" w:fill="FFFFFF"/>
        </w:rPr>
        <w:t xml:space="preserve"> by </w:t>
      </w:r>
      <w:proofErr w:type="spellStart"/>
      <w:r w:rsidRPr="00105496">
        <w:rPr>
          <w:rFonts w:asciiTheme="majorBidi" w:hAnsiTheme="majorBidi" w:cstheme="majorBidi"/>
          <w:color w:val="000000"/>
          <w:sz w:val="24"/>
          <w:szCs w:val="24"/>
          <w:shd w:val="clear" w:color="auto" w:fill="FFFFFF"/>
        </w:rPr>
        <w:t>recommendation</w:t>
      </w:r>
      <w:proofErr w:type="spellEnd"/>
      <w:r w:rsidRPr="00105496">
        <w:rPr>
          <w:rFonts w:asciiTheme="majorBidi" w:hAnsiTheme="majorBidi" w:cstheme="majorBidi"/>
          <w:color w:val="000000"/>
          <w:sz w:val="24"/>
          <w:szCs w:val="24"/>
          <w:shd w:val="clear" w:color="auto" w:fill="FFFFFF"/>
        </w:rPr>
        <w:t xml:space="preserve"> to </w:t>
      </w:r>
      <w:proofErr w:type="spellStart"/>
      <w:r w:rsidRPr="00105496">
        <w:rPr>
          <w:rFonts w:asciiTheme="majorBidi" w:hAnsiTheme="majorBidi" w:cstheme="majorBidi"/>
          <w:color w:val="000000"/>
          <w:sz w:val="24"/>
          <w:szCs w:val="24"/>
          <w:shd w:val="clear" w:color="auto" w:fill="FFFFFF"/>
        </w:rPr>
        <w:t>improve</w:t>
      </w:r>
      <w:proofErr w:type="spellEnd"/>
      <w:r w:rsidRPr="00105496">
        <w:rPr>
          <w:rFonts w:asciiTheme="majorBidi" w:hAnsiTheme="majorBidi" w:cstheme="majorBidi"/>
          <w:color w:val="000000"/>
          <w:sz w:val="24"/>
          <w:szCs w:val="24"/>
          <w:shd w:val="clear" w:color="auto" w:fill="FFFFFF"/>
        </w:rPr>
        <w:t xml:space="preserve"> the </w:t>
      </w:r>
      <w:proofErr w:type="spellStart"/>
      <w:r w:rsidRPr="00105496">
        <w:rPr>
          <w:rFonts w:asciiTheme="majorBidi" w:hAnsiTheme="majorBidi" w:cstheme="majorBidi"/>
          <w:color w:val="000000"/>
          <w:sz w:val="24"/>
          <w:szCs w:val="24"/>
          <w:shd w:val="clear" w:color="auto" w:fill="FFFFFF"/>
        </w:rPr>
        <w:t>sector</w:t>
      </w:r>
      <w:proofErr w:type="spellEnd"/>
      <w:r w:rsidRPr="00105496">
        <w:rPr>
          <w:rFonts w:asciiTheme="majorBidi" w:hAnsiTheme="majorBidi" w:cstheme="majorBidi"/>
          <w:color w:val="000000"/>
          <w:sz w:val="24"/>
          <w:szCs w:val="24"/>
          <w:shd w:val="clear" w:color="auto" w:fill="FFFFFF"/>
        </w:rPr>
        <w:t xml:space="preserve"> </w:t>
      </w:r>
      <w:proofErr w:type="spellStart"/>
      <w:r w:rsidRPr="00105496">
        <w:rPr>
          <w:rFonts w:asciiTheme="majorBidi" w:hAnsiTheme="majorBidi" w:cstheme="majorBidi"/>
          <w:color w:val="000000"/>
          <w:sz w:val="24"/>
          <w:szCs w:val="24"/>
          <w:shd w:val="clear" w:color="auto" w:fill="FFFFFF"/>
        </w:rPr>
        <w:t>milk</w:t>
      </w:r>
      <w:proofErr w:type="spellEnd"/>
      <w:r w:rsidRPr="00105496">
        <w:rPr>
          <w:rFonts w:asciiTheme="majorBidi" w:hAnsiTheme="majorBidi" w:cstheme="majorBidi"/>
          <w:color w:val="000000"/>
          <w:sz w:val="24"/>
          <w:szCs w:val="24"/>
          <w:shd w:val="clear" w:color="auto" w:fill="FFFFFF"/>
        </w:rPr>
        <w:t>.</w:t>
      </w:r>
    </w:p>
    <w:p w:rsidR="00BA2BB0" w:rsidRPr="005C46AD" w:rsidRDefault="00BA2BB0" w:rsidP="005C46AD">
      <w:pPr>
        <w:rPr>
          <w:rFonts w:asciiTheme="majorBidi" w:hAnsiTheme="majorBidi" w:cstheme="majorBidi"/>
          <w:color w:val="000000"/>
          <w:sz w:val="36"/>
          <w:szCs w:val="36"/>
          <w:shd w:val="clear" w:color="auto" w:fill="FFFFFF"/>
        </w:rPr>
      </w:pPr>
    </w:p>
    <w:sectPr w:rsidR="00BA2BB0" w:rsidRPr="005C46AD"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611E"/>
    <w:rsid w:val="0002684F"/>
    <w:rsid w:val="000332F5"/>
    <w:rsid w:val="00043A4F"/>
    <w:rsid w:val="00052B7F"/>
    <w:rsid w:val="00060C65"/>
    <w:rsid w:val="0007213A"/>
    <w:rsid w:val="0008484C"/>
    <w:rsid w:val="00097C1A"/>
    <w:rsid w:val="00105496"/>
    <w:rsid w:val="00144C0B"/>
    <w:rsid w:val="00157839"/>
    <w:rsid w:val="001C01F3"/>
    <w:rsid w:val="001D5515"/>
    <w:rsid w:val="001F726D"/>
    <w:rsid w:val="00200DA0"/>
    <w:rsid w:val="0024799E"/>
    <w:rsid w:val="00250F02"/>
    <w:rsid w:val="002567E7"/>
    <w:rsid w:val="00271107"/>
    <w:rsid w:val="002731A6"/>
    <w:rsid w:val="002826F1"/>
    <w:rsid w:val="00293792"/>
    <w:rsid w:val="002C5C6C"/>
    <w:rsid w:val="002F5E53"/>
    <w:rsid w:val="003B1720"/>
    <w:rsid w:val="003E12F0"/>
    <w:rsid w:val="003F7C01"/>
    <w:rsid w:val="00412B8C"/>
    <w:rsid w:val="004263E6"/>
    <w:rsid w:val="00440248"/>
    <w:rsid w:val="00442495"/>
    <w:rsid w:val="00464FE1"/>
    <w:rsid w:val="004875CE"/>
    <w:rsid w:val="0049254A"/>
    <w:rsid w:val="004B2045"/>
    <w:rsid w:val="004B6CEB"/>
    <w:rsid w:val="004C0014"/>
    <w:rsid w:val="004C4F6D"/>
    <w:rsid w:val="004F1356"/>
    <w:rsid w:val="00517951"/>
    <w:rsid w:val="00550F99"/>
    <w:rsid w:val="00556484"/>
    <w:rsid w:val="005B4176"/>
    <w:rsid w:val="005C0899"/>
    <w:rsid w:val="005C46AD"/>
    <w:rsid w:val="0067638F"/>
    <w:rsid w:val="006802DA"/>
    <w:rsid w:val="00684306"/>
    <w:rsid w:val="006924B4"/>
    <w:rsid w:val="006F2375"/>
    <w:rsid w:val="006F45D1"/>
    <w:rsid w:val="0071095B"/>
    <w:rsid w:val="007243C7"/>
    <w:rsid w:val="00731B43"/>
    <w:rsid w:val="0075356A"/>
    <w:rsid w:val="0079427C"/>
    <w:rsid w:val="007B751E"/>
    <w:rsid w:val="007C1CF3"/>
    <w:rsid w:val="00806E36"/>
    <w:rsid w:val="0083192A"/>
    <w:rsid w:val="008328E9"/>
    <w:rsid w:val="00851884"/>
    <w:rsid w:val="008912DC"/>
    <w:rsid w:val="00894446"/>
    <w:rsid w:val="008F1969"/>
    <w:rsid w:val="00901BF1"/>
    <w:rsid w:val="00917CC6"/>
    <w:rsid w:val="00931464"/>
    <w:rsid w:val="00941F6E"/>
    <w:rsid w:val="00945E2B"/>
    <w:rsid w:val="00960332"/>
    <w:rsid w:val="00980E8A"/>
    <w:rsid w:val="00983410"/>
    <w:rsid w:val="00997191"/>
    <w:rsid w:val="009D7CBA"/>
    <w:rsid w:val="00A01039"/>
    <w:rsid w:val="00A16DC9"/>
    <w:rsid w:val="00A84603"/>
    <w:rsid w:val="00A9100D"/>
    <w:rsid w:val="00AA0911"/>
    <w:rsid w:val="00AD6947"/>
    <w:rsid w:val="00AD70A1"/>
    <w:rsid w:val="00AF0A1C"/>
    <w:rsid w:val="00B17767"/>
    <w:rsid w:val="00B21D3C"/>
    <w:rsid w:val="00B45C28"/>
    <w:rsid w:val="00B73A85"/>
    <w:rsid w:val="00B96C09"/>
    <w:rsid w:val="00BA2BB0"/>
    <w:rsid w:val="00BB3695"/>
    <w:rsid w:val="00BC7F60"/>
    <w:rsid w:val="00BE0FE7"/>
    <w:rsid w:val="00BE2127"/>
    <w:rsid w:val="00BE45F7"/>
    <w:rsid w:val="00BE4A85"/>
    <w:rsid w:val="00C1101D"/>
    <w:rsid w:val="00C31395"/>
    <w:rsid w:val="00C43102"/>
    <w:rsid w:val="00C56344"/>
    <w:rsid w:val="00C74C1D"/>
    <w:rsid w:val="00D82737"/>
    <w:rsid w:val="00D95577"/>
    <w:rsid w:val="00D95EFC"/>
    <w:rsid w:val="00DA2F86"/>
    <w:rsid w:val="00DA6CD4"/>
    <w:rsid w:val="00DC1A32"/>
    <w:rsid w:val="00DC1B3B"/>
    <w:rsid w:val="00DE68CC"/>
    <w:rsid w:val="00DE7C07"/>
    <w:rsid w:val="00E239A4"/>
    <w:rsid w:val="00E53EB6"/>
    <w:rsid w:val="00E97B0C"/>
    <w:rsid w:val="00ED299A"/>
    <w:rsid w:val="00F01013"/>
    <w:rsid w:val="00F44A57"/>
    <w:rsid w:val="00F44B84"/>
    <w:rsid w:val="00F50A22"/>
    <w:rsid w:val="00F96FA1"/>
    <w:rsid w:val="00FC0DE8"/>
    <w:rsid w:val="00FD14D7"/>
    <w:rsid w:val="00FD356A"/>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21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53EE3-0028-49CA-9AFC-C3902D926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1</Pages>
  <Words>248</Words>
  <Characters>1367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721</cp:revision>
  <dcterms:created xsi:type="dcterms:W3CDTF">2019-12-10T13:04:00Z</dcterms:created>
  <dcterms:modified xsi:type="dcterms:W3CDTF">2020-01-19T12:24:00Z</dcterms:modified>
</cp:coreProperties>
</file>