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FE" w:rsidRPr="00A82E21" w:rsidRDefault="00293792" w:rsidP="00B23AE9">
      <w:pPr>
        <w:rPr>
          <w:rFonts w:asciiTheme="majorBidi" w:hAnsiTheme="majorBidi" w:cstheme="majorBidi"/>
          <w:b/>
          <w:bCs/>
          <w:color w:val="000000"/>
          <w:sz w:val="44"/>
          <w:szCs w:val="4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B23AE9" w:rsidRPr="00A82E21">
        <w:rPr>
          <w:rFonts w:asciiTheme="majorBidi" w:hAnsiTheme="majorBidi" w:cstheme="majorBidi"/>
          <w:b/>
          <w:bCs/>
          <w:color w:val="000000"/>
          <w:sz w:val="28"/>
          <w:szCs w:val="28"/>
          <w:shd w:val="clear" w:color="auto" w:fill="FFFFFF"/>
        </w:rPr>
        <w:t>Effet du tarissement sur la production laitière </w:t>
      </w:r>
    </w:p>
    <w:p w:rsidR="006A24FE" w:rsidRPr="00A82E21" w:rsidRDefault="006A24FE" w:rsidP="006A24FE">
      <w:pPr>
        <w:rPr>
          <w:rFonts w:asciiTheme="majorBidi" w:hAnsiTheme="majorBidi" w:cstheme="majorBidi"/>
          <w:b/>
          <w:bCs/>
          <w:color w:val="000000"/>
          <w:sz w:val="40"/>
          <w:szCs w:val="40"/>
          <w:shd w:val="clear" w:color="auto" w:fill="FFFFFF"/>
        </w:rPr>
      </w:pPr>
    </w:p>
    <w:p w:rsidR="003D099C" w:rsidRPr="00A82E21" w:rsidRDefault="00A82E21" w:rsidP="00F54482">
      <w:pPr>
        <w:rPr>
          <w:rFonts w:asciiTheme="majorBidi" w:hAnsiTheme="majorBidi" w:cstheme="majorBidi"/>
          <w:color w:val="000000"/>
          <w:sz w:val="160"/>
          <w:szCs w:val="160"/>
          <w:shd w:val="clear" w:color="auto" w:fill="FFFFFF"/>
        </w:rPr>
      </w:pPr>
      <w:r w:rsidRPr="00A82E21">
        <w:rPr>
          <w:rFonts w:asciiTheme="majorBidi" w:hAnsiTheme="majorBidi" w:cstheme="majorBidi"/>
          <w:b/>
          <w:bCs/>
          <w:color w:val="000000"/>
          <w:sz w:val="24"/>
          <w:szCs w:val="24"/>
          <w:shd w:val="clear" w:color="auto" w:fill="FFFFFF"/>
        </w:rPr>
        <w:t>Résumé</w:t>
      </w:r>
      <w:r w:rsidRPr="00A82E21">
        <w:rPr>
          <w:rFonts w:asciiTheme="majorBidi" w:hAnsiTheme="majorBidi" w:cstheme="majorBidi"/>
          <w:color w:val="000000"/>
          <w:sz w:val="24"/>
          <w:szCs w:val="24"/>
          <w:shd w:val="clear" w:color="auto" w:fill="FFFFFF"/>
        </w:rPr>
        <w:t xml:space="preserve"> : La vie des vaches laitières passent par une succession de vêlage, de lactation et de tarissement, ce dernier est une période très importante dans la vie de la vache </w:t>
      </w:r>
      <w:proofErr w:type="gramStart"/>
      <w:r w:rsidRPr="00A82E21">
        <w:rPr>
          <w:rFonts w:asciiTheme="majorBidi" w:hAnsiTheme="majorBidi" w:cstheme="majorBidi"/>
          <w:color w:val="000000"/>
          <w:sz w:val="24"/>
          <w:szCs w:val="24"/>
          <w:shd w:val="clear" w:color="auto" w:fill="FFFFFF"/>
        </w:rPr>
        <w:t>laitière ,</w:t>
      </w:r>
      <w:proofErr w:type="gramEnd"/>
      <w:r w:rsidRPr="00A82E21">
        <w:rPr>
          <w:rFonts w:asciiTheme="majorBidi" w:hAnsiTheme="majorBidi" w:cstheme="majorBidi"/>
          <w:color w:val="000000"/>
          <w:sz w:val="24"/>
          <w:szCs w:val="24"/>
          <w:shd w:val="clear" w:color="auto" w:fill="FFFFFF"/>
        </w:rPr>
        <w:t xml:space="preserve"> c’est dans laquelle on prépare la vache au vêlage, on la prépare physiquement pour affronter les grands besoins énergétiques et protéiques de la prochaine lactation, et surtout pour le traitement des vaches pour la prochaine lactation, en particulier les mammites. D’après notre enquêtes on a 47% des exploitations utilisent le tarissement progressif, 26.5% utilisent le tarissement brutal et 26.5%, n’applique pas de tarissement. Pour ce qui est de la durée du tarissement, 9% utilisent une période inferieur à 60 </w:t>
      </w:r>
      <w:proofErr w:type="gramStart"/>
      <w:r w:rsidRPr="00A82E21">
        <w:rPr>
          <w:rFonts w:asciiTheme="majorBidi" w:hAnsiTheme="majorBidi" w:cstheme="majorBidi"/>
          <w:color w:val="000000"/>
          <w:sz w:val="24"/>
          <w:szCs w:val="24"/>
          <w:shd w:val="clear" w:color="auto" w:fill="FFFFFF"/>
        </w:rPr>
        <w:t>jours ,</w:t>
      </w:r>
      <w:proofErr w:type="gramEnd"/>
      <w:r w:rsidRPr="00A82E21">
        <w:rPr>
          <w:rFonts w:asciiTheme="majorBidi" w:hAnsiTheme="majorBidi" w:cstheme="majorBidi"/>
          <w:color w:val="000000"/>
          <w:sz w:val="24"/>
          <w:szCs w:val="24"/>
          <w:shd w:val="clear" w:color="auto" w:fill="FFFFFF"/>
        </w:rPr>
        <w:t xml:space="preserve"> 64% une période de 60 jours et 27% utilisent une période plus de 60 jours. Pour la quantité de lait, les vaches taries produisent 20.4L contre 9L pour les non taries. Pour la production laitière moyenne en fonction du mode de tarissement elle est de 23.3L pour un tarissement progressif contre 15.25L pour un tarissement brutal.</w:t>
      </w:r>
      <w:r w:rsidRPr="00A82E21">
        <w:rPr>
          <w:rFonts w:asciiTheme="majorBidi" w:hAnsiTheme="majorBidi" w:cstheme="majorBidi"/>
          <w:color w:val="000000"/>
          <w:sz w:val="24"/>
          <w:szCs w:val="24"/>
        </w:rPr>
        <w:br/>
      </w:r>
      <w:r w:rsidRPr="00A82E21">
        <w:rPr>
          <w:rFonts w:asciiTheme="majorBidi" w:hAnsiTheme="majorBidi" w:cstheme="majorBidi"/>
          <w:color w:val="000000"/>
          <w:sz w:val="24"/>
          <w:szCs w:val="24"/>
        </w:rPr>
        <w:br/>
      </w:r>
      <w:r w:rsidRPr="00A82E21">
        <w:rPr>
          <w:rFonts w:asciiTheme="majorBidi" w:hAnsiTheme="majorBidi" w:cstheme="majorBidi"/>
          <w:color w:val="000000"/>
          <w:sz w:val="24"/>
          <w:szCs w:val="24"/>
        </w:rPr>
        <w:br/>
      </w:r>
      <w:r w:rsidRPr="00A82E21">
        <w:rPr>
          <w:rFonts w:asciiTheme="majorBidi" w:hAnsiTheme="majorBidi" w:cstheme="majorBidi"/>
          <w:color w:val="000000"/>
          <w:sz w:val="24"/>
          <w:szCs w:val="24"/>
        </w:rPr>
        <w:br/>
      </w:r>
      <w:r w:rsidRPr="00A82E21">
        <w:rPr>
          <w:rFonts w:asciiTheme="majorBidi" w:hAnsiTheme="majorBidi" w:cstheme="majorBidi"/>
          <w:color w:val="000000"/>
          <w:sz w:val="24"/>
          <w:szCs w:val="24"/>
        </w:rPr>
        <w:br/>
      </w:r>
      <w:r w:rsidRPr="00A82E21">
        <w:rPr>
          <w:rFonts w:asciiTheme="majorBidi" w:hAnsiTheme="majorBidi" w:cstheme="majorBidi"/>
          <w:b/>
          <w:bCs/>
          <w:color w:val="000000"/>
          <w:sz w:val="24"/>
          <w:szCs w:val="24"/>
          <w:shd w:val="clear" w:color="auto" w:fill="FFFFFF"/>
        </w:rPr>
        <w:t>Abstract</w:t>
      </w:r>
      <w:r w:rsidRPr="00A82E21">
        <w:rPr>
          <w:rFonts w:asciiTheme="majorBidi" w:hAnsiTheme="majorBidi" w:cstheme="majorBidi"/>
          <w:color w:val="000000"/>
          <w:sz w:val="24"/>
          <w:szCs w:val="24"/>
        </w:rPr>
        <w:br/>
      </w:r>
      <w:r w:rsidRPr="00A82E21">
        <w:rPr>
          <w:rFonts w:asciiTheme="majorBidi" w:hAnsiTheme="majorBidi" w:cstheme="majorBidi"/>
          <w:color w:val="000000"/>
          <w:sz w:val="24"/>
          <w:szCs w:val="24"/>
          <w:shd w:val="clear" w:color="auto" w:fill="FFFFFF"/>
        </w:rPr>
        <w:t xml:space="preserve">The life of </w:t>
      </w:r>
      <w:proofErr w:type="spellStart"/>
      <w:r w:rsidRPr="00A82E21">
        <w:rPr>
          <w:rFonts w:asciiTheme="majorBidi" w:hAnsiTheme="majorBidi" w:cstheme="majorBidi"/>
          <w:color w:val="000000"/>
          <w:sz w:val="24"/>
          <w:szCs w:val="24"/>
          <w:shd w:val="clear" w:color="auto" w:fill="FFFFFF"/>
        </w:rPr>
        <w:t>dairy</w:t>
      </w:r>
      <w:proofErr w:type="spellEnd"/>
      <w:r w:rsidRPr="00A82E21">
        <w:rPr>
          <w:rFonts w:asciiTheme="majorBidi" w:hAnsiTheme="majorBidi" w:cstheme="majorBidi"/>
          <w:color w:val="000000"/>
          <w:sz w:val="24"/>
          <w:szCs w:val="24"/>
          <w:shd w:val="clear" w:color="auto" w:fill="FFFFFF"/>
        </w:rPr>
        <w:t xml:space="preserve"> </w:t>
      </w:r>
      <w:proofErr w:type="spellStart"/>
      <w:r w:rsidRPr="00A82E21">
        <w:rPr>
          <w:rFonts w:asciiTheme="majorBidi" w:hAnsiTheme="majorBidi" w:cstheme="majorBidi"/>
          <w:color w:val="000000"/>
          <w:sz w:val="24"/>
          <w:szCs w:val="24"/>
          <w:shd w:val="clear" w:color="auto" w:fill="FFFFFF"/>
        </w:rPr>
        <w:t>cows</w:t>
      </w:r>
      <w:proofErr w:type="spellEnd"/>
      <w:r w:rsidRPr="00A82E21">
        <w:rPr>
          <w:rFonts w:asciiTheme="majorBidi" w:hAnsiTheme="majorBidi" w:cstheme="majorBidi"/>
          <w:color w:val="000000"/>
          <w:sz w:val="24"/>
          <w:szCs w:val="24"/>
          <w:shd w:val="clear" w:color="auto" w:fill="FFFFFF"/>
        </w:rPr>
        <w:t xml:space="preserve"> </w:t>
      </w:r>
      <w:proofErr w:type="spellStart"/>
      <w:r w:rsidRPr="00A82E21">
        <w:rPr>
          <w:rFonts w:asciiTheme="majorBidi" w:hAnsiTheme="majorBidi" w:cstheme="majorBidi"/>
          <w:color w:val="000000"/>
          <w:sz w:val="24"/>
          <w:szCs w:val="24"/>
          <w:shd w:val="clear" w:color="auto" w:fill="FFFFFF"/>
        </w:rPr>
        <w:t>through</w:t>
      </w:r>
      <w:proofErr w:type="spellEnd"/>
      <w:r w:rsidRPr="00A82E21">
        <w:rPr>
          <w:rFonts w:asciiTheme="majorBidi" w:hAnsiTheme="majorBidi" w:cstheme="majorBidi"/>
          <w:color w:val="000000"/>
          <w:sz w:val="24"/>
          <w:szCs w:val="24"/>
          <w:shd w:val="clear" w:color="auto" w:fill="FFFFFF"/>
        </w:rPr>
        <w:t xml:space="preserve"> </w:t>
      </w:r>
      <w:proofErr w:type="spellStart"/>
      <w:r w:rsidRPr="00A82E21">
        <w:rPr>
          <w:rFonts w:asciiTheme="majorBidi" w:hAnsiTheme="majorBidi" w:cstheme="majorBidi"/>
          <w:color w:val="000000"/>
          <w:sz w:val="24"/>
          <w:szCs w:val="24"/>
          <w:shd w:val="clear" w:color="auto" w:fill="FFFFFF"/>
        </w:rPr>
        <w:t>estates</w:t>
      </w:r>
      <w:proofErr w:type="spellEnd"/>
      <w:r w:rsidRPr="00A82E21">
        <w:rPr>
          <w:rFonts w:asciiTheme="majorBidi" w:hAnsiTheme="majorBidi" w:cstheme="majorBidi"/>
          <w:color w:val="000000"/>
          <w:sz w:val="24"/>
          <w:szCs w:val="24"/>
          <w:shd w:val="clear" w:color="auto" w:fill="FFFFFF"/>
        </w:rPr>
        <w:t xml:space="preserve"> of </w:t>
      </w:r>
      <w:proofErr w:type="spellStart"/>
      <w:r w:rsidRPr="00A82E21">
        <w:rPr>
          <w:rFonts w:asciiTheme="majorBidi" w:hAnsiTheme="majorBidi" w:cstheme="majorBidi"/>
          <w:color w:val="000000"/>
          <w:sz w:val="24"/>
          <w:szCs w:val="24"/>
          <w:shd w:val="clear" w:color="auto" w:fill="FFFFFF"/>
        </w:rPr>
        <w:t>calving</w:t>
      </w:r>
      <w:proofErr w:type="spellEnd"/>
      <w:r w:rsidRPr="00A82E21">
        <w:rPr>
          <w:rFonts w:asciiTheme="majorBidi" w:hAnsiTheme="majorBidi" w:cstheme="majorBidi"/>
          <w:color w:val="000000"/>
          <w:sz w:val="24"/>
          <w:szCs w:val="24"/>
          <w:shd w:val="clear" w:color="auto" w:fill="FFFFFF"/>
        </w:rPr>
        <w:t xml:space="preserve">, lactations and dry , the latter a </w:t>
      </w:r>
      <w:proofErr w:type="spellStart"/>
      <w:r w:rsidRPr="00A82E21">
        <w:rPr>
          <w:rFonts w:asciiTheme="majorBidi" w:hAnsiTheme="majorBidi" w:cstheme="majorBidi"/>
          <w:color w:val="000000"/>
          <w:sz w:val="24"/>
          <w:szCs w:val="24"/>
          <w:shd w:val="clear" w:color="auto" w:fill="FFFFFF"/>
        </w:rPr>
        <w:t>very</w:t>
      </w:r>
      <w:proofErr w:type="spellEnd"/>
      <w:r w:rsidRPr="00A82E21">
        <w:rPr>
          <w:rFonts w:asciiTheme="majorBidi" w:hAnsiTheme="majorBidi" w:cstheme="majorBidi"/>
          <w:color w:val="000000"/>
          <w:sz w:val="24"/>
          <w:szCs w:val="24"/>
          <w:shd w:val="clear" w:color="auto" w:fill="FFFFFF"/>
        </w:rPr>
        <w:t xml:space="preserve"> important </w:t>
      </w:r>
      <w:proofErr w:type="spellStart"/>
      <w:r w:rsidRPr="00A82E21">
        <w:rPr>
          <w:rFonts w:asciiTheme="majorBidi" w:hAnsiTheme="majorBidi" w:cstheme="majorBidi"/>
          <w:color w:val="000000"/>
          <w:sz w:val="24"/>
          <w:szCs w:val="24"/>
          <w:shd w:val="clear" w:color="auto" w:fill="FFFFFF"/>
        </w:rPr>
        <w:t>period</w:t>
      </w:r>
      <w:proofErr w:type="spellEnd"/>
      <w:r w:rsidRPr="00A82E21">
        <w:rPr>
          <w:rFonts w:asciiTheme="majorBidi" w:hAnsiTheme="majorBidi" w:cstheme="majorBidi"/>
          <w:color w:val="000000"/>
          <w:sz w:val="24"/>
          <w:szCs w:val="24"/>
          <w:shd w:val="clear" w:color="auto" w:fill="FFFFFF"/>
        </w:rPr>
        <w:t xml:space="preserve"> in the life of the </w:t>
      </w:r>
      <w:proofErr w:type="spellStart"/>
      <w:r w:rsidRPr="00A82E21">
        <w:rPr>
          <w:rFonts w:asciiTheme="majorBidi" w:hAnsiTheme="majorBidi" w:cstheme="majorBidi"/>
          <w:color w:val="000000"/>
          <w:sz w:val="24"/>
          <w:szCs w:val="24"/>
          <w:shd w:val="clear" w:color="auto" w:fill="FFFFFF"/>
        </w:rPr>
        <w:t>dairy</w:t>
      </w:r>
      <w:proofErr w:type="spellEnd"/>
      <w:r w:rsidRPr="00A82E21">
        <w:rPr>
          <w:rFonts w:asciiTheme="majorBidi" w:hAnsiTheme="majorBidi" w:cstheme="majorBidi"/>
          <w:color w:val="000000"/>
          <w:sz w:val="24"/>
          <w:szCs w:val="24"/>
          <w:shd w:val="clear" w:color="auto" w:fill="FFFFFF"/>
        </w:rPr>
        <w:t xml:space="preserve"> </w:t>
      </w:r>
      <w:proofErr w:type="spellStart"/>
      <w:r w:rsidRPr="00A82E21">
        <w:rPr>
          <w:rFonts w:asciiTheme="majorBidi" w:hAnsiTheme="majorBidi" w:cstheme="majorBidi"/>
          <w:color w:val="000000"/>
          <w:sz w:val="24"/>
          <w:szCs w:val="24"/>
          <w:shd w:val="clear" w:color="auto" w:fill="FFFFFF"/>
        </w:rPr>
        <w:t>cow</w:t>
      </w:r>
      <w:proofErr w:type="spellEnd"/>
      <w:r w:rsidRPr="00A82E21">
        <w:rPr>
          <w:rFonts w:asciiTheme="majorBidi" w:hAnsiTheme="majorBidi" w:cstheme="majorBidi"/>
          <w:color w:val="000000"/>
          <w:sz w:val="24"/>
          <w:szCs w:val="24"/>
          <w:shd w:val="clear" w:color="auto" w:fill="FFFFFF"/>
        </w:rPr>
        <w:t xml:space="preserve">, </w:t>
      </w:r>
      <w:proofErr w:type="spellStart"/>
      <w:r w:rsidRPr="00A82E21">
        <w:rPr>
          <w:rFonts w:asciiTheme="majorBidi" w:hAnsiTheme="majorBidi" w:cstheme="majorBidi"/>
          <w:color w:val="000000"/>
          <w:sz w:val="24"/>
          <w:szCs w:val="24"/>
          <w:shd w:val="clear" w:color="auto" w:fill="FFFFFF"/>
        </w:rPr>
        <w:t>it’s</w:t>
      </w:r>
      <w:proofErr w:type="spellEnd"/>
      <w:r w:rsidRPr="00A82E21">
        <w:rPr>
          <w:rFonts w:asciiTheme="majorBidi" w:hAnsiTheme="majorBidi" w:cstheme="majorBidi"/>
          <w:color w:val="000000"/>
          <w:sz w:val="24"/>
          <w:szCs w:val="24"/>
          <w:shd w:val="clear" w:color="auto" w:fill="FFFFFF"/>
        </w:rPr>
        <w:t xml:space="preserve"> in </w:t>
      </w:r>
      <w:proofErr w:type="spellStart"/>
      <w:r w:rsidRPr="00A82E21">
        <w:rPr>
          <w:rFonts w:asciiTheme="majorBidi" w:hAnsiTheme="majorBidi" w:cstheme="majorBidi"/>
          <w:color w:val="000000"/>
          <w:sz w:val="24"/>
          <w:szCs w:val="24"/>
          <w:shd w:val="clear" w:color="auto" w:fill="FFFFFF"/>
        </w:rPr>
        <w:t>which</w:t>
      </w:r>
      <w:proofErr w:type="spellEnd"/>
      <w:r w:rsidRPr="00A82E21">
        <w:rPr>
          <w:rFonts w:asciiTheme="majorBidi" w:hAnsiTheme="majorBidi" w:cstheme="majorBidi"/>
          <w:color w:val="000000"/>
          <w:sz w:val="24"/>
          <w:szCs w:val="24"/>
          <w:shd w:val="clear" w:color="auto" w:fill="FFFFFF"/>
        </w:rPr>
        <w:t xml:space="preserve"> </w:t>
      </w:r>
      <w:proofErr w:type="spellStart"/>
      <w:r w:rsidRPr="00A82E21">
        <w:rPr>
          <w:rFonts w:asciiTheme="majorBidi" w:hAnsiTheme="majorBidi" w:cstheme="majorBidi"/>
          <w:color w:val="000000"/>
          <w:sz w:val="24"/>
          <w:szCs w:val="24"/>
          <w:shd w:val="clear" w:color="auto" w:fill="FFFFFF"/>
        </w:rPr>
        <w:t>we</w:t>
      </w:r>
      <w:proofErr w:type="spellEnd"/>
      <w:r w:rsidRPr="00A82E21">
        <w:rPr>
          <w:rFonts w:asciiTheme="majorBidi" w:hAnsiTheme="majorBidi" w:cstheme="majorBidi"/>
          <w:color w:val="000000"/>
          <w:sz w:val="24"/>
          <w:szCs w:val="24"/>
          <w:shd w:val="clear" w:color="auto" w:fill="FFFFFF"/>
        </w:rPr>
        <w:t xml:space="preserve"> </w:t>
      </w:r>
      <w:proofErr w:type="spellStart"/>
      <w:r w:rsidRPr="00A82E21">
        <w:rPr>
          <w:rFonts w:asciiTheme="majorBidi" w:hAnsiTheme="majorBidi" w:cstheme="majorBidi"/>
          <w:color w:val="000000"/>
          <w:sz w:val="24"/>
          <w:szCs w:val="24"/>
          <w:shd w:val="clear" w:color="auto" w:fill="FFFFFF"/>
        </w:rPr>
        <w:t>prepare</w:t>
      </w:r>
      <w:proofErr w:type="spellEnd"/>
      <w:r w:rsidRPr="00A82E21">
        <w:rPr>
          <w:rFonts w:asciiTheme="majorBidi" w:hAnsiTheme="majorBidi" w:cstheme="majorBidi"/>
          <w:color w:val="000000"/>
          <w:sz w:val="24"/>
          <w:szCs w:val="24"/>
          <w:shd w:val="clear" w:color="auto" w:fill="FFFFFF"/>
        </w:rPr>
        <w:t xml:space="preserve"> the </w:t>
      </w:r>
      <w:proofErr w:type="spellStart"/>
      <w:r w:rsidRPr="00A82E21">
        <w:rPr>
          <w:rFonts w:asciiTheme="majorBidi" w:hAnsiTheme="majorBidi" w:cstheme="majorBidi"/>
          <w:color w:val="000000"/>
          <w:sz w:val="24"/>
          <w:szCs w:val="24"/>
          <w:shd w:val="clear" w:color="auto" w:fill="FFFFFF"/>
        </w:rPr>
        <w:t>cows</w:t>
      </w:r>
      <w:proofErr w:type="spellEnd"/>
      <w:r w:rsidRPr="00A82E21">
        <w:rPr>
          <w:rFonts w:asciiTheme="majorBidi" w:hAnsiTheme="majorBidi" w:cstheme="majorBidi"/>
          <w:color w:val="000000"/>
          <w:sz w:val="24"/>
          <w:szCs w:val="24"/>
          <w:shd w:val="clear" w:color="auto" w:fill="FFFFFF"/>
        </w:rPr>
        <w:t xml:space="preserve"> for the </w:t>
      </w:r>
      <w:proofErr w:type="spellStart"/>
      <w:r w:rsidRPr="00A82E21">
        <w:rPr>
          <w:rFonts w:asciiTheme="majorBidi" w:hAnsiTheme="majorBidi" w:cstheme="majorBidi"/>
          <w:color w:val="000000"/>
          <w:sz w:val="24"/>
          <w:szCs w:val="24"/>
          <w:shd w:val="clear" w:color="auto" w:fill="FFFFFF"/>
        </w:rPr>
        <w:t>calving</w:t>
      </w:r>
      <w:proofErr w:type="spellEnd"/>
      <w:r w:rsidRPr="00A82E21">
        <w:rPr>
          <w:rFonts w:asciiTheme="majorBidi" w:hAnsiTheme="majorBidi" w:cstheme="majorBidi"/>
          <w:color w:val="000000"/>
          <w:sz w:val="24"/>
          <w:szCs w:val="24"/>
          <w:shd w:val="clear" w:color="auto" w:fill="FFFFFF"/>
        </w:rPr>
        <w:t xml:space="preserve">, </w:t>
      </w:r>
      <w:proofErr w:type="spellStart"/>
      <w:r w:rsidRPr="00A82E21">
        <w:rPr>
          <w:rFonts w:asciiTheme="majorBidi" w:hAnsiTheme="majorBidi" w:cstheme="majorBidi"/>
          <w:color w:val="000000"/>
          <w:sz w:val="24"/>
          <w:szCs w:val="24"/>
          <w:shd w:val="clear" w:color="auto" w:fill="FFFFFF"/>
        </w:rPr>
        <w:t>we</w:t>
      </w:r>
      <w:proofErr w:type="spellEnd"/>
      <w:r w:rsidRPr="00A82E21">
        <w:rPr>
          <w:rFonts w:asciiTheme="majorBidi" w:hAnsiTheme="majorBidi" w:cstheme="majorBidi"/>
          <w:color w:val="000000"/>
          <w:sz w:val="24"/>
          <w:szCs w:val="24"/>
          <w:shd w:val="clear" w:color="auto" w:fill="FFFFFF"/>
        </w:rPr>
        <w:t xml:space="preserve"> </w:t>
      </w:r>
      <w:proofErr w:type="spellStart"/>
      <w:r w:rsidRPr="00A82E21">
        <w:rPr>
          <w:rFonts w:asciiTheme="majorBidi" w:hAnsiTheme="majorBidi" w:cstheme="majorBidi"/>
          <w:color w:val="000000"/>
          <w:sz w:val="24"/>
          <w:szCs w:val="24"/>
          <w:shd w:val="clear" w:color="auto" w:fill="FFFFFF"/>
        </w:rPr>
        <w:t>prepare</w:t>
      </w:r>
      <w:proofErr w:type="spellEnd"/>
      <w:r w:rsidRPr="00A82E21">
        <w:rPr>
          <w:rFonts w:asciiTheme="majorBidi" w:hAnsiTheme="majorBidi" w:cstheme="majorBidi"/>
          <w:color w:val="000000"/>
          <w:sz w:val="24"/>
          <w:szCs w:val="24"/>
          <w:shd w:val="clear" w:color="auto" w:fill="FFFFFF"/>
        </w:rPr>
        <w:t xml:space="preserve"> </w:t>
      </w:r>
      <w:proofErr w:type="spellStart"/>
      <w:r w:rsidRPr="00A82E21">
        <w:rPr>
          <w:rFonts w:asciiTheme="majorBidi" w:hAnsiTheme="majorBidi" w:cstheme="majorBidi"/>
          <w:color w:val="000000"/>
          <w:sz w:val="24"/>
          <w:szCs w:val="24"/>
          <w:shd w:val="clear" w:color="auto" w:fill="FFFFFF"/>
        </w:rPr>
        <w:t>physically</w:t>
      </w:r>
      <w:proofErr w:type="spellEnd"/>
      <w:r w:rsidRPr="00A82E21">
        <w:rPr>
          <w:rFonts w:asciiTheme="majorBidi" w:hAnsiTheme="majorBidi" w:cstheme="majorBidi"/>
          <w:color w:val="000000"/>
          <w:sz w:val="24"/>
          <w:szCs w:val="24"/>
          <w:shd w:val="clear" w:color="auto" w:fill="FFFFFF"/>
        </w:rPr>
        <w:t xml:space="preserve"> to </w:t>
      </w:r>
      <w:proofErr w:type="spellStart"/>
      <w:r w:rsidRPr="00A82E21">
        <w:rPr>
          <w:rFonts w:asciiTheme="majorBidi" w:hAnsiTheme="majorBidi" w:cstheme="majorBidi"/>
          <w:color w:val="000000"/>
          <w:sz w:val="24"/>
          <w:szCs w:val="24"/>
          <w:shd w:val="clear" w:color="auto" w:fill="FFFFFF"/>
        </w:rPr>
        <w:t>cope</w:t>
      </w:r>
      <w:proofErr w:type="spellEnd"/>
      <w:r w:rsidRPr="00A82E21">
        <w:rPr>
          <w:rFonts w:asciiTheme="majorBidi" w:hAnsiTheme="majorBidi" w:cstheme="majorBidi"/>
          <w:color w:val="000000"/>
          <w:sz w:val="24"/>
          <w:szCs w:val="24"/>
          <w:shd w:val="clear" w:color="auto" w:fill="FFFFFF"/>
        </w:rPr>
        <w:t xml:space="preserve"> majore </w:t>
      </w:r>
      <w:proofErr w:type="spellStart"/>
      <w:r w:rsidRPr="00A82E21">
        <w:rPr>
          <w:rFonts w:asciiTheme="majorBidi" w:hAnsiTheme="majorBidi" w:cstheme="majorBidi"/>
          <w:color w:val="000000"/>
          <w:sz w:val="24"/>
          <w:szCs w:val="24"/>
          <w:shd w:val="clear" w:color="auto" w:fill="FFFFFF"/>
        </w:rPr>
        <w:t>energy</w:t>
      </w:r>
      <w:proofErr w:type="spellEnd"/>
      <w:r w:rsidRPr="00A82E21">
        <w:rPr>
          <w:rFonts w:asciiTheme="majorBidi" w:hAnsiTheme="majorBidi" w:cstheme="majorBidi"/>
          <w:color w:val="000000"/>
          <w:sz w:val="24"/>
          <w:szCs w:val="24"/>
          <w:shd w:val="clear" w:color="auto" w:fill="FFFFFF"/>
        </w:rPr>
        <w:t xml:space="preserve"> and </w:t>
      </w:r>
      <w:proofErr w:type="spellStart"/>
      <w:r w:rsidRPr="00A82E21">
        <w:rPr>
          <w:rFonts w:asciiTheme="majorBidi" w:hAnsiTheme="majorBidi" w:cstheme="majorBidi"/>
          <w:color w:val="000000"/>
          <w:sz w:val="24"/>
          <w:szCs w:val="24"/>
          <w:shd w:val="clear" w:color="auto" w:fill="FFFFFF"/>
        </w:rPr>
        <w:t>protein</w:t>
      </w:r>
      <w:proofErr w:type="spellEnd"/>
      <w:r w:rsidRPr="00A82E21">
        <w:rPr>
          <w:rFonts w:asciiTheme="majorBidi" w:hAnsiTheme="majorBidi" w:cstheme="majorBidi"/>
          <w:color w:val="000000"/>
          <w:sz w:val="24"/>
          <w:szCs w:val="24"/>
          <w:shd w:val="clear" w:color="auto" w:fill="FFFFFF"/>
        </w:rPr>
        <w:t xml:space="preserve"> </w:t>
      </w:r>
      <w:proofErr w:type="spellStart"/>
      <w:r w:rsidRPr="00A82E21">
        <w:rPr>
          <w:rFonts w:asciiTheme="majorBidi" w:hAnsiTheme="majorBidi" w:cstheme="majorBidi"/>
          <w:color w:val="000000"/>
          <w:sz w:val="24"/>
          <w:szCs w:val="24"/>
          <w:shd w:val="clear" w:color="auto" w:fill="FFFFFF"/>
        </w:rPr>
        <w:t>needs</w:t>
      </w:r>
      <w:proofErr w:type="spellEnd"/>
      <w:r w:rsidRPr="00A82E21">
        <w:rPr>
          <w:rFonts w:asciiTheme="majorBidi" w:hAnsiTheme="majorBidi" w:cstheme="majorBidi"/>
          <w:color w:val="000000"/>
          <w:sz w:val="24"/>
          <w:szCs w:val="24"/>
          <w:shd w:val="clear" w:color="auto" w:fill="FFFFFF"/>
        </w:rPr>
        <w:t xml:space="preserve"> of the </w:t>
      </w:r>
      <w:proofErr w:type="spellStart"/>
      <w:r w:rsidRPr="00A82E21">
        <w:rPr>
          <w:rFonts w:asciiTheme="majorBidi" w:hAnsiTheme="majorBidi" w:cstheme="majorBidi"/>
          <w:color w:val="000000"/>
          <w:sz w:val="24"/>
          <w:szCs w:val="24"/>
          <w:shd w:val="clear" w:color="auto" w:fill="FFFFFF"/>
        </w:rPr>
        <w:t>next</w:t>
      </w:r>
      <w:proofErr w:type="spellEnd"/>
      <w:r w:rsidRPr="00A82E21">
        <w:rPr>
          <w:rFonts w:asciiTheme="majorBidi" w:hAnsiTheme="majorBidi" w:cstheme="majorBidi"/>
          <w:color w:val="000000"/>
          <w:sz w:val="24"/>
          <w:szCs w:val="24"/>
          <w:shd w:val="clear" w:color="auto" w:fill="FFFFFF"/>
        </w:rPr>
        <w:t xml:space="preserve"> lactation, and </w:t>
      </w:r>
      <w:proofErr w:type="spellStart"/>
      <w:r w:rsidRPr="00A82E21">
        <w:rPr>
          <w:rFonts w:asciiTheme="majorBidi" w:hAnsiTheme="majorBidi" w:cstheme="majorBidi"/>
          <w:color w:val="000000"/>
          <w:sz w:val="24"/>
          <w:szCs w:val="24"/>
          <w:shd w:val="clear" w:color="auto" w:fill="FFFFFF"/>
        </w:rPr>
        <w:t>especially</w:t>
      </w:r>
      <w:proofErr w:type="spellEnd"/>
      <w:r w:rsidRPr="00A82E21">
        <w:rPr>
          <w:rFonts w:asciiTheme="majorBidi" w:hAnsiTheme="majorBidi" w:cstheme="majorBidi"/>
          <w:color w:val="000000"/>
          <w:sz w:val="24"/>
          <w:szCs w:val="24"/>
          <w:shd w:val="clear" w:color="auto" w:fill="FFFFFF"/>
        </w:rPr>
        <w:t xml:space="preserve"> for the </w:t>
      </w:r>
      <w:proofErr w:type="spellStart"/>
      <w:r w:rsidRPr="00A82E21">
        <w:rPr>
          <w:rFonts w:asciiTheme="majorBidi" w:hAnsiTheme="majorBidi" w:cstheme="majorBidi"/>
          <w:color w:val="000000"/>
          <w:sz w:val="24"/>
          <w:szCs w:val="24"/>
          <w:shd w:val="clear" w:color="auto" w:fill="FFFFFF"/>
        </w:rPr>
        <w:t>treatment</w:t>
      </w:r>
      <w:proofErr w:type="spellEnd"/>
      <w:r w:rsidRPr="00A82E21">
        <w:rPr>
          <w:rFonts w:asciiTheme="majorBidi" w:hAnsiTheme="majorBidi" w:cstheme="majorBidi"/>
          <w:color w:val="000000"/>
          <w:sz w:val="24"/>
          <w:szCs w:val="24"/>
          <w:shd w:val="clear" w:color="auto" w:fill="FFFFFF"/>
        </w:rPr>
        <w:t xml:space="preserve"> of </w:t>
      </w:r>
      <w:proofErr w:type="spellStart"/>
      <w:r w:rsidRPr="00A82E21">
        <w:rPr>
          <w:rFonts w:asciiTheme="majorBidi" w:hAnsiTheme="majorBidi" w:cstheme="majorBidi"/>
          <w:color w:val="000000"/>
          <w:sz w:val="24"/>
          <w:szCs w:val="24"/>
          <w:shd w:val="clear" w:color="auto" w:fill="FFFFFF"/>
        </w:rPr>
        <w:t>cows</w:t>
      </w:r>
      <w:proofErr w:type="spellEnd"/>
      <w:r w:rsidRPr="00A82E21">
        <w:rPr>
          <w:rFonts w:asciiTheme="majorBidi" w:hAnsiTheme="majorBidi" w:cstheme="majorBidi"/>
          <w:color w:val="000000"/>
          <w:sz w:val="24"/>
          <w:szCs w:val="24"/>
          <w:shd w:val="clear" w:color="auto" w:fill="FFFFFF"/>
        </w:rPr>
        <w:t xml:space="preserve"> for the </w:t>
      </w:r>
      <w:proofErr w:type="spellStart"/>
      <w:r w:rsidRPr="00A82E21">
        <w:rPr>
          <w:rFonts w:asciiTheme="majorBidi" w:hAnsiTheme="majorBidi" w:cstheme="majorBidi"/>
          <w:color w:val="000000"/>
          <w:sz w:val="24"/>
          <w:szCs w:val="24"/>
          <w:shd w:val="clear" w:color="auto" w:fill="FFFFFF"/>
        </w:rPr>
        <w:t>next</w:t>
      </w:r>
      <w:proofErr w:type="spellEnd"/>
      <w:r w:rsidRPr="00A82E21">
        <w:rPr>
          <w:rFonts w:asciiTheme="majorBidi" w:hAnsiTheme="majorBidi" w:cstheme="majorBidi"/>
          <w:color w:val="000000"/>
          <w:sz w:val="24"/>
          <w:szCs w:val="24"/>
          <w:shd w:val="clear" w:color="auto" w:fill="FFFFFF"/>
        </w:rPr>
        <w:t xml:space="preserve"> lactation, in </w:t>
      </w:r>
      <w:proofErr w:type="spellStart"/>
      <w:r w:rsidRPr="00A82E21">
        <w:rPr>
          <w:rFonts w:asciiTheme="majorBidi" w:hAnsiTheme="majorBidi" w:cstheme="majorBidi"/>
          <w:color w:val="000000"/>
          <w:sz w:val="24"/>
          <w:szCs w:val="24"/>
          <w:shd w:val="clear" w:color="auto" w:fill="FFFFFF"/>
        </w:rPr>
        <w:t>particular</w:t>
      </w:r>
      <w:proofErr w:type="spellEnd"/>
      <w:r w:rsidRPr="00A82E21">
        <w:rPr>
          <w:rFonts w:asciiTheme="majorBidi" w:hAnsiTheme="majorBidi" w:cstheme="majorBidi"/>
          <w:color w:val="000000"/>
          <w:sz w:val="24"/>
          <w:szCs w:val="24"/>
          <w:shd w:val="clear" w:color="auto" w:fill="FFFFFF"/>
        </w:rPr>
        <w:t xml:space="preserve"> the mammites. </w:t>
      </w:r>
      <w:proofErr w:type="spellStart"/>
      <w:r w:rsidRPr="00A82E21">
        <w:rPr>
          <w:rFonts w:asciiTheme="majorBidi" w:hAnsiTheme="majorBidi" w:cstheme="majorBidi"/>
          <w:color w:val="000000"/>
          <w:sz w:val="24"/>
          <w:szCs w:val="24"/>
          <w:shd w:val="clear" w:color="auto" w:fill="FFFFFF"/>
        </w:rPr>
        <w:t>According</w:t>
      </w:r>
      <w:proofErr w:type="spellEnd"/>
      <w:r w:rsidRPr="00A82E21">
        <w:rPr>
          <w:rFonts w:asciiTheme="majorBidi" w:hAnsiTheme="majorBidi" w:cstheme="majorBidi"/>
          <w:color w:val="000000"/>
          <w:sz w:val="24"/>
          <w:szCs w:val="24"/>
          <w:shd w:val="clear" w:color="auto" w:fill="FFFFFF"/>
        </w:rPr>
        <w:t xml:space="preserve"> to </w:t>
      </w:r>
      <w:proofErr w:type="spellStart"/>
      <w:r w:rsidRPr="00A82E21">
        <w:rPr>
          <w:rFonts w:asciiTheme="majorBidi" w:hAnsiTheme="majorBidi" w:cstheme="majorBidi"/>
          <w:color w:val="000000"/>
          <w:sz w:val="24"/>
          <w:szCs w:val="24"/>
          <w:shd w:val="clear" w:color="auto" w:fill="FFFFFF"/>
        </w:rPr>
        <w:t>we</w:t>
      </w:r>
      <w:proofErr w:type="spellEnd"/>
      <w:r w:rsidRPr="00A82E21">
        <w:rPr>
          <w:rFonts w:asciiTheme="majorBidi" w:hAnsiTheme="majorBidi" w:cstheme="majorBidi"/>
          <w:color w:val="000000"/>
          <w:sz w:val="24"/>
          <w:szCs w:val="24"/>
          <w:shd w:val="clear" w:color="auto" w:fill="FFFFFF"/>
        </w:rPr>
        <w:t xml:space="preserve"> </w:t>
      </w:r>
      <w:proofErr w:type="spellStart"/>
      <w:r w:rsidRPr="00A82E21">
        <w:rPr>
          <w:rFonts w:asciiTheme="majorBidi" w:hAnsiTheme="majorBidi" w:cstheme="majorBidi"/>
          <w:color w:val="000000"/>
          <w:sz w:val="24"/>
          <w:szCs w:val="24"/>
          <w:shd w:val="clear" w:color="auto" w:fill="FFFFFF"/>
        </w:rPr>
        <w:t>inquiries</w:t>
      </w:r>
      <w:proofErr w:type="spellEnd"/>
      <w:r w:rsidRPr="00A82E21">
        <w:rPr>
          <w:rFonts w:asciiTheme="majorBidi" w:hAnsiTheme="majorBidi" w:cstheme="majorBidi"/>
          <w:color w:val="000000"/>
          <w:sz w:val="24"/>
          <w:szCs w:val="24"/>
          <w:shd w:val="clear" w:color="auto" w:fill="FFFFFF"/>
        </w:rPr>
        <w:t xml:space="preserve"> </w:t>
      </w:r>
      <w:proofErr w:type="spellStart"/>
      <w:r w:rsidRPr="00A82E21">
        <w:rPr>
          <w:rFonts w:asciiTheme="majorBidi" w:hAnsiTheme="majorBidi" w:cstheme="majorBidi"/>
          <w:color w:val="000000"/>
          <w:sz w:val="24"/>
          <w:szCs w:val="24"/>
          <w:shd w:val="clear" w:color="auto" w:fill="FFFFFF"/>
        </w:rPr>
        <w:t>we</w:t>
      </w:r>
      <w:proofErr w:type="spellEnd"/>
      <w:r w:rsidRPr="00A82E21">
        <w:rPr>
          <w:rFonts w:asciiTheme="majorBidi" w:hAnsiTheme="majorBidi" w:cstheme="majorBidi"/>
          <w:color w:val="000000"/>
          <w:sz w:val="24"/>
          <w:szCs w:val="24"/>
          <w:shd w:val="clear" w:color="auto" w:fill="FFFFFF"/>
        </w:rPr>
        <w:t xml:space="preserve"> are 47 % of the exploitations (</w:t>
      </w:r>
      <w:proofErr w:type="spellStart"/>
      <w:r w:rsidRPr="00A82E21">
        <w:rPr>
          <w:rFonts w:asciiTheme="majorBidi" w:hAnsiTheme="majorBidi" w:cstheme="majorBidi"/>
          <w:color w:val="000000"/>
          <w:sz w:val="24"/>
          <w:szCs w:val="24"/>
          <w:shd w:val="clear" w:color="auto" w:fill="FFFFFF"/>
        </w:rPr>
        <w:t>operations</w:t>
      </w:r>
      <w:proofErr w:type="spellEnd"/>
      <w:r w:rsidRPr="00A82E21">
        <w:rPr>
          <w:rFonts w:asciiTheme="majorBidi" w:hAnsiTheme="majorBidi" w:cstheme="majorBidi"/>
          <w:color w:val="000000"/>
          <w:sz w:val="24"/>
          <w:szCs w:val="24"/>
          <w:shd w:val="clear" w:color="auto" w:fill="FFFFFF"/>
        </w:rPr>
        <w:t xml:space="preserve">) use the progressive </w:t>
      </w:r>
      <w:proofErr w:type="spellStart"/>
      <w:r w:rsidRPr="00A82E21">
        <w:rPr>
          <w:rFonts w:asciiTheme="majorBidi" w:hAnsiTheme="majorBidi" w:cstheme="majorBidi"/>
          <w:color w:val="000000"/>
          <w:sz w:val="24"/>
          <w:szCs w:val="24"/>
          <w:shd w:val="clear" w:color="auto" w:fill="FFFFFF"/>
        </w:rPr>
        <w:t>drying</w:t>
      </w:r>
      <w:proofErr w:type="spellEnd"/>
      <w:r w:rsidRPr="00A82E21">
        <w:rPr>
          <w:rFonts w:asciiTheme="majorBidi" w:hAnsiTheme="majorBidi" w:cstheme="majorBidi"/>
          <w:color w:val="000000"/>
          <w:sz w:val="24"/>
          <w:szCs w:val="24"/>
          <w:shd w:val="clear" w:color="auto" w:fill="FFFFFF"/>
        </w:rPr>
        <w:t xml:space="preserve"> up, 26.5 % use the rough </w:t>
      </w:r>
      <w:proofErr w:type="spellStart"/>
      <w:r w:rsidRPr="00A82E21">
        <w:rPr>
          <w:rFonts w:asciiTheme="majorBidi" w:hAnsiTheme="majorBidi" w:cstheme="majorBidi"/>
          <w:color w:val="000000"/>
          <w:sz w:val="24"/>
          <w:szCs w:val="24"/>
          <w:shd w:val="clear" w:color="auto" w:fill="FFFFFF"/>
        </w:rPr>
        <w:t>drying</w:t>
      </w:r>
      <w:proofErr w:type="spellEnd"/>
      <w:r w:rsidRPr="00A82E21">
        <w:rPr>
          <w:rFonts w:asciiTheme="majorBidi" w:hAnsiTheme="majorBidi" w:cstheme="majorBidi"/>
          <w:color w:val="000000"/>
          <w:sz w:val="24"/>
          <w:szCs w:val="24"/>
          <w:shd w:val="clear" w:color="auto" w:fill="FFFFFF"/>
        </w:rPr>
        <w:t xml:space="preserve"> up and 26.5 %, do not </w:t>
      </w:r>
      <w:proofErr w:type="spellStart"/>
      <w:r w:rsidRPr="00A82E21">
        <w:rPr>
          <w:rFonts w:asciiTheme="majorBidi" w:hAnsiTheme="majorBidi" w:cstheme="majorBidi"/>
          <w:color w:val="000000"/>
          <w:sz w:val="24"/>
          <w:szCs w:val="24"/>
          <w:shd w:val="clear" w:color="auto" w:fill="FFFFFF"/>
        </w:rPr>
        <w:t>apply</w:t>
      </w:r>
      <w:proofErr w:type="spellEnd"/>
      <w:r w:rsidRPr="00A82E21">
        <w:rPr>
          <w:rFonts w:asciiTheme="majorBidi" w:hAnsiTheme="majorBidi" w:cstheme="majorBidi"/>
          <w:color w:val="000000"/>
          <w:sz w:val="24"/>
          <w:szCs w:val="24"/>
          <w:shd w:val="clear" w:color="auto" w:fill="FFFFFF"/>
        </w:rPr>
        <w:t xml:space="preserve"> </w:t>
      </w:r>
      <w:proofErr w:type="spellStart"/>
      <w:r w:rsidRPr="00A82E21">
        <w:rPr>
          <w:rFonts w:asciiTheme="majorBidi" w:hAnsiTheme="majorBidi" w:cstheme="majorBidi"/>
          <w:color w:val="000000"/>
          <w:sz w:val="24"/>
          <w:szCs w:val="24"/>
          <w:shd w:val="clear" w:color="auto" w:fill="FFFFFF"/>
        </w:rPr>
        <w:t>drying</w:t>
      </w:r>
      <w:proofErr w:type="spellEnd"/>
      <w:r w:rsidRPr="00A82E21">
        <w:rPr>
          <w:rFonts w:asciiTheme="majorBidi" w:hAnsiTheme="majorBidi" w:cstheme="majorBidi"/>
          <w:color w:val="000000"/>
          <w:sz w:val="24"/>
          <w:szCs w:val="24"/>
          <w:shd w:val="clear" w:color="auto" w:fill="FFFFFF"/>
        </w:rPr>
        <w:t xml:space="preserve"> up. As for the </w:t>
      </w:r>
      <w:proofErr w:type="spellStart"/>
      <w:r w:rsidRPr="00A82E21">
        <w:rPr>
          <w:rFonts w:asciiTheme="majorBidi" w:hAnsiTheme="majorBidi" w:cstheme="majorBidi"/>
          <w:color w:val="000000"/>
          <w:sz w:val="24"/>
          <w:szCs w:val="24"/>
          <w:shd w:val="clear" w:color="auto" w:fill="FFFFFF"/>
        </w:rPr>
        <w:t>duration</w:t>
      </w:r>
      <w:proofErr w:type="spellEnd"/>
      <w:r w:rsidRPr="00A82E21">
        <w:rPr>
          <w:rFonts w:asciiTheme="majorBidi" w:hAnsiTheme="majorBidi" w:cstheme="majorBidi"/>
          <w:color w:val="000000"/>
          <w:sz w:val="24"/>
          <w:szCs w:val="24"/>
          <w:shd w:val="clear" w:color="auto" w:fill="FFFFFF"/>
        </w:rPr>
        <w:t xml:space="preserve"> of the </w:t>
      </w:r>
      <w:proofErr w:type="spellStart"/>
      <w:r w:rsidRPr="00A82E21">
        <w:rPr>
          <w:rFonts w:asciiTheme="majorBidi" w:hAnsiTheme="majorBidi" w:cstheme="majorBidi"/>
          <w:color w:val="000000"/>
          <w:sz w:val="24"/>
          <w:szCs w:val="24"/>
          <w:shd w:val="clear" w:color="auto" w:fill="FFFFFF"/>
        </w:rPr>
        <w:t>drying</w:t>
      </w:r>
      <w:proofErr w:type="spellEnd"/>
      <w:r w:rsidRPr="00A82E21">
        <w:rPr>
          <w:rFonts w:asciiTheme="majorBidi" w:hAnsiTheme="majorBidi" w:cstheme="majorBidi"/>
          <w:color w:val="000000"/>
          <w:sz w:val="24"/>
          <w:szCs w:val="24"/>
          <w:shd w:val="clear" w:color="auto" w:fill="FFFFFF"/>
        </w:rPr>
        <w:t xml:space="preserve"> up, 9 % use a </w:t>
      </w:r>
      <w:proofErr w:type="spellStart"/>
      <w:r w:rsidRPr="00A82E21">
        <w:rPr>
          <w:rFonts w:asciiTheme="majorBidi" w:hAnsiTheme="majorBidi" w:cstheme="majorBidi"/>
          <w:color w:val="000000"/>
          <w:sz w:val="24"/>
          <w:szCs w:val="24"/>
          <w:shd w:val="clear" w:color="auto" w:fill="FFFFFF"/>
        </w:rPr>
        <w:t>period</w:t>
      </w:r>
      <w:proofErr w:type="spellEnd"/>
      <w:r w:rsidRPr="00A82E21">
        <w:rPr>
          <w:rFonts w:asciiTheme="majorBidi" w:hAnsiTheme="majorBidi" w:cstheme="majorBidi"/>
          <w:color w:val="000000"/>
          <w:sz w:val="24"/>
          <w:szCs w:val="24"/>
          <w:shd w:val="clear" w:color="auto" w:fill="FFFFFF"/>
        </w:rPr>
        <w:t xml:space="preserve"> inferieur in 60 </w:t>
      </w:r>
      <w:proofErr w:type="spellStart"/>
      <w:r w:rsidRPr="00A82E21">
        <w:rPr>
          <w:rFonts w:asciiTheme="majorBidi" w:hAnsiTheme="majorBidi" w:cstheme="majorBidi"/>
          <w:color w:val="000000"/>
          <w:sz w:val="24"/>
          <w:szCs w:val="24"/>
          <w:shd w:val="clear" w:color="auto" w:fill="FFFFFF"/>
        </w:rPr>
        <w:t>days</w:t>
      </w:r>
      <w:proofErr w:type="spellEnd"/>
      <w:r w:rsidRPr="00A82E21">
        <w:rPr>
          <w:rFonts w:asciiTheme="majorBidi" w:hAnsiTheme="majorBidi" w:cstheme="majorBidi"/>
          <w:color w:val="000000"/>
          <w:sz w:val="24"/>
          <w:szCs w:val="24"/>
          <w:shd w:val="clear" w:color="auto" w:fill="FFFFFF"/>
        </w:rPr>
        <w:t xml:space="preserve">, 64 % a </w:t>
      </w:r>
      <w:proofErr w:type="spellStart"/>
      <w:r w:rsidRPr="00A82E21">
        <w:rPr>
          <w:rFonts w:asciiTheme="majorBidi" w:hAnsiTheme="majorBidi" w:cstheme="majorBidi"/>
          <w:color w:val="000000"/>
          <w:sz w:val="24"/>
          <w:szCs w:val="24"/>
          <w:shd w:val="clear" w:color="auto" w:fill="FFFFFF"/>
        </w:rPr>
        <w:t>period</w:t>
      </w:r>
      <w:proofErr w:type="spellEnd"/>
      <w:r w:rsidRPr="00A82E21">
        <w:rPr>
          <w:rFonts w:asciiTheme="majorBidi" w:hAnsiTheme="majorBidi" w:cstheme="majorBidi"/>
          <w:color w:val="000000"/>
          <w:sz w:val="24"/>
          <w:szCs w:val="24"/>
          <w:shd w:val="clear" w:color="auto" w:fill="FFFFFF"/>
        </w:rPr>
        <w:t xml:space="preserve"> of 60 </w:t>
      </w:r>
      <w:proofErr w:type="spellStart"/>
      <w:r w:rsidRPr="00A82E21">
        <w:rPr>
          <w:rFonts w:asciiTheme="majorBidi" w:hAnsiTheme="majorBidi" w:cstheme="majorBidi"/>
          <w:color w:val="000000"/>
          <w:sz w:val="24"/>
          <w:szCs w:val="24"/>
          <w:shd w:val="clear" w:color="auto" w:fill="FFFFFF"/>
        </w:rPr>
        <w:t>days</w:t>
      </w:r>
      <w:proofErr w:type="spellEnd"/>
      <w:r w:rsidRPr="00A82E21">
        <w:rPr>
          <w:rFonts w:asciiTheme="majorBidi" w:hAnsiTheme="majorBidi" w:cstheme="majorBidi"/>
          <w:color w:val="000000"/>
          <w:sz w:val="24"/>
          <w:szCs w:val="24"/>
          <w:shd w:val="clear" w:color="auto" w:fill="FFFFFF"/>
        </w:rPr>
        <w:t xml:space="preserve"> and 27 % use a </w:t>
      </w:r>
      <w:proofErr w:type="spellStart"/>
      <w:r w:rsidRPr="00A82E21">
        <w:rPr>
          <w:rFonts w:asciiTheme="majorBidi" w:hAnsiTheme="majorBidi" w:cstheme="majorBidi"/>
          <w:color w:val="000000"/>
          <w:sz w:val="24"/>
          <w:szCs w:val="24"/>
          <w:shd w:val="clear" w:color="auto" w:fill="FFFFFF"/>
        </w:rPr>
        <w:t>period</w:t>
      </w:r>
      <w:proofErr w:type="spellEnd"/>
      <w:r w:rsidRPr="00A82E21">
        <w:rPr>
          <w:rFonts w:asciiTheme="majorBidi" w:hAnsiTheme="majorBidi" w:cstheme="majorBidi"/>
          <w:color w:val="000000"/>
          <w:sz w:val="24"/>
          <w:szCs w:val="24"/>
          <w:shd w:val="clear" w:color="auto" w:fill="FFFFFF"/>
        </w:rPr>
        <w:t xml:space="preserve"> more </w:t>
      </w:r>
      <w:proofErr w:type="spellStart"/>
      <w:r w:rsidRPr="00A82E21">
        <w:rPr>
          <w:rFonts w:asciiTheme="majorBidi" w:hAnsiTheme="majorBidi" w:cstheme="majorBidi"/>
          <w:color w:val="000000"/>
          <w:sz w:val="24"/>
          <w:szCs w:val="24"/>
          <w:shd w:val="clear" w:color="auto" w:fill="FFFFFF"/>
        </w:rPr>
        <w:t>than</w:t>
      </w:r>
      <w:proofErr w:type="spellEnd"/>
      <w:r w:rsidRPr="00A82E21">
        <w:rPr>
          <w:rFonts w:asciiTheme="majorBidi" w:hAnsiTheme="majorBidi" w:cstheme="majorBidi"/>
          <w:color w:val="000000"/>
          <w:sz w:val="24"/>
          <w:szCs w:val="24"/>
          <w:shd w:val="clear" w:color="auto" w:fill="FFFFFF"/>
        </w:rPr>
        <w:t xml:space="preserve"> 60 </w:t>
      </w:r>
      <w:proofErr w:type="spellStart"/>
      <w:r w:rsidRPr="00A82E21">
        <w:rPr>
          <w:rFonts w:asciiTheme="majorBidi" w:hAnsiTheme="majorBidi" w:cstheme="majorBidi"/>
          <w:color w:val="000000"/>
          <w:sz w:val="24"/>
          <w:szCs w:val="24"/>
          <w:shd w:val="clear" w:color="auto" w:fill="FFFFFF"/>
        </w:rPr>
        <w:t>days</w:t>
      </w:r>
      <w:proofErr w:type="spellEnd"/>
      <w:r w:rsidRPr="00A82E21">
        <w:rPr>
          <w:rFonts w:asciiTheme="majorBidi" w:hAnsiTheme="majorBidi" w:cstheme="majorBidi"/>
          <w:color w:val="000000"/>
          <w:sz w:val="24"/>
          <w:szCs w:val="24"/>
          <w:shd w:val="clear" w:color="auto" w:fill="FFFFFF"/>
        </w:rPr>
        <w:t xml:space="preserve">. For the </w:t>
      </w:r>
      <w:proofErr w:type="spellStart"/>
      <w:r w:rsidRPr="00A82E21">
        <w:rPr>
          <w:rFonts w:asciiTheme="majorBidi" w:hAnsiTheme="majorBidi" w:cstheme="majorBidi"/>
          <w:color w:val="000000"/>
          <w:sz w:val="24"/>
          <w:szCs w:val="24"/>
          <w:shd w:val="clear" w:color="auto" w:fill="FFFFFF"/>
        </w:rPr>
        <w:t>quantity</w:t>
      </w:r>
      <w:proofErr w:type="spellEnd"/>
      <w:r w:rsidRPr="00A82E21">
        <w:rPr>
          <w:rFonts w:asciiTheme="majorBidi" w:hAnsiTheme="majorBidi" w:cstheme="majorBidi"/>
          <w:color w:val="000000"/>
          <w:sz w:val="24"/>
          <w:szCs w:val="24"/>
          <w:shd w:val="clear" w:color="auto" w:fill="FFFFFF"/>
        </w:rPr>
        <w:t xml:space="preserve"> of </w:t>
      </w:r>
      <w:proofErr w:type="spellStart"/>
      <w:r w:rsidRPr="00A82E21">
        <w:rPr>
          <w:rFonts w:asciiTheme="majorBidi" w:hAnsiTheme="majorBidi" w:cstheme="majorBidi"/>
          <w:color w:val="000000"/>
          <w:sz w:val="24"/>
          <w:szCs w:val="24"/>
          <w:shd w:val="clear" w:color="auto" w:fill="FFFFFF"/>
        </w:rPr>
        <w:t>milk</w:t>
      </w:r>
      <w:proofErr w:type="spellEnd"/>
      <w:r w:rsidRPr="00A82E21">
        <w:rPr>
          <w:rFonts w:asciiTheme="majorBidi" w:hAnsiTheme="majorBidi" w:cstheme="majorBidi"/>
          <w:color w:val="000000"/>
          <w:sz w:val="24"/>
          <w:szCs w:val="24"/>
          <w:shd w:val="clear" w:color="auto" w:fill="FFFFFF"/>
        </w:rPr>
        <w:t xml:space="preserve">, the </w:t>
      </w:r>
      <w:proofErr w:type="spellStart"/>
      <w:r w:rsidRPr="00A82E21">
        <w:rPr>
          <w:rFonts w:asciiTheme="majorBidi" w:hAnsiTheme="majorBidi" w:cstheme="majorBidi"/>
          <w:color w:val="000000"/>
          <w:sz w:val="24"/>
          <w:szCs w:val="24"/>
          <w:shd w:val="clear" w:color="auto" w:fill="FFFFFF"/>
        </w:rPr>
        <w:t>dried</w:t>
      </w:r>
      <w:proofErr w:type="spellEnd"/>
      <w:r w:rsidRPr="00A82E21">
        <w:rPr>
          <w:rFonts w:asciiTheme="majorBidi" w:hAnsiTheme="majorBidi" w:cstheme="majorBidi"/>
          <w:color w:val="000000"/>
          <w:sz w:val="24"/>
          <w:szCs w:val="24"/>
          <w:shd w:val="clear" w:color="auto" w:fill="FFFFFF"/>
        </w:rPr>
        <w:t xml:space="preserve"> up </w:t>
      </w:r>
      <w:proofErr w:type="spellStart"/>
      <w:r w:rsidRPr="00A82E21">
        <w:rPr>
          <w:rFonts w:asciiTheme="majorBidi" w:hAnsiTheme="majorBidi" w:cstheme="majorBidi"/>
          <w:color w:val="000000"/>
          <w:sz w:val="24"/>
          <w:szCs w:val="24"/>
          <w:shd w:val="clear" w:color="auto" w:fill="FFFFFF"/>
        </w:rPr>
        <w:t>cows</w:t>
      </w:r>
      <w:proofErr w:type="spellEnd"/>
      <w:r w:rsidRPr="00A82E21">
        <w:rPr>
          <w:rFonts w:asciiTheme="majorBidi" w:hAnsiTheme="majorBidi" w:cstheme="majorBidi"/>
          <w:color w:val="000000"/>
          <w:sz w:val="24"/>
          <w:szCs w:val="24"/>
          <w:shd w:val="clear" w:color="auto" w:fill="FFFFFF"/>
        </w:rPr>
        <w:t xml:space="preserve"> </w:t>
      </w:r>
      <w:proofErr w:type="spellStart"/>
      <w:r w:rsidRPr="00A82E21">
        <w:rPr>
          <w:rFonts w:asciiTheme="majorBidi" w:hAnsiTheme="majorBidi" w:cstheme="majorBidi"/>
          <w:color w:val="000000"/>
          <w:sz w:val="24"/>
          <w:szCs w:val="24"/>
          <w:shd w:val="clear" w:color="auto" w:fill="FFFFFF"/>
        </w:rPr>
        <w:t>produce</w:t>
      </w:r>
      <w:proofErr w:type="spellEnd"/>
      <w:r w:rsidRPr="00A82E21">
        <w:rPr>
          <w:rFonts w:asciiTheme="majorBidi" w:hAnsiTheme="majorBidi" w:cstheme="majorBidi"/>
          <w:color w:val="000000"/>
          <w:sz w:val="24"/>
          <w:szCs w:val="24"/>
          <w:shd w:val="clear" w:color="auto" w:fill="FFFFFF"/>
        </w:rPr>
        <w:t xml:space="preserve"> 20.4L </w:t>
      </w:r>
      <w:proofErr w:type="spellStart"/>
      <w:r w:rsidRPr="00A82E21">
        <w:rPr>
          <w:rFonts w:asciiTheme="majorBidi" w:hAnsiTheme="majorBidi" w:cstheme="majorBidi"/>
          <w:color w:val="000000"/>
          <w:sz w:val="24"/>
          <w:szCs w:val="24"/>
          <w:shd w:val="clear" w:color="auto" w:fill="FFFFFF"/>
        </w:rPr>
        <w:t>against</w:t>
      </w:r>
      <w:proofErr w:type="spellEnd"/>
      <w:r w:rsidRPr="00A82E21">
        <w:rPr>
          <w:rFonts w:asciiTheme="majorBidi" w:hAnsiTheme="majorBidi" w:cstheme="majorBidi"/>
          <w:color w:val="000000"/>
          <w:sz w:val="24"/>
          <w:szCs w:val="24"/>
          <w:shd w:val="clear" w:color="auto" w:fill="FFFFFF"/>
        </w:rPr>
        <w:t xml:space="preserve"> 9L for the not </w:t>
      </w:r>
      <w:proofErr w:type="spellStart"/>
      <w:r w:rsidRPr="00A82E21">
        <w:rPr>
          <w:rFonts w:asciiTheme="majorBidi" w:hAnsiTheme="majorBidi" w:cstheme="majorBidi"/>
          <w:color w:val="000000"/>
          <w:sz w:val="24"/>
          <w:szCs w:val="24"/>
          <w:shd w:val="clear" w:color="auto" w:fill="FFFFFF"/>
        </w:rPr>
        <w:t>dried</w:t>
      </w:r>
      <w:proofErr w:type="spellEnd"/>
      <w:r w:rsidRPr="00A82E21">
        <w:rPr>
          <w:rFonts w:asciiTheme="majorBidi" w:hAnsiTheme="majorBidi" w:cstheme="majorBidi"/>
          <w:color w:val="000000"/>
          <w:sz w:val="24"/>
          <w:szCs w:val="24"/>
          <w:shd w:val="clear" w:color="auto" w:fill="FFFFFF"/>
        </w:rPr>
        <w:t xml:space="preserve"> up. For the </w:t>
      </w:r>
      <w:proofErr w:type="spellStart"/>
      <w:r w:rsidRPr="00A82E21">
        <w:rPr>
          <w:rFonts w:asciiTheme="majorBidi" w:hAnsiTheme="majorBidi" w:cstheme="majorBidi"/>
          <w:color w:val="000000"/>
          <w:sz w:val="24"/>
          <w:szCs w:val="24"/>
          <w:shd w:val="clear" w:color="auto" w:fill="FFFFFF"/>
        </w:rPr>
        <w:t>average</w:t>
      </w:r>
      <w:proofErr w:type="spellEnd"/>
      <w:r w:rsidRPr="00A82E21">
        <w:rPr>
          <w:rFonts w:asciiTheme="majorBidi" w:hAnsiTheme="majorBidi" w:cstheme="majorBidi"/>
          <w:color w:val="000000"/>
          <w:sz w:val="24"/>
          <w:szCs w:val="24"/>
          <w:shd w:val="clear" w:color="auto" w:fill="FFFFFF"/>
        </w:rPr>
        <w:t xml:space="preserve"> </w:t>
      </w:r>
      <w:proofErr w:type="spellStart"/>
      <w:r w:rsidRPr="00A82E21">
        <w:rPr>
          <w:rFonts w:asciiTheme="majorBidi" w:hAnsiTheme="majorBidi" w:cstheme="majorBidi"/>
          <w:color w:val="000000"/>
          <w:sz w:val="24"/>
          <w:szCs w:val="24"/>
          <w:shd w:val="clear" w:color="auto" w:fill="FFFFFF"/>
        </w:rPr>
        <w:t>daily</w:t>
      </w:r>
      <w:proofErr w:type="spellEnd"/>
      <w:r w:rsidRPr="00A82E21">
        <w:rPr>
          <w:rFonts w:asciiTheme="majorBidi" w:hAnsiTheme="majorBidi" w:cstheme="majorBidi"/>
          <w:color w:val="000000"/>
          <w:sz w:val="24"/>
          <w:szCs w:val="24"/>
          <w:shd w:val="clear" w:color="auto" w:fill="FFFFFF"/>
        </w:rPr>
        <w:t xml:space="preserve"> production </w:t>
      </w:r>
      <w:proofErr w:type="spellStart"/>
      <w:r w:rsidRPr="00A82E21">
        <w:rPr>
          <w:rFonts w:asciiTheme="majorBidi" w:hAnsiTheme="majorBidi" w:cstheme="majorBidi"/>
          <w:color w:val="000000"/>
          <w:sz w:val="24"/>
          <w:szCs w:val="24"/>
          <w:shd w:val="clear" w:color="auto" w:fill="FFFFFF"/>
        </w:rPr>
        <w:t>according</w:t>
      </w:r>
      <w:proofErr w:type="spellEnd"/>
      <w:r w:rsidRPr="00A82E21">
        <w:rPr>
          <w:rFonts w:asciiTheme="majorBidi" w:hAnsiTheme="majorBidi" w:cstheme="majorBidi"/>
          <w:color w:val="000000"/>
          <w:sz w:val="24"/>
          <w:szCs w:val="24"/>
          <w:shd w:val="clear" w:color="auto" w:fill="FFFFFF"/>
        </w:rPr>
        <w:t xml:space="preserve"> to the mode of </w:t>
      </w:r>
      <w:proofErr w:type="spellStart"/>
      <w:r w:rsidRPr="00A82E21">
        <w:rPr>
          <w:rFonts w:asciiTheme="majorBidi" w:hAnsiTheme="majorBidi" w:cstheme="majorBidi"/>
          <w:color w:val="000000"/>
          <w:sz w:val="24"/>
          <w:szCs w:val="24"/>
          <w:shd w:val="clear" w:color="auto" w:fill="FFFFFF"/>
        </w:rPr>
        <w:t>drying</w:t>
      </w:r>
      <w:proofErr w:type="spellEnd"/>
      <w:r w:rsidRPr="00A82E21">
        <w:rPr>
          <w:rFonts w:asciiTheme="majorBidi" w:hAnsiTheme="majorBidi" w:cstheme="majorBidi"/>
          <w:color w:val="000000"/>
          <w:sz w:val="24"/>
          <w:szCs w:val="24"/>
          <w:shd w:val="clear" w:color="auto" w:fill="FFFFFF"/>
        </w:rPr>
        <w:t xml:space="preserve"> up </w:t>
      </w:r>
      <w:proofErr w:type="spellStart"/>
      <w:r w:rsidRPr="00A82E21">
        <w:rPr>
          <w:rFonts w:asciiTheme="majorBidi" w:hAnsiTheme="majorBidi" w:cstheme="majorBidi"/>
          <w:color w:val="000000"/>
          <w:sz w:val="24"/>
          <w:szCs w:val="24"/>
          <w:shd w:val="clear" w:color="auto" w:fill="FFFFFF"/>
        </w:rPr>
        <w:t>is</w:t>
      </w:r>
      <w:proofErr w:type="spellEnd"/>
      <w:r w:rsidRPr="00A82E21">
        <w:rPr>
          <w:rFonts w:asciiTheme="majorBidi" w:hAnsiTheme="majorBidi" w:cstheme="majorBidi"/>
          <w:color w:val="000000"/>
          <w:sz w:val="24"/>
          <w:szCs w:val="24"/>
          <w:shd w:val="clear" w:color="auto" w:fill="FFFFFF"/>
        </w:rPr>
        <w:t xml:space="preserve"> of 23.3L for a progressive</w:t>
      </w:r>
    </w:p>
    <w:sectPr w:rsidR="003D099C" w:rsidRPr="00A82E21"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2254"/>
    <w:rsid w:val="000C4CB0"/>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C5215"/>
    <w:rsid w:val="002C5C6C"/>
    <w:rsid w:val="002F5E53"/>
    <w:rsid w:val="00331E30"/>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A2465"/>
    <w:rsid w:val="005B4176"/>
    <w:rsid w:val="005B62FD"/>
    <w:rsid w:val="005C0899"/>
    <w:rsid w:val="005C3A53"/>
    <w:rsid w:val="005C46AD"/>
    <w:rsid w:val="005C6CB9"/>
    <w:rsid w:val="005F1802"/>
    <w:rsid w:val="006071B4"/>
    <w:rsid w:val="0062143D"/>
    <w:rsid w:val="00626A1E"/>
    <w:rsid w:val="006522D1"/>
    <w:rsid w:val="00664946"/>
    <w:rsid w:val="00664AB8"/>
    <w:rsid w:val="0067638F"/>
    <w:rsid w:val="006802DA"/>
    <w:rsid w:val="00684306"/>
    <w:rsid w:val="006924B4"/>
    <w:rsid w:val="006A24FE"/>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E05AE"/>
    <w:rsid w:val="007E16C3"/>
    <w:rsid w:val="00806E36"/>
    <w:rsid w:val="00821014"/>
    <w:rsid w:val="0083192A"/>
    <w:rsid w:val="008328E9"/>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C57DE"/>
    <w:rsid w:val="009D7CBA"/>
    <w:rsid w:val="00A01039"/>
    <w:rsid w:val="00A16DC9"/>
    <w:rsid w:val="00A35FBA"/>
    <w:rsid w:val="00A374D2"/>
    <w:rsid w:val="00A82E21"/>
    <w:rsid w:val="00A84603"/>
    <w:rsid w:val="00A9100D"/>
    <w:rsid w:val="00A94F25"/>
    <w:rsid w:val="00AA0911"/>
    <w:rsid w:val="00AB4751"/>
    <w:rsid w:val="00AB4E34"/>
    <w:rsid w:val="00AD6947"/>
    <w:rsid w:val="00AD70A1"/>
    <w:rsid w:val="00AF0A1C"/>
    <w:rsid w:val="00AF2E26"/>
    <w:rsid w:val="00AF48D7"/>
    <w:rsid w:val="00B02469"/>
    <w:rsid w:val="00B17767"/>
    <w:rsid w:val="00B21D3C"/>
    <w:rsid w:val="00B230ED"/>
    <w:rsid w:val="00B23AE9"/>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31395"/>
    <w:rsid w:val="00C36A93"/>
    <w:rsid w:val="00C43102"/>
    <w:rsid w:val="00C56344"/>
    <w:rsid w:val="00C74C1D"/>
    <w:rsid w:val="00C82E6A"/>
    <w:rsid w:val="00C84843"/>
    <w:rsid w:val="00CA4B92"/>
    <w:rsid w:val="00CC1BC3"/>
    <w:rsid w:val="00CD48EF"/>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D299A"/>
    <w:rsid w:val="00EF2C32"/>
    <w:rsid w:val="00F01013"/>
    <w:rsid w:val="00F0753F"/>
    <w:rsid w:val="00F27DCB"/>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0782B-D7ED-44A7-9905-306BAA13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1</Pages>
  <Words>307</Words>
  <Characters>1689</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1460</cp:revision>
  <dcterms:created xsi:type="dcterms:W3CDTF">2019-12-10T13:04:00Z</dcterms:created>
  <dcterms:modified xsi:type="dcterms:W3CDTF">2020-02-05T07:25:00Z</dcterms:modified>
</cp:coreProperties>
</file>