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D378EE" w:rsidRDefault="0038268C" w:rsidP="00D378EE">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D378EE" w:rsidRPr="00D378EE">
        <w:rPr>
          <w:rFonts w:asciiTheme="majorBidi" w:hAnsiTheme="majorBidi" w:cstheme="majorBidi"/>
          <w:b/>
          <w:bCs/>
          <w:sz w:val="28"/>
          <w:szCs w:val="28"/>
        </w:rPr>
        <w:t xml:space="preserve">La synchronisation des chaleurs par les éponges vaginales et les facteurs influençant les performances de la reproduction chez les ovins dans la région de Sétif </w:t>
      </w:r>
    </w:p>
    <w:p w:rsidR="003F77FB" w:rsidRDefault="003F77FB" w:rsidP="00D378EE">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30D36" w:rsidRPr="007C1B1D" w:rsidRDefault="00330D36" w:rsidP="00C66AE9">
      <w:pPr>
        <w:rPr>
          <w:rFonts w:asciiTheme="majorBidi" w:hAnsiTheme="majorBidi" w:cstheme="majorBidi"/>
          <w:b/>
          <w:bCs/>
          <w:sz w:val="24"/>
          <w:szCs w:val="24"/>
        </w:rPr>
      </w:pPr>
    </w:p>
    <w:p w:rsidR="00D378EE" w:rsidRPr="00D378EE" w:rsidRDefault="00D378EE" w:rsidP="00D378EE">
      <w:pPr>
        <w:ind w:right="-142"/>
        <w:rPr>
          <w:rFonts w:asciiTheme="majorBidi" w:hAnsiTheme="majorBidi" w:cstheme="majorBidi"/>
          <w:sz w:val="24"/>
          <w:szCs w:val="24"/>
        </w:rPr>
      </w:pPr>
      <w:r w:rsidRPr="00D378EE">
        <w:rPr>
          <w:rFonts w:asciiTheme="majorBidi" w:hAnsiTheme="majorBidi" w:cstheme="majorBidi"/>
          <w:sz w:val="24"/>
          <w:szCs w:val="24"/>
        </w:rPr>
        <w:t xml:space="preserve">En vue d’étudier la fertilité et la prolificité des brebis de race </w:t>
      </w:r>
      <w:proofErr w:type="spellStart"/>
      <w:r w:rsidRPr="00D378EE">
        <w:rPr>
          <w:rFonts w:asciiTheme="majorBidi" w:hAnsiTheme="majorBidi" w:cstheme="majorBidi"/>
          <w:sz w:val="24"/>
          <w:szCs w:val="24"/>
        </w:rPr>
        <w:t>Ouled</w:t>
      </w:r>
      <w:proofErr w:type="spellEnd"/>
      <w:r w:rsidRPr="00D378EE">
        <w:rPr>
          <w:rFonts w:asciiTheme="majorBidi" w:hAnsiTheme="majorBidi" w:cstheme="majorBidi"/>
          <w:sz w:val="24"/>
          <w:szCs w:val="24"/>
        </w:rPr>
        <w:t xml:space="preserve"> </w:t>
      </w:r>
      <w:proofErr w:type="spellStart"/>
      <w:r w:rsidRPr="00D378EE">
        <w:rPr>
          <w:rFonts w:asciiTheme="majorBidi" w:hAnsiTheme="majorBidi" w:cstheme="majorBidi"/>
          <w:sz w:val="24"/>
          <w:szCs w:val="24"/>
        </w:rPr>
        <w:t>Djellal</w:t>
      </w:r>
      <w:proofErr w:type="spellEnd"/>
      <w:r w:rsidRPr="00D378EE">
        <w:rPr>
          <w:rFonts w:asciiTheme="majorBidi" w:hAnsiTheme="majorBidi" w:cstheme="majorBidi"/>
          <w:sz w:val="24"/>
          <w:szCs w:val="24"/>
        </w:rPr>
        <w:t xml:space="preserve"> dans la wilaya de Sétif, nous avons procédé à une enquête par des questionnaires distribués au vétérinaires praticiens. La synchronisation des chaleurs par la pose des éponges vaginales donne de bon résultats de fertilité et de prolificité dans le cas de bonne gestion d’élevage (une alimentation adéquate et bon mesure sanitaire), injection de 400 UI de PMSG et un </w:t>
      </w:r>
      <w:proofErr w:type="spellStart"/>
      <w:r w:rsidRPr="00D378EE">
        <w:rPr>
          <w:rFonts w:asciiTheme="majorBidi" w:hAnsiTheme="majorBidi" w:cstheme="majorBidi"/>
          <w:sz w:val="24"/>
          <w:szCs w:val="24"/>
        </w:rPr>
        <w:t>sex</w:t>
      </w:r>
      <w:proofErr w:type="spellEnd"/>
      <w:r w:rsidRPr="00D378EE">
        <w:rPr>
          <w:rFonts w:asciiTheme="majorBidi" w:hAnsiTheme="majorBidi" w:cstheme="majorBidi"/>
          <w:sz w:val="24"/>
          <w:szCs w:val="24"/>
        </w:rPr>
        <w:t xml:space="preserve"> ratio bien précise.</w:t>
      </w:r>
    </w:p>
    <w:p w:rsidR="00D378EE" w:rsidRPr="00D378EE" w:rsidRDefault="00D378EE" w:rsidP="00D378EE">
      <w:pPr>
        <w:ind w:right="-142"/>
        <w:rPr>
          <w:rFonts w:asciiTheme="majorBidi" w:hAnsiTheme="majorBidi" w:cstheme="majorBidi"/>
          <w:sz w:val="24"/>
          <w:szCs w:val="24"/>
        </w:rPr>
      </w:pPr>
    </w:p>
    <w:p w:rsidR="00D378EE" w:rsidRPr="00AD374F" w:rsidRDefault="00D378EE" w:rsidP="00D378EE">
      <w:pPr>
        <w:ind w:right="-142"/>
        <w:rPr>
          <w:rFonts w:asciiTheme="majorBidi" w:hAnsiTheme="majorBidi" w:cstheme="majorBidi"/>
          <w:sz w:val="24"/>
          <w:szCs w:val="24"/>
        </w:rPr>
      </w:pPr>
      <w:proofErr w:type="gramStart"/>
      <w:r w:rsidRPr="00AD374F">
        <w:rPr>
          <w:rFonts w:asciiTheme="majorBidi" w:hAnsiTheme="majorBidi" w:cstheme="majorBidi"/>
          <w:b/>
          <w:bCs/>
          <w:sz w:val="24"/>
          <w:szCs w:val="24"/>
          <w:lang w:val="en-US"/>
        </w:rPr>
        <w:t>Abstract </w:t>
      </w:r>
      <w:r>
        <w:rPr>
          <w:rFonts w:asciiTheme="majorBidi" w:hAnsiTheme="majorBidi" w:cstheme="majorBidi"/>
          <w:b/>
          <w:bCs/>
          <w:sz w:val="24"/>
          <w:szCs w:val="24"/>
          <w:lang w:val="en-US"/>
        </w:rPr>
        <w:t>:</w:t>
      </w:r>
      <w:proofErr w:type="gramEnd"/>
    </w:p>
    <w:p w:rsidR="00D378EE" w:rsidRPr="00D378EE" w:rsidRDefault="00D378EE" w:rsidP="00D378EE">
      <w:pPr>
        <w:ind w:right="-142"/>
        <w:rPr>
          <w:rFonts w:asciiTheme="majorBidi" w:hAnsiTheme="majorBidi" w:cstheme="majorBidi"/>
          <w:sz w:val="24"/>
          <w:szCs w:val="24"/>
        </w:rPr>
      </w:pPr>
    </w:p>
    <w:p w:rsidR="00D378EE" w:rsidRPr="00D378EE" w:rsidRDefault="00D378EE" w:rsidP="00D378EE">
      <w:pPr>
        <w:ind w:right="-142"/>
        <w:rPr>
          <w:rFonts w:asciiTheme="majorBidi" w:hAnsiTheme="majorBidi" w:cstheme="majorBidi"/>
          <w:sz w:val="24"/>
          <w:szCs w:val="24"/>
          <w:lang w:val="en-US"/>
        </w:rPr>
      </w:pPr>
      <w:r w:rsidRPr="00D378EE">
        <w:rPr>
          <w:rFonts w:asciiTheme="majorBidi" w:hAnsiTheme="majorBidi" w:cstheme="majorBidi"/>
          <w:sz w:val="24"/>
          <w:szCs w:val="24"/>
          <w:lang w:val="en-US"/>
        </w:rPr>
        <w:t xml:space="preserve">To study the fertility and prolificacy of ewes </w:t>
      </w:r>
      <w:proofErr w:type="spellStart"/>
      <w:r w:rsidRPr="00D378EE">
        <w:rPr>
          <w:rFonts w:asciiTheme="majorBidi" w:hAnsiTheme="majorBidi" w:cstheme="majorBidi"/>
          <w:sz w:val="24"/>
          <w:szCs w:val="24"/>
          <w:lang w:val="en-US"/>
        </w:rPr>
        <w:t>Ouled</w:t>
      </w:r>
      <w:proofErr w:type="spellEnd"/>
      <w:r w:rsidRPr="00D378EE">
        <w:rPr>
          <w:rFonts w:asciiTheme="majorBidi" w:hAnsiTheme="majorBidi" w:cstheme="majorBidi"/>
          <w:sz w:val="24"/>
          <w:szCs w:val="24"/>
          <w:lang w:val="en-US"/>
        </w:rPr>
        <w:t xml:space="preserve"> </w:t>
      </w:r>
      <w:proofErr w:type="spellStart"/>
      <w:r w:rsidRPr="00D378EE">
        <w:rPr>
          <w:rFonts w:asciiTheme="majorBidi" w:hAnsiTheme="majorBidi" w:cstheme="majorBidi"/>
          <w:sz w:val="24"/>
          <w:szCs w:val="24"/>
          <w:lang w:val="en-US"/>
        </w:rPr>
        <w:t>Djellal</w:t>
      </w:r>
      <w:proofErr w:type="spellEnd"/>
      <w:r w:rsidRPr="00D378EE">
        <w:rPr>
          <w:rFonts w:asciiTheme="majorBidi" w:hAnsiTheme="majorBidi" w:cstheme="majorBidi"/>
          <w:sz w:val="24"/>
          <w:szCs w:val="24"/>
          <w:lang w:val="en-US"/>
        </w:rPr>
        <w:t xml:space="preserve"> in the </w:t>
      </w:r>
      <w:proofErr w:type="spellStart"/>
      <w:r w:rsidRPr="00D378EE">
        <w:rPr>
          <w:rFonts w:asciiTheme="majorBidi" w:hAnsiTheme="majorBidi" w:cstheme="majorBidi"/>
          <w:sz w:val="24"/>
          <w:szCs w:val="24"/>
          <w:lang w:val="en-US"/>
        </w:rPr>
        <w:t>wilaya</w:t>
      </w:r>
      <w:proofErr w:type="spellEnd"/>
      <w:r w:rsidRPr="00D378EE">
        <w:rPr>
          <w:rFonts w:asciiTheme="majorBidi" w:hAnsiTheme="majorBidi" w:cstheme="majorBidi"/>
          <w:sz w:val="24"/>
          <w:szCs w:val="24"/>
          <w:lang w:val="en-US"/>
        </w:rPr>
        <w:t xml:space="preserve"> of </w:t>
      </w:r>
      <w:proofErr w:type="spellStart"/>
      <w:r w:rsidRPr="00D378EE">
        <w:rPr>
          <w:rFonts w:asciiTheme="majorBidi" w:hAnsiTheme="majorBidi" w:cstheme="majorBidi"/>
          <w:sz w:val="24"/>
          <w:szCs w:val="24"/>
          <w:lang w:val="en-US"/>
        </w:rPr>
        <w:t>Setif</w:t>
      </w:r>
      <w:proofErr w:type="spellEnd"/>
      <w:r w:rsidRPr="00D378EE">
        <w:rPr>
          <w:rFonts w:asciiTheme="majorBidi" w:hAnsiTheme="majorBidi" w:cstheme="majorBidi"/>
          <w:sz w:val="24"/>
          <w:szCs w:val="24"/>
          <w:lang w:val="en-US"/>
        </w:rPr>
        <w:t xml:space="preserve">, we conducted a survey through questionnaires distributed to veterinary practitioners. The synchronization of </w:t>
      </w:r>
      <w:proofErr w:type="spellStart"/>
      <w:r w:rsidRPr="00D378EE">
        <w:rPr>
          <w:rFonts w:asciiTheme="majorBidi" w:hAnsiTheme="majorBidi" w:cstheme="majorBidi"/>
          <w:sz w:val="24"/>
          <w:szCs w:val="24"/>
          <w:lang w:val="en-US"/>
        </w:rPr>
        <w:t>oestrus</w:t>
      </w:r>
      <w:proofErr w:type="spellEnd"/>
      <w:r w:rsidRPr="00D378EE">
        <w:rPr>
          <w:rFonts w:asciiTheme="majorBidi" w:hAnsiTheme="majorBidi" w:cstheme="majorBidi"/>
          <w:sz w:val="24"/>
          <w:szCs w:val="24"/>
          <w:lang w:val="en-US"/>
        </w:rPr>
        <w:t xml:space="preserve"> by laying </w:t>
      </w:r>
      <w:proofErr w:type="spellStart"/>
      <w:r w:rsidRPr="00D378EE">
        <w:rPr>
          <w:rFonts w:asciiTheme="majorBidi" w:hAnsiTheme="majorBidi" w:cstheme="majorBidi"/>
          <w:sz w:val="24"/>
          <w:szCs w:val="24"/>
          <w:lang w:val="en-US"/>
        </w:rPr>
        <w:t>pessary</w:t>
      </w:r>
      <w:proofErr w:type="spellEnd"/>
      <w:r w:rsidRPr="00D378EE">
        <w:rPr>
          <w:rFonts w:asciiTheme="majorBidi" w:hAnsiTheme="majorBidi" w:cstheme="majorBidi"/>
          <w:sz w:val="24"/>
          <w:szCs w:val="24"/>
          <w:lang w:val="en-US"/>
        </w:rPr>
        <w:t xml:space="preserve"> gives good results for fertility and prolificacy in the case of good farm management (adequate nutrition and good health measure), injection of 400 IU of PMSG and precise sex ratio.</w:t>
      </w:r>
    </w:p>
    <w:p w:rsidR="00D378EE" w:rsidRPr="00D378EE" w:rsidRDefault="00D378EE" w:rsidP="00D378EE">
      <w:pPr>
        <w:ind w:right="-142"/>
        <w:rPr>
          <w:rFonts w:asciiTheme="majorBidi" w:hAnsiTheme="majorBidi" w:cstheme="majorBidi"/>
          <w:sz w:val="24"/>
          <w:szCs w:val="24"/>
        </w:rPr>
      </w:pPr>
    </w:p>
    <w:p w:rsidR="00AD374F" w:rsidRPr="00D378EE" w:rsidRDefault="00AD374F" w:rsidP="00AD374F">
      <w:pPr>
        <w:ind w:right="-142"/>
        <w:rPr>
          <w:rFonts w:asciiTheme="majorBidi" w:hAnsiTheme="majorBidi" w:cstheme="majorBidi"/>
          <w:sz w:val="24"/>
          <w:szCs w:val="24"/>
          <w:lang w:val="en-US"/>
        </w:rPr>
      </w:pPr>
    </w:p>
    <w:p w:rsidR="00DF3BB5" w:rsidRPr="00C66D83" w:rsidRDefault="00DF3BB5" w:rsidP="00AD374F">
      <w:pPr>
        <w:ind w:right="-142"/>
        <w:rPr>
          <w:rFonts w:asciiTheme="majorBidi" w:hAnsiTheme="majorBidi" w:cstheme="majorBidi"/>
          <w:sz w:val="24"/>
          <w:szCs w:val="24"/>
          <w:lang w:val="en-US"/>
        </w:rPr>
      </w:pPr>
    </w:p>
    <w:sectPr w:rsidR="00DF3BB5" w:rsidRPr="00C66D83"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C3B"/>
    <w:rsid w:val="001830A3"/>
    <w:rsid w:val="00190DF8"/>
    <w:rsid w:val="00191ED1"/>
    <w:rsid w:val="00192617"/>
    <w:rsid w:val="0019301D"/>
    <w:rsid w:val="001B3ADA"/>
    <w:rsid w:val="001B4CB1"/>
    <w:rsid w:val="001C1D32"/>
    <w:rsid w:val="001D7C08"/>
    <w:rsid w:val="001E1753"/>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B1894"/>
    <w:rsid w:val="002C14CC"/>
    <w:rsid w:val="002D048C"/>
    <w:rsid w:val="002F4A01"/>
    <w:rsid w:val="00330D36"/>
    <w:rsid w:val="00334F11"/>
    <w:rsid w:val="00347B05"/>
    <w:rsid w:val="00350318"/>
    <w:rsid w:val="00354AEF"/>
    <w:rsid w:val="00357013"/>
    <w:rsid w:val="003623DC"/>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374F"/>
    <w:rsid w:val="00AD58E7"/>
    <w:rsid w:val="00AD72F3"/>
    <w:rsid w:val="00AF5A75"/>
    <w:rsid w:val="00AF5E3E"/>
    <w:rsid w:val="00AF6421"/>
    <w:rsid w:val="00B004A5"/>
    <w:rsid w:val="00B03EB6"/>
    <w:rsid w:val="00B13DB6"/>
    <w:rsid w:val="00B35169"/>
    <w:rsid w:val="00B443BC"/>
    <w:rsid w:val="00B517CF"/>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66D83"/>
    <w:rsid w:val="00C871BA"/>
    <w:rsid w:val="00C91325"/>
    <w:rsid w:val="00CD1E34"/>
    <w:rsid w:val="00CE55C8"/>
    <w:rsid w:val="00CE71A1"/>
    <w:rsid w:val="00D05D58"/>
    <w:rsid w:val="00D378EE"/>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1868</TotalTime>
  <Pages>1</Pages>
  <Words>168</Words>
  <Characters>924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126</cp:revision>
  <dcterms:created xsi:type="dcterms:W3CDTF">2020-01-20T08:03:00Z</dcterms:created>
  <dcterms:modified xsi:type="dcterms:W3CDTF">2020-03-01T09:20:00Z</dcterms:modified>
</cp:coreProperties>
</file>