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AB" w:rsidRDefault="0038268C" w:rsidP="000942AB">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0942AB" w:rsidRPr="000942AB">
        <w:rPr>
          <w:rFonts w:asciiTheme="majorBidi" w:hAnsiTheme="majorBidi" w:cstheme="majorBidi"/>
          <w:b/>
          <w:bCs/>
          <w:sz w:val="28"/>
          <w:szCs w:val="28"/>
        </w:rPr>
        <w:t>Etude d'un cas clinique observé à l'Ecole Nationale Supérieure Vétérinaire</w:t>
      </w:r>
    </w:p>
    <w:p w:rsidR="000942AB" w:rsidRDefault="000942AB" w:rsidP="000942AB">
      <w:pPr>
        <w:rPr>
          <w:rFonts w:asciiTheme="majorBidi" w:hAnsiTheme="majorBidi" w:cstheme="majorBidi"/>
          <w:b/>
          <w:bCs/>
          <w:sz w:val="28"/>
          <w:szCs w:val="28"/>
        </w:rPr>
      </w:pPr>
    </w:p>
    <w:p w:rsidR="00A65C5D" w:rsidRPr="00B35169" w:rsidRDefault="003B2982" w:rsidP="000942AB">
      <w:pPr>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033592" w:rsidRPr="000942AB" w:rsidRDefault="000942AB" w:rsidP="000942AB">
      <w:pPr>
        <w:autoSpaceDE w:val="0"/>
        <w:autoSpaceDN w:val="0"/>
        <w:adjustRightInd w:val="0"/>
        <w:rPr>
          <w:rFonts w:asciiTheme="majorBidi" w:hAnsiTheme="majorBidi" w:cstheme="majorBidi"/>
          <w:sz w:val="24"/>
          <w:szCs w:val="24"/>
        </w:rPr>
      </w:pPr>
      <w:r w:rsidRPr="000942AB">
        <w:rPr>
          <w:rFonts w:asciiTheme="majorBidi" w:hAnsiTheme="majorBidi" w:cstheme="majorBidi"/>
          <w:sz w:val="24"/>
          <w:szCs w:val="24"/>
        </w:rPr>
        <w:t xml:space="preserve">Notre étude portait sur un cas clinique qui s’est présenté en consultation de médecine canine à l’ENSV. </w:t>
      </w:r>
      <w:proofErr w:type="gramStart"/>
      <w:r w:rsidRPr="000942AB">
        <w:rPr>
          <w:rFonts w:asciiTheme="majorBidi" w:hAnsiTheme="majorBidi" w:cstheme="majorBidi"/>
          <w:sz w:val="24"/>
          <w:szCs w:val="24"/>
        </w:rPr>
        <w:t>il</w:t>
      </w:r>
      <w:proofErr w:type="gramEnd"/>
      <w:r w:rsidRPr="000942AB">
        <w:rPr>
          <w:rFonts w:asciiTheme="majorBidi" w:hAnsiTheme="majorBidi" w:cstheme="majorBidi"/>
          <w:sz w:val="24"/>
          <w:szCs w:val="24"/>
        </w:rPr>
        <w:t xml:space="preserve"> s’agit d’un berger allemand âgé de quatre mois présentant des troubles oculaires et locomoteurs. Suite à une </w:t>
      </w:r>
      <w:proofErr w:type="spellStart"/>
      <w:r w:rsidRPr="000942AB">
        <w:rPr>
          <w:rFonts w:asciiTheme="majorBidi" w:hAnsiTheme="majorBidi" w:cstheme="majorBidi"/>
          <w:sz w:val="24"/>
          <w:szCs w:val="24"/>
        </w:rPr>
        <w:t>verrmifugation</w:t>
      </w:r>
      <w:proofErr w:type="spellEnd"/>
      <w:r w:rsidRPr="000942AB">
        <w:rPr>
          <w:rFonts w:asciiTheme="majorBidi" w:hAnsiTheme="majorBidi" w:cstheme="majorBidi"/>
          <w:sz w:val="24"/>
          <w:szCs w:val="24"/>
        </w:rPr>
        <w:t xml:space="preserve"> brutale ayant provoqué l’expulsion massive des vers adultes de </w:t>
      </w:r>
      <w:proofErr w:type="spellStart"/>
      <w:r w:rsidRPr="000942AB">
        <w:rPr>
          <w:rFonts w:asciiTheme="majorBidi" w:hAnsiTheme="majorBidi" w:cstheme="majorBidi"/>
          <w:sz w:val="24"/>
          <w:szCs w:val="24"/>
        </w:rPr>
        <w:t>Toxocara</w:t>
      </w:r>
      <w:proofErr w:type="spellEnd"/>
      <w:r w:rsidRPr="000942AB">
        <w:rPr>
          <w:rFonts w:asciiTheme="majorBidi" w:hAnsiTheme="majorBidi" w:cstheme="majorBidi"/>
          <w:sz w:val="24"/>
          <w:szCs w:val="24"/>
        </w:rPr>
        <w:t xml:space="preserve"> </w:t>
      </w:r>
      <w:proofErr w:type="spellStart"/>
      <w:r w:rsidRPr="000942AB">
        <w:rPr>
          <w:rFonts w:asciiTheme="majorBidi" w:hAnsiTheme="majorBidi" w:cstheme="majorBidi"/>
          <w:sz w:val="24"/>
          <w:szCs w:val="24"/>
        </w:rPr>
        <w:t>canis</w:t>
      </w:r>
      <w:proofErr w:type="spellEnd"/>
      <w:r w:rsidRPr="000942AB">
        <w:rPr>
          <w:rFonts w:asciiTheme="majorBidi" w:hAnsiTheme="majorBidi" w:cstheme="majorBidi"/>
          <w:sz w:val="24"/>
          <w:szCs w:val="24"/>
        </w:rPr>
        <w:t xml:space="preserve"> et la diffusion des toxines vers les centres nerveux et optiques, expliquant les troubles constatés. L’observation macroscopique des organes prélevés après autopsie n’a pas permis de mettre en évidence des lésions pathognomoniques en rapport avec la présence du parasite. Ce qui oriente notre hypothèse plutôt vers l’effet secondaire du traitement antiparasitaire.</w:t>
      </w:r>
    </w:p>
    <w:sectPr w:rsidR="00033592" w:rsidRPr="000942AB"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33592"/>
    <w:rsid w:val="00037F7F"/>
    <w:rsid w:val="0005784D"/>
    <w:rsid w:val="000602E1"/>
    <w:rsid w:val="00060B59"/>
    <w:rsid w:val="000756FD"/>
    <w:rsid w:val="00082F48"/>
    <w:rsid w:val="00084ECC"/>
    <w:rsid w:val="000942AB"/>
    <w:rsid w:val="000F56F8"/>
    <w:rsid w:val="00101A5E"/>
    <w:rsid w:val="001144E2"/>
    <w:rsid w:val="0012295A"/>
    <w:rsid w:val="0015167C"/>
    <w:rsid w:val="001762D8"/>
    <w:rsid w:val="001830A3"/>
    <w:rsid w:val="00191ED1"/>
    <w:rsid w:val="001D7C08"/>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A243E"/>
    <w:rsid w:val="003A67C9"/>
    <w:rsid w:val="003B2982"/>
    <w:rsid w:val="003B4CC3"/>
    <w:rsid w:val="003B4EF4"/>
    <w:rsid w:val="003C6426"/>
    <w:rsid w:val="003C7EB6"/>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B014D"/>
    <w:rsid w:val="005B34D9"/>
    <w:rsid w:val="005C64D0"/>
    <w:rsid w:val="005D2EAC"/>
    <w:rsid w:val="00605045"/>
    <w:rsid w:val="00612A26"/>
    <w:rsid w:val="00631FA6"/>
    <w:rsid w:val="00652DFD"/>
    <w:rsid w:val="006622A2"/>
    <w:rsid w:val="00676C5C"/>
    <w:rsid w:val="006B24AB"/>
    <w:rsid w:val="006B6CA5"/>
    <w:rsid w:val="006D122D"/>
    <w:rsid w:val="006F3E41"/>
    <w:rsid w:val="006F5DBD"/>
    <w:rsid w:val="00733174"/>
    <w:rsid w:val="00747A74"/>
    <w:rsid w:val="00747E43"/>
    <w:rsid w:val="007753AC"/>
    <w:rsid w:val="007D7F40"/>
    <w:rsid w:val="007F2CB7"/>
    <w:rsid w:val="00800C97"/>
    <w:rsid w:val="00831982"/>
    <w:rsid w:val="00842895"/>
    <w:rsid w:val="008960C3"/>
    <w:rsid w:val="008A4DCB"/>
    <w:rsid w:val="008B1528"/>
    <w:rsid w:val="008D5534"/>
    <w:rsid w:val="008D7A61"/>
    <w:rsid w:val="008E3767"/>
    <w:rsid w:val="00931309"/>
    <w:rsid w:val="00962362"/>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70E0"/>
    <w:rsid w:val="00BB1282"/>
    <w:rsid w:val="00BB1FDB"/>
    <w:rsid w:val="00BB2A3B"/>
    <w:rsid w:val="00BC7416"/>
    <w:rsid w:val="00BD3DD4"/>
    <w:rsid w:val="00C50556"/>
    <w:rsid w:val="00C6473F"/>
    <w:rsid w:val="00CE71A1"/>
    <w:rsid w:val="00D42FC9"/>
    <w:rsid w:val="00D639D8"/>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5682B"/>
    <w:rsid w:val="00F613AF"/>
    <w:rsid w:val="00F66371"/>
    <w:rsid w:val="00F72F0F"/>
    <w:rsid w:val="00F92432"/>
    <w:rsid w:val="00F94419"/>
    <w:rsid w:val="00FA03C3"/>
    <w:rsid w:val="00FA3E48"/>
    <w:rsid w:val="00FA682C"/>
    <w:rsid w:val="00FA6D27"/>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1715</TotalTime>
  <Pages>1</Pages>
  <Words>119</Words>
  <Characters>657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118</cp:revision>
  <dcterms:created xsi:type="dcterms:W3CDTF">2019-12-10T08:19:00Z</dcterms:created>
  <dcterms:modified xsi:type="dcterms:W3CDTF">2020-01-19T08:33:00Z</dcterms:modified>
</cp:coreProperties>
</file>